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B645" w14:textId="3DBF73A8" w:rsidR="00272EF8" w:rsidRDefault="00A453CC" w:rsidP="00272EF8">
      <w:pPr>
        <w:pStyle w:val="Title"/>
      </w:pPr>
      <w:bookmarkStart w:id="0" w:name="_Toc120595869"/>
      <w:bookmarkStart w:id="1" w:name="_Toc120596561"/>
      <w:bookmarkStart w:id="2" w:name="_Toc122366104"/>
      <w:bookmarkStart w:id="3" w:name="_Toc122366269"/>
      <w:r>
        <w:t>Frequently Asked Questions</w:t>
      </w:r>
    </w:p>
    <w:p w14:paraId="1F61223A" w14:textId="449F9270" w:rsidR="00A453CC" w:rsidRDefault="00A453CC" w:rsidP="00280CD6">
      <w:pPr>
        <w:pStyle w:val="Heading1"/>
      </w:pPr>
      <w:r>
        <w:t xml:space="preserve">Mandatory Registration for Supported Independent Living (SIL) Providers </w:t>
      </w:r>
      <w:r w:rsidR="007069A6">
        <w:t>and Platform Providers</w:t>
      </w:r>
    </w:p>
    <w:bookmarkEnd w:id="0"/>
    <w:bookmarkEnd w:id="1"/>
    <w:bookmarkEnd w:id="2"/>
    <w:bookmarkEnd w:id="3"/>
    <w:p w14:paraId="7826C642" w14:textId="7C128562" w:rsidR="00A453CC" w:rsidRDefault="00A453CC" w:rsidP="00A453CC">
      <w:pPr>
        <w:pStyle w:val="Heading2"/>
      </w:pPr>
      <w:r>
        <w:t xml:space="preserve">What does </w:t>
      </w:r>
      <w:r w:rsidR="007069A6">
        <w:t>‘</w:t>
      </w:r>
      <w:r>
        <w:t>mandatory registration</w:t>
      </w:r>
      <w:r w:rsidR="007069A6">
        <w:t>’</w:t>
      </w:r>
      <w:r>
        <w:t xml:space="preserve"> mean?</w:t>
      </w:r>
    </w:p>
    <w:p w14:paraId="3265BDB2" w14:textId="4BC74DFF" w:rsidR="00A453CC" w:rsidRDefault="00A453CC" w:rsidP="00A453CC">
      <w:r>
        <w:t xml:space="preserve">Mandatory registration means </w:t>
      </w:r>
      <w:r w:rsidR="0050481A">
        <w:t xml:space="preserve">a </w:t>
      </w:r>
      <w:r>
        <w:t xml:space="preserve">provider </w:t>
      </w:r>
      <w:r w:rsidRPr="00A453CC">
        <w:rPr>
          <w:b/>
          <w:bCs/>
        </w:rPr>
        <w:t>must</w:t>
      </w:r>
      <w:r>
        <w:t xml:space="preserve"> be registered </w:t>
      </w:r>
      <w:r w:rsidR="0050481A">
        <w:t xml:space="preserve">with the NDIS </w:t>
      </w:r>
      <w:r w:rsidR="007069A6">
        <w:t xml:space="preserve">Quality and Safeguards </w:t>
      </w:r>
      <w:r w:rsidR="0050481A">
        <w:t>Commission</w:t>
      </w:r>
      <w:r w:rsidR="0050481A" w:rsidRPr="0050481A">
        <w:t xml:space="preserve"> </w:t>
      </w:r>
      <w:r w:rsidR="007069A6">
        <w:t xml:space="preserve">(NDIS Commission) </w:t>
      </w:r>
      <w:r w:rsidR="0050481A" w:rsidRPr="0050481A">
        <w:t xml:space="preserve">to deliver </w:t>
      </w:r>
      <w:r w:rsidR="0050481A">
        <w:t xml:space="preserve">specific </w:t>
      </w:r>
      <w:r w:rsidR="0050481A" w:rsidRPr="0050481A">
        <w:t>services and supports in the NDIS market</w:t>
      </w:r>
      <w:r w:rsidR="0050481A">
        <w:t>.</w:t>
      </w:r>
      <w:r w:rsidR="0050481A" w:rsidRPr="0050481A">
        <w:t xml:space="preserve"> </w:t>
      </w:r>
    </w:p>
    <w:p w14:paraId="15434EE4" w14:textId="09F51402" w:rsidR="00A453CC" w:rsidRDefault="00A453CC" w:rsidP="00A453CC">
      <w:r>
        <w:t xml:space="preserve">To </w:t>
      </w:r>
      <w:hyperlink r:id="rId11" w:history="1">
        <w:r w:rsidRPr="0050481A">
          <w:rPr>
            <w:rStyle w:val="Hyperlink"/>
          </w:rPr>
          <w:t>become a registered NDIS provider</w:t>
        </w:r>
      </w:hyperlink>
      <w:r w:rsidR="0050481A">
        <w:t xml:space="preserve"> and be issued a certificate of registration</w:t>
      </w:r>
      <w:r>
        <w:t>, you need to</w:t>
      </w:r>
      <w:r w:rsidR="0050481A">
        <w:t>:</w:t>
      </w:r>
    </w:p>
    <w:p w14:paraId="523642D7" w14:textId="5BAA30F4" w:rsidR="00A453CC" w:rsidRDefault="00A453CC" w:rsidP="00A453CC">
      <w:pPr>
        <w:pStyle w:val="Bullet1"/>
      </w:pPr>
      <w:r>
        <w:t>appl</w:t>
      </w:r>
      <w:r w:rsidR="0050481A">
        <w:t>y</w:t>
      </w:r>
      <w:r>
        <w:t xml:space="preserve"> for registration with the NDIS Commission</w:t>
      </w:r>
      <w:r w:rsidR="00582557">
        <w:t xml:space="preserve"> </w:t>
      </w:r>
    </w:p>
    <w:p w14:paraId="06AF0CEC" w14:textId="6F873B15" w:rsidR="00A453CC" w:rsidRDefault="00A453CC" w:rsidP="00A453CC">
      <w:pPr>
        <w:pStyle w:val="Bullet1"/>
      </w:pPr>
      <w:r>
        <w:t>be audited against the relevant NDIS Practice Standards and meet them</w:t>
      </w:r>
      <w:r w:rsidR="00C724C9">
        <w:t>.</w:t>
      </w:r>
    </w:p>
    <w:p w14:paraId="2780903B" w14:textId="31D2655C" w:rsidR="00614BB5" w:rsidRDefault="00C724C9" w:rsidP="00C724C9">
      <w:pPr>
        <w:pStyle w:val="Bullet1"/>
        <w:numPr>
          <w:ilvl w:val="0"/>
          <w:numId w:val="0"/>
        </w:numPr>
        <w:ind w:left="284"/>
      </w:pPr>
      <w:r>
        <w:t>T</w:t>
      </w:r>
      <w:r w:rsidR="00614BB5" w:rsidRPr="00CF5128">
        <w:t>he NDIS Commission will consider the auditor’s recommendation and assess your suitability as a</w:t>
      </w:r>
      <w:r w:rsidR="00463E79">
        <w:t>n NDIS</w:t>
      </w:r>
      <w:r w:rsidR="00614BB5" w:rsidRPr="00CF5128">
        <w:t xml:space="preserve"> provider, including </w:t>
      </w:r>
      <w:r w:rsidR="0025190B">
        <w:t xml:space="preserve">the suitability </w:t>
      </w:r>
      <w:r w:rsidR="00614BB5" w:rsidRPr="00CF5128">
        <w:t>your </w:t>
      </w:r>
      <w:hyperlink r:id="rId12" w:anchor="key-personnel" w:tooltip="About registration" w:history="1">
        <w:r w:rsidR="00614BB5" w:rsidRPr="00614BB5">
          <w:t>key personnel</w:t>
        </w:r>
      </w:hyperlink>
      <w:r w:rsidR="00614BB5">
        <w:t xml:space="preserve"> and make a decision.  </w:t>
      </w:r>
    </w:p>
    <w:p w14:paraId="64F92121" w14:textId="05B9F581" w:rsidR="00E40CF6" w:rsidRDefault="00DB797F" w:rsidP="00E40CF6">
      <w:pPr>
        <w:pStyle w:val="Heading2"/>
      </w:pPr>
      <w:r>
        <w:t xml:space="preserve">SIL and platform provider </w:t>
      </w:r>
      <w:r w:rsidR="007069A6">
        <w:t xml:space="preserve">mandatory registration </w:t>
      </w:r>
      <w:r w:rsidR="00B34D9E">
        <w:t>start</w:t>
      </w:r>
      <w:r w:rsidR="00CF5128">
        <w:t>s</w:t>
      </w:r>
      <w:r w:rsidR="00B34D9E">
        <w:t xml:space="preserve"> from </w:t>
      </w:r>
      <w:r w:rsidR="00B34D9E" w:rsidRPr="00216616">
        <w:rPr>
          <w:bCs/>
        </w:rPr>
        <w:t>1 July 2026</w:t>
      </w:r>
      <w:r w:rsidR="007069A6">
        <w:t xml:space="preserve">. </w:t>
      </w:r>
      <w:r w:rsidR="00E40CF6">
        <w:t>Why are some providers required to register?</w:t>
      </w:r>
    </w:p>
    <w:p w14:paraId="730E3576" w14:textId="61C7A313" w:rsidR="00EB46E2" w:rsidRPr="00EB46E2" w:rsidRDefault="00EB46E2" w:rsidP="00EB46E2">
      <w:pPr>
        <w:pStyle w:val="Bullet1"/>
        <w:numPr>
          <w:ilvl w:val="0"/>
          <w:numId w:val="0"/>
        </w:numPr>
      </w:pPr>
      <w:r w:rsidRPr="00CF40C3">
        <w:rPr>
          <w:rFonts w:asciiTheme="minorHAnsi" w:hAnsiTheme="minorHAnsi" w:cstheme="minorHAnsi"/>
          <w:lang w:val="en-US"/>
        </w:rPr>
        <w:t xml:space="preserve">Mandatory registration is </w:t>
      </w:r>
      <w:r>
        <w:rPr>
          <w:rFonts w:asciiTheme="minorHAnsi" w:hAnsiTheme="minorHAnsi" w:cstheme="minorHAnsi"/>
          <w:lang w:val="en-US"/>
        </w:rPr>
        <w:t xml:space="preserve">one part of regulatory reform to </w:t>
      </w:r>
      <w:r w:rsidRPr="00CF40C3">
        <w:rPr>
          <w:rFonts w:asciiTheme="minorHAnsi" w:hAnsiTheme="minorHAnsi" w:cstheme="minorHAnsi"/>
          <w:lang w:val="en-US"/>
        </w:rPr>
        <w:t xml:space="preserve">improve service quality and safety for </w:t>
      </w:r>
      <w:r w:rsidR="0025190B">
        <w:rPr>
          <w:rFonts w:asciiTheme="minorHAnsi" w:hAnsiTheme="minorHAnsi" w:cstheme="minorHAnsi"/>
          <w:lang w:val="en-US"/>
        </w:rPr>
        <w:t xml:space="preserve">NDIS </w:t>
      </w:r>
      <w:r w:rsidRPr="00CF40C3">
        <w:rPr>
          <w:rFonts w:asciiTheme="minorHAnsi" w:hAnsiTheme="minorHAnsi" w:cstheme="minorHAnsi"/>
          <w:lang w:val="en-US"/>
        </w:rPr>
        <w:t>participant</w:t>
      </w:r>
      <w:r>
        <w:rPr>
          <w:rFonts w:asciiTheme="minorHAnsi" w:hAnsiTheme="minorHAnsi" w:cstheme="minorHAnsi"/>
          <w:lang w:val="en-US"/>
        </w:rPr>
        <w:t>s</w:t>
      </w:r>
      <w:r w:rsidRPr="00CF40C3">
        <w:rPr>
          <w:rFonts w:asciiTheme="minorHAnsi" w:hAnsiTheme="minorHAnsi" w:cstheme="minorHAnsi"/>
          <w:lang w:val="en-US"/>
        </w:rPr>
        <w:t xml:space="preserve">. </w:t>
      </w:r>
      <w:r w:rsidRPr="00703E26">
        <w:t>Registration improve</w:t>
      </w:r>
      <w:r>
        <w:t>s</w:t>
      </w:r>
      <w:r w:rsidRPr="00703E26">
        <w:t xml:space="preserve"> quality and safety </w:t>
      </w:r>
      <w:r>
        <w:t xml:space="preserve">in NDIS </w:t>
      </w:r>
      <w:r w:rsidRPr="00703E26">
        <w:t xml:space="preserve">services for </w:t>
      </w:r>
      <w:r>
        <w:t xml:space="preserve">participants by </w:t>
      </w:r>
      <w:r w:rsidRPr="00EB46E2">
        <w:t xml:space="preserve">requiring providers to comply with additional regulatory obligations </w:t>
      </w:r>
      <w:r>
        <w:t xml:space="preserve">and </w:t>
      </w:r>
      <w:r w:rsidRPr="00EB46E2">
        <w:t xml:space="preserve">demonstrate </w:t>
      </w:r>
      <w:r w:rsidR="0025190B">
        <w:t xml:space="preserve">competency in line with quality practice </w:t>
      </w:r>
      <w:r w:rsidRPr="00EB46E2">
        <w:t xml:space="preserve">standards. </w:t>
      </w:r>
    </w:p>
    <w:p w14:paraId="6E991766" w14:textId="77777777" w:rsidR="00EB46E2" w:rsidRDefault="00EB46E2" w:rsidP="00EB46E2">
      <w:r>
        <w:t xml:space="preserve">Provider registration </w:t>
      </w:r>
      <w:r w:rsidRPr="00272EF8">
        <w:t xml:space="preserve">helps the NDIS Commission </w:t>
      </w:r>
      <w:r>
        <w:t>to:</w:t>
      </w:r>
    </w:p>
    <w:p w14:paraId="0223A995" w14:textId="77777777" w:rsidR="00EB46E2" w:rsidRDefault="00EB46E2" w:rsidP="00EB46E2">
      <w:pPr>
        <w:pStyle w:val="Bullet1"/>
      </w:pPr>
      <w:r w:rsidRPr="00272EF8">
        <w:t>identify</w:t>
      </w:r>
      <w:r>
        <w:t xml:space="preserve"> quality and safety issues and compliance matters early</w:t>
      </w:r>
    </w:p>
    <w:p w14:paraId="2D2D609E" w14:textId="77777777" w:rsidR="00EB46E2" w:rsidRDefault="00EB46E2" w:rsidP="00EB46E2">
      <w:pPr>
        <w:pStyle w:val="Bullet1"/>
      </w:pPr>
      <w:r w:rsidRPr="00272EF8">
        <w:t xml:space="preserve">respond to and </w:t>
      </w:r>
      <w:r>
        <w:t xml:space="preserve">proactively </w:t>
      </w:r>
      <w:r w:rsidRPr="00272EF8">
        <w:t>reduce risks to NDIS participants and the NDIS</w:t>
      </w:r>
      <w:r>
        <w:t xml:space="preserve">. </w:t>
      </w:r>
    </w:p>
    <w:p w14:paraId="69920C1E" w14:textId="35D4017C" w:rsidR="00E40CF6" w:rsidRDefault="00CF40C3" w:rsidP="00E40CF6">
      <w:r>
        <w:t>SIL and platform provider</w:t>
      </w:r>
      <w:r w:rsidR="00EB46E2">
        <w:t xml:space="preserve"> supports are recognised to have </w:t>
      </w:r>
      <w:r w:rsidR="00E40CF6">
        <w:t xml:space="preserve">increased risks to quality and safety for </w:t>
      </w:r>
      <w:r w:rsidR="00A67A36">
        <w:t xml:space="preserve">people with disability </w:t>
      </w:r>
      <w:r w:rsidR="00E40CF6">
        <w:t>without appropriate regulation</w:t>
      </w:r>
      <w:r>
        <w:t xml:space="preserve"> and oversight</w:t>
      </w:r>
      <w:r w:rsidR="00E40CF6">
        <w:t xml:space="preserve">. </w:t>
      </w:r>
      <w:r w:rsidR="00EB46E2">
        <w:t>These r</w:t>
      </w:r>
      <w:r w:rsidR="00E40CF6">
        <w:t xml:space="preserve">isks </w:t>
      </w:r>
      <w:r w:rsidR="00EB46E2">
        <w:t xml:space="preserve">have been </w:t>
      </w:r>
      <w:r w:rsidR="00E40CF6">
        <w:t>identified by participants</w:t>
      </w:r>
      <w:r>
        <w:t xml:space="preserve">, </w:t>
      </w:r>
      <w:r w:rsidR="00EB46E2">
        <w:t xml:space="preserve">families and carers, advocates, </w:t>
      </w:r>
      <w:r w:rsidR="00E40CF6">
        <w:t xml:space="preserve">the NDIS Commission and other </w:t>
      </w:r>
      <w:r>
        <w:t xml:space="preserve">organisations </w:t>
      </w:r>
      <w:r w:rsidR="00E40CF6">
        <w:t>who engage with people with disability.</w:t>
      </w:r>
    </w:p>
    <w:p w14:paraId="6BFDCDF9" w14:textId="1939AB98" w:rsidR="00A453CC" w:rsidRDefault="00A453CC" w:rsidP="00A453CC">
      <w:pPr>
        <w:pStyle w:val="Heading2"/>
      </w:pPr>
      <w:r>
        <w:t xml:space="preserve">What does </w:t>
      </w:r>
      <w:r w:rsidR="007069A6">
        <w:t>‘</w:t>
      </w:r>
      <w:r>
        <w:t>market readiness</w:t>
      </w:r>
      <w:r w:rsidR="007069A6">
        <w:t>’</w:t>
      </w:r>
      <w:r>
        <w:t xml:space="preserve"> mean?</w:t>
      </w:r>
    </w:p>
    <w:p w14:paraId="07329228" w14:textId="031DC0B3" w:rsidR="00DB797F" w:rsidRDefault="007069A6" w:rsidP="00A453CC">
      <w:r>
        <w:t>‘Market readiness’</w:t>
      </w:r>
      <w:r w:rsidRPr="007069A6">
        <w:t xml:space="preserve"> </w:t>
      </w:r>
      <w:r>
        <w:t xml:space="preserve">is about </w:t>
      </w:r>
      <w:r w:rsidRPr="007069A6">
        <w:t xml:space="preserve">being fully prepared </w:t>
      </w:r>
      <w:r w:rsidR="00813D72">
        <w:t xml:space="preserve">for the changes happening in a </w:t>
      </w:r>
      <w:r w:rsidRPr="007069A6">
        <w:t>specific market</w:t>
      </w:r>
      <w:r>
        <w:t>.</w:t>
      </w:r>
      <w:r w:rsidR="005D7C0F">
        <w:t xml:space="preserve"> </w:t>
      </w:r>
    </w:p>
    <w:p w14:paraId="338D6D2F" w14:textId="42C804A4" w:rsidR="005D7C0F" w:rsidRDefault="005D7C0F" w:rsidP="00A453CC">
      <w:r>
        <w:lastRenderedPageBreak/>
        <w:t xml:space="preserve">We want </w:t>
      </w:r>
      <w:r w:rsidR="00DB797F">
        <w:t xml:space="preserve">NDIS </w:t>
      </w:r>
      <w:r w:rsidR="00B97A86">
        <w:t xml:space="preserve">providers </w:t>
      </w:r>
      <w:r>
        <w:t xml:space="preserve">to have a good understanding of what </w:t>
      </w:r>
      <w:r w:rsidR="00B97A86">
        <w:t xml:space="preserve">is </w:t>
      </w:r>
      <w:r>
        <w:t>required of them</w:t>
      </w:r>
      <w:r w:rsidR="00B97A86">
        <w:t xml:space="preserve"> to deliver NDIS supports and services</w:t>
      </w:r>
      <w:r>
        <w:t>.</w:t>
      </w:r>
      <w:r w:rsidR="00B97A86">
        <w:t xml:space="preserve"> We also want participants and workers to know what </w:t>
      </w:r>
      <w:r w:rsidR="0025190B">
        <w:t xml:space="preserve">these changes </w:t>
      </w:r>
      <w:r w:rsidR="00B97A86">
        <w:t xml:space="preserve">means for them. </w:t>
      </w:r>
    </w:p>
    <w:p w14:paraId="70D00EA9" w14:textId="5C7D153F" w:rsidR="00B97A86" w:rsidRDefault="00B97A86" w:rsidP="005D7C0F">
      <w:r>
        <w:t xml:space="preserve">To </w:t>
      </w:r>
      <w:r w:rsidR="00DB797F">
        <w:t xml:space="preserve">achieve </w:t>
      </w:r>
      <w:r>
        <w:t>market</w:t>
      </w:r>
      <w:r w:rsidR="00DB797F">
        <w:t xml:space="preserve"> readiness</w:t>
      </w:r>
      <w:r>
        <w:t xml:space="preserve">, </w:t>
      </w:r>
      <w:r w:rsidR="005D7C0F">
        <w:t>the NDIS Commission will</w:t>
      </w:r>
      <w:r>
        <w:t xml:space="preserve">: </w:t>
      </w:r>
    </w:p>
    <w:p w14:paraId="28078BD0" w14:textId="4E5445F9" w:rsidR="00B97A86" w:rsidRDefault="00B97A86" w:rsidP="00B97A86">
      <w:pPr>
        <w:pStyle w:val="Bullet1"/>
      </w:pPr>
      <w:r>
        <w:t>share updates</w:t>
      </w:r>
      <w:r w:rsidR="00364B30">
        <w:t xml:space="preserve">, communications </w:t>
      </w:r>
      <w:r>
        <w:t xml:space="preserve">and </w:t>
      </w:r>
      <w:r w:rsidR="005D7C0F">
        <w:t>guidance on our website</w:t>
      </w:r>
      <w:r w:rsidR="00364B30">
        <w:t>’s</w:t>
      </w:r>
      <w:r w:rsidR="005D7C0F">
        <w:t xml:space="preserve"> </w:t>
      </w:r>
      <w:hyperlink r:id="rId13" w:history="1">
        <w:r w:rsidRPr="00364B30">
          <w:rPr>
            <w:rStyle w:val="Hyperlink"/>
          </w:rPr>
          <w:t>Reform Hub</w:t>
        </w:r>
      </w:hyperlink>
      <w:r>
        <w:t xml:space="preserve"> </w:t>
      </w:r>
      <w:r w:rsidR="005D7C0F">
        <w:t>and social media</w:t>
      </w:r>
    </w:p>
    <w:p w14:paraId="417061AD" w14:textId="72FD763F" w:rsidR="00C614E9" w:rsidRDefault="002C2099" w:rsidP="00C614E9">
      <w:pPr>
        <w:pStyle w:val="Bullet1"/>
      </w:pPr>
      <w:r>
        <w:t>provide information</w:t>
      </w:r>
      <w:r w:rsidR="005D7C0F">
        <w:t xml:space="preserve"> on specific changes</w:t>
      </w:r>
      <w:r>
        <w:t xml:space="preserve"> and what they mean for providers, workers and participants depending on their situation</w:t>
      </w:r>
      <w:r w:rsidR="005D7C0F">
        <w:t xml:space="preserve">, and </w:t>
      </w:r>
    </w:p>
    <w:p w14:paraId="2790EB1A" w14:textId="0E66E145" w:rsidR="00C614E9" w:rsidRPr="00CE6747" w:rsidRDefault="005D7C0F" w:rsidP="00C614E9">
      <w:pPr>
        <w:pStyle w:val="Bullet1"/>
      </w:pPr>
      <w:r>
        <w:t>connect with</w:t>
      </w:r>
      <w:r w:rsidR="00364B30">
        <w:t xml:space="preserve"> government agencies,</w:t>
      </w:r>
      <w:r>
        <w:t xml:space="preserve"> </w:t>
      </w:r>
      <w:r w:rsidR="00B97A86">
        <w:t xml:space="preserve">other </w:t>
      </w:r>
      <w:r>
        <w:t>regulators</w:t>
      </w:r>
      <w:r w:rsidR="00B97A86">
        <w:t xml:space="preserve"> and </w:t>
      </w:r>
      <w:r w:rsidR="00364B30">
        <w:t>states and territor</w:t>
      </w:r>
      <w:r w:rsidR="0025190B">
        <w:t>y agencies</w:t>
      </w:r>
      <w:r>
        <w:t>.</w:t>
      </w:r>
    </w:p>
    <w:p w14:paraId="473F0784" w14:textId="5B494ACC" w:rsidR="00A453CC" w:rsidRDefault="00A453CC" w:rsidP="00A453CC">
      <w:pPr>
        <w:pStyle w:val="Heading2"/>
      </w:pPr>
      <w:r>
        <w:t>What does policy development include?</w:t>
      </w:r>
    </w:p>
    <w:p w14:paraId="647C74B0" w14:textId="00EF51A7" w:rsidR="00A1692F" w:rsidRDefault="00A1692F" w:rsidP="00A453CC">
      <w:r>
        <w:t>Policy development for mandatory registration of SIL and platform providers will include:</w:t>
      </w:r>
    </w:p>
    <w:p w14:paraId="41801A9B" w14:textId="6A867367" w:rsidR="00A1692F" w:rsidRDefault="00A1692F" w:rsidP="00A1692F">
      <w:pPr>
        <w:pStyle w:val="Bullet1"/>
      </w:pPr>
      <w:r>
        <w:t>Designing the new registration requirements and transition arrangements</w:t>
      </w:r>
    </w:p>
    <w:p w14:paraId="46B69A9D" w14:textId="77777777" w:rsidR="00A1692F" w:rsidRDefault="00A1692F" w:rsidP="00A1692F">
      <w:pPr>
        <w:pStyle w:val="Bullet1"/>
      </w:pPr>
      <w:r>
        <w:t>Informing market readiness activities</w:t>
      </w:r>
    </w:p>
    <w:p w14:paraId="2CF2434E" w14:textId="6D180C4D" w:rsidR="00A1692F" w:rsidRDefault="00A1692F" w:rsidP="00A1692F">
      <w:pPr>
        <w:pStyle w:val="Bullet1"/>
      </w:pPr>
      <w:r>
        <w:t>Monitoring and evaluating preparation and implementation.</w:t>
      </w:r>
    </w:p>
    <w:p w14:paraId="6D227120" w14:textId="685FF00B" w:rsidR="00A453CC" w:rsidRDefault="00A453CC" w:rsidP="00A453CC">
      <w:pPr>
        <w:pStyle w:val="Heading2"/>
      </w:pPr>
      <w:r>
        <w:t xml:space="preserve">What does </w:t>
      </w:r>
      <w:r w:rsidR="00CF5128">
        <w:t>‘r</w:t>
      </w:r>
      <w:r>
        <w:t>ule making</w:t>
      </w:r>
      <w:r w:rsidR="00CF5128">
        <w:t>’</w:t>
      </w:r>
      <w:r>
        <w:t xml:space="preserve"> mean?</w:t>
      </w:r>
    </w:p>
    <w:p w14:paraId="384C67E9" w14:textId="77777777" w:rsidR="002C1291" w:rsidRDefault="002C1291" w:rsidP="002C1291">
      <w:r>
        <w:t xml:space="preserve">The </w:t>
      </w:r>
      <w:r w:rsidRPr="00463E79">
        <w:rPr>
          <w:i/>
          <w:iCs/>
        </w:rPr>
        <w:t>National Disability Insurance Scheme Act 2013</w:t>
      </w:r>
      <w:r>
        <w:t xml:space="preserve"> (NDIS Act) and the National Disability Insurance Scheme Rules (NDIS Rules) are the legislative foundation for the NDIS.</w:t>
      </w:r>
    </w:p>
    <w:p w14:paraId="05BF2F10" w14:textId="0DD9DE84" w:rsidR="002C1291" w:rsidRDefault="002C1291" w:rsidP="002C1291">
      <w:proofErr w:type="spellStart"/>
      <w:r>
        <w:t>Rule making</w:t>
      </w:r>
      <w:proofErr w:type="spellEnd"/>
      <w:r>
        <w:t xml:space="preserve"> refers to the process of creating NDIS Rules, which are legislative instruments made under the NDIS Act.</w:t>
      </w:r>
    </w:p>
    <w:p w14:paraId="65725790" w14:textId="08D7B54D" w:rsidR="002C1291" w:rsidRDefault="002C1291" w:rsidP="002C1291">
      <w:r>
        <w:t xml:space="preserve">Some rule-making powers have been delegated to the NDIS Commissioner by the Minister under section 201A of the NDIS Act. </w:t>
      </w:r>
    </w:p>
    <w:p w14:paraId="1164DB3E" w14:textId="5911F541" w:rsidR="002C1291" w:rsidRDefault="002C1291" w:rsidP="002C1291">
      <w:r>
        <w:t>For changes to the Commissioner-made Rules to take effect, a new or amended Rule must be:</w:t>
      </w:r>
    </w:p>
    <w:p w14:paraId="653B91F1" w14:textId="77777777" w:rsidR="002C1291" w:rsidRDefault="002C1291" w:rsidP="00463E79">
      <w:pPr>
        <w:pStyle w:val="List1Numbered1"/>
      </w:pPr>
      <w:r>
        <w:t>made by the Commissioner following consultation and/or agreement with states and territories as part of this process</w:t>
      </w:r>
    </w:p>
    <w:p w14:paraId="395AC223" w14:textId="77777777" w:rsidR="002C1291" w:rsidRDefault="002C1291" w:rsidP="00463E79">
      <w:pPr>
        <w:pStyle w:val="List1Numbered1"/>
      </w:pPr>
      <w:r>
        <w:t>registered on the Federal Register of Legislation.</w:t>
      </w:r>
    </w:p>
    <w:p w14:paraId="69D68EA8" w14:textId="77777777" w:rsidR="002C1291" w:rsidRDefault="002C1291" w:rsidP="002C1291">
      <w:r>
        <w:t>The Rule is then tabled in Parliament.</w:t>
      </w:r>
    </w:p>
    <w:p w14:paraId="1124F20E" w14:textId="77777777" w:rsidR="002C1291" w:rsidRDefault="002C1291" w:rsidP="00463E79">
      <w:pPr>
        <w:pStyle w:val="Heading2"/>
      </w:pPr>
      <w:r>
        <w:t>What consultation will happen about changes to the NDIS Rules for provider registration?</w:t>
      </w:r>
    </w:p>
    <w:p w14:paraId="6D8D5770" w14:textId="7FF872D5" w:rsidR="002C1291" w:rsidRDefault="002C1291" w:rsidP="002C1291">
      <w:r>
        <w:t xml:space="preserve">The NDIS Act establishes four categories of NDIS Rules: A, B, C and D. There are different consultation requirements for each category of rules that must be met before rules can be made. </w:t>
      </w:r>
    </w:p>
    <w:p w14:paraId="7829A5FE" w14:textId="77777777" w:rsidR="00AA5062" w:rsidRDefault="002C1291" w:rsidP="002C1291">
      <w:r>
        <w:t xml:space="preserve">Changes to the NDIS Rules for mandatory registration of SIL and platform providers will require state and territory consultation under the NDIS Act. </w:t>
      </w:r>
    </w:p>
    <w:p w14:paraId="3FDAC26D" w14:textId="711D3967" w:rsidR="002C1291" w:rsidRPr="002C1291" w:rsidRDefault="002C1291" w:rsidP="002C1291">
      <w:r>
        <w:lastRenderedPageBreak/>
        <w:t xml:space="preserve">This consultation will take place over the coming months as </w:t>
      </w:r>
      <w:r w:rsidR="00AA5062">
        <w:t>p</w:t>
      </w:r>
      <w:r>
        <w:t xml:space="preserve">art of the </w:t>
      </w:r>
      <w:r w:rsidR="00AA5062">
        <w:t>r</w:t>
      </w:r>
      <w:r>
        <w:t xml:space="preserve">ule </w:t>
      </w:r>
      <w:r w:rsidR="00AA5062">
        <w:t>m</w:t>
      </w:r>
      <w:r>
        <w:t xml:space="preserve">aking process and will assist </w:t>
      </w:r>
      <w:r w:rsidR="00AA5062">
        <w:t xml:space="preserve">us </w:t>
      </w:r>
      <w:r>
        <w:t xml:space="preserve">to understand how </w:t>
      </w:r>
      <w:r w:rsidR="00AA5062">
        <w:t xml:space="preserve">we can </w:t>
      </w:r>
      <w:r w:rsidR="00AA5062" w:rsidRPr="002C1291">
        <w:t xml:space="preserve">support sector readiness </w:t>
      </w:r>
      <w:r w:rsidR="00463E79">
        <w:t xml:space="preserve">to better </w:t>
      </w:r>
      <w:r w:rsidRPr="002C1291">
        <w:t>implement mandatory registration</w:t>
      </w:r>
      <w:r w:rsidR="00AA5062">
        <w:t xml:space="preserve"> regulatory reforms</w:t>
      </w:r>
      <w:r>
        <w:t>.</w:t>
      </w:r>
    </w:p>
    <w:p w14:paraId="14BD702D" w14:textId="78F81DAB" w:rsidR="00831743" w:rsidRDefault="00831743" w:rsidP="00831743">
      <w:pPr>
        <w:pStyle w:val="Heading2"/>
      </w:pPr>
      <w:r>
        <w:t xml:space="preserve">What </w:t>
      </w:r>
      <w:r w:rsidR="00950A4F">
        <w:t xml:space="preserve">public and sector </w:t>
      </w:r>
      <w:r>
        <w:t>cons</w:t>
      </w:r>
      <w:r w:rsidR="00E52768">
        <w:t xml:space="preserve">ultation </w:t>
      </w:r>
      <w:r w:rsidR="00D00006">
        <w:t>has happened</w:t>
      </w:r>
      <w:r w:rsidR="00E52768">
        <w:t xml:space="preserve"> </w:t>
      </w:r>
      <w:r w:rsidR="00D00006">
        <w:t>about</w:t>
      </w:r>
      <w:r w:rsidR="00E52768">
        <w:t xml:space="preserve"> mandatory registration </w:t>
      </w:r>
      <w:r w:rsidR="00D00006">
        <w:t>for</w:t>
      </w:r>
      <w:r w:rsidR="00E52768">
        <w:t xml:space="preserve"> SIL and platform providers?</w:t>
      </w:r>
    </w:p>
    <w:p w14:paraId="4179F741" w14:textId="4CE22903" w:rsidR="00E52768" w:rsidRPr="00E52768" w:rsidRDefault="00E52768" w:rsidP="00E52768">
      <w:r w:rsidRPr="00E52768">
        <w:t xml:space="preserve">Supported </w:t>
      </w:r>
      <w:r w:rsidR="00C614E9">
        <w:t>I</w:t>
      </w:r>
      <w:r w:rsidRPr="00E52768">
        <w:t xml:space="preserve">ndependent </w:t>
      </w:r>
      <w:r w:rsidR="00C614E9">
        <w:t>L</w:t>
      </w:r>
      <w:r w:rsidRPr="00E52768">
        <w:t xml:space="preserve">iving </w:t>
      </w:r>
      <w:r w:rsidR="00C614E9">
        <w:t xml:space="preserve">(SIL) </w:t>
      </w:r>
      <w:r w:rsidRPr="00E52768">
        <w:t>registration consultations to date include:</w:t>
      </w:r>
    </w:p>
    <w:p w14:paraId="7F0F4CFB" w14:textId="77777777" w:rsidR="00E52768" w:rsidRPr="00E52768" w:rsidRDefault="00E52768" w:rsidP="00463E79">
      <w:pPr>
        <w:pStyle w:val="Bullet1"/>
      </w:pPr>
      <w:r w:rsidRPr="00E52768">
        <w:t>public consultation from November 2024 to March 2025</w:t>
      </w:r>
    </w:p>
    <w:p w14:paraId="3C69DD2D" w14:textId="58B6725D" w:rsidR="00E52768" w:rsidRPr="00E52768" w:rsidRDefault="0034149E" w:rsidP="00463E79">
      <w:pPr>
        <w:pStyle w:val="Bullet1"/>
      </w:pPr>
      <w:r w:rsidRPr="00E52768">
        <w:t xml:space="preserve">targeted </w:t>
      </w:r>
      <w:r w:rsidR="00E52768" w:rsidRPr="00E52768">
        <w:t xml:space="preserve">consultation with members of the disability </w:t>
      </w:r>
      <w:r w:rsidR="00E52768" w:rsidRPr="00582002">
        <w:t>community.</w:t>
      </w:r>
    </w:p>
    <w:p w14:paraId="79672BCD" w14:textId="577D0E1A" w:rsidR="00C614E9" w:rsidRDefault="00E52768" w:rsidP="00E52768">
      <w:r>
        <w:t xml:space="preserve">For </w:t>
      </w:r>
      <w:r w:rsidR="00C614E9">
        <w:t xml:space="preserve">registration of </w:t>
      </w:r>
      <w:r>
        <w:t>platform providers</w:t>
      </w:r>
      <w:r w:rsidR="00C614E9">
        <w:t>, consultations to date include:</w:t>
      </w:r>
      <w:r>
        <w:t xml:space="preserve"> </w:t>
      </w:r>
    </w:p>
    <w:p w14:paraId="51311798" w14:textId="77777777" w:rsidR="00C614E9" w:rsidRDefault="00E52768" w:rsidP="00463E79">
      <w:pPr>
        <w:pStyle w:val="Bullet1"/>
      </w:pPr>
      <w:r>
        <w:t xml:space="preserve">public and targeted consultations </w:t>
      </w:r>
    </w:p>
    <w:p w14:paraId="7650D0ED" w14:textId="7392E9E3" w:rsidR="00E52768" w:rsidRDefault="00E52768" w:rsidP="00463E79">
      <w:pPr>
        <w:pStyle w:val="Bullet1"/>
      </w:pPr>
      <w:r>
        <w:t>a series of industry forums between November 2024 and May 2025.</w:t>
      </w:r>
    </w:p>
    <w:p w14:paraId="3B3EAF80" w14:textId="5B89B13B" w:rsidR="00E52768" w:rsidRDefault="00E52768" w:rsidP="00E52768">
      <w:r>
        <w:t xml:space="preserve">These consultations have </w:t>
      </w:r>
      <w:r w:rsidR="00D00006">
        <w:t>guided policy development and helped</w:t>
      </w:r>
      <w:r>
        <w:t xml:space="preserve"> us to consider how we support </w:t>
      </w:r>
      <w:r w:rsidR="00D00006">
        <w:t>market readiness for these changes.</w:t>
      </w:r>
    </w:p>
    <w:p w14:paraId="77534FBA" w14:textId="77777777" w:rsidR="00564ABC" w:rsidRDefault="00564ABC" w:rsidP="00E52768">
      <w:r>
        <w:t>Insights from these consultations are here:</w:t>
      </w:r>
    </w:p>
    <w:p w14:paraId="3F131B2E" w14:textId="7FAFA832" w:rsidR="00050AC9" w:rsidRDefault="00564ABC" w:rsidP="00463E79">
      <w:pPr>
        <w:pStyle w:val="Bullet1"/>
      </w:pPr>
      <w:hyperlink r:id="rId14" w:anchor="paragraph-id-107371" w:history="1">
        <w:r w:rsidRPr="00C614E9">
          <w:rPr>
            <w:rStyle w:val="Hyperlink"/>
          </w:rPr>
          <w:t>Supported Independent Living ‘What we Heard’ repor</w:t>
        </w:r>
        <w:r w:rsidR="00C614E9" w:rsidRPr="00C614E9">
          <w:rPr>
            <w:rStyle w:val="Hyperlink"/>
          </w:rPr>
          <w:t>t</w:t>
        </w:r>
      </w:hyperlink>
    </w:p>
    <w:p w14:paraId="60F235E3" w14:textId="10D475A9" w:rsidR="00564ABC" w:rsidRDefault="00564ABC" w:rsidP="00463E79">
      <w:pPr>
        <w:pStyle w:val="Bullet1"/>
      </w:pPr>
      <w:hyperlink r:id="rId15" w:anchor="paragraph-id-107374" w:history="1">
        <w:r w:rsidRPr="00C614E9">
          <w:rPr>
            <w:rStyle w:val="Hyperlink"/>
          </w:rPr>
          <w:t xml:space="preserve">Platform </w:t>
        </w:r>
        <w:r w:rsidR="000345BD" w:rsidRPr="00C614E9">
          <w:rPr>
            <w:rStyle w:val="Hyperlink"/>
          </w:rPr>
          <w:t>Provider ‘What we Heard’ report</w:t>
        </w:r>
      </w:hyperlink>
      <w:r w:rsidR="00C614E9">
        <w:t>.</w:t>
      </w:r>
    </w:p>
    <w:p w14:paraId="1E73910F" w14:textId="7B4D6E37" w:rsidR="00A1692F" w:rsidRDefault="00A1692F" w:rsidP="00A1692F">
      <w:pPr>
        <w:pStyle w:val="Heading2"/>
      </w:pPr>
      <w:r>
        <w:t xml:space="preserve">I am a new </w:t>
      </w:r>
      <w:r w:rsidR="00C614E9">
        <w:t xml:space="preserve">NDIS </w:t>
      </w:r>
      <w:r>
        <w:t>provider</w:t>
      </w:r>
      <w:r w:rsidR="00061587">
        <w:t xml:space="preserve">, an unregistered </w:t>
      </w:r>
      <w:r w:rsidR="00C614E9">
        <w:t xml:space="preserve">NDIS </w:t>
      </w:r>
      <w:r w:rsidR="00061587">
        <w:t>provider</w:t>
      </w:r>
      <w:r>
        <w:t xml:space="preserve"> or </w:t>
      </w:r>
      <w:r w:rsidR="00061587">
        <w:t xml:space="preserve">an </w:t>
      </w:r>
      <w:r w:rsidR="00205CF7">
        <w:t xml:space="preserve">existing </w:t>
      </w:r>
      <w:r w:rsidR="00C614E9">
        <w:t xml:space="preserve">NDIS </w:t>
      </w:r>
      <w:r w:rsidR="00205CF7">
        <w:t>provider considering delivering SIL or platform provider</w:t>
      </w:r>
      <w:r w:rsidR="00463E79">
        <w:t xml:space="preserve"> services</w:t>
      </w:r>
      <w:r>
        <w:t>. What do I need to do?</w:t>
      </w:r>
    </w:p>
    <w:p w14:paraId="05BE5DB7" w14:textId="6A8A8980" w:rsidR="00B970C7" w:rsidRDefault="00B970C7" w:rsidP="00A1692F">
      <w:r>
        <w:t xml:space="preserve">You are not required to take any action yet. However, you can </w:t>
      </w:r>
      <w:hyperlink r:id="rId16" w:history="1">
        <w:r w:rsidRPr="00B970C7">
          <w:rPr>
            <w:rStyle w:val="Hyperlink"/>
          </w:rPr>
          <w:t>apply for registration</w:t>
        </w:r>
      </w:hyperlink>
      <w:r>
        <w:t xml:space="preserve"> at any time and </w:t>
      </w:r>
      <w:r w:rsidR="0025190B">
        <w:t xml:space="preserve">you </w:t>
      </w:r>
      <w:r>
        <w:t xml:space="preserve">do not need to wait until 1 July 2026. </w:t>
      </w:r>
      <w:r w:rsidR="00F15466">
        <w:t xml:space="preserve">Many </w:t>
      </w:r>
      <w:r>
        <w:t>SIL and platform providers are already registered.</w:t>
      </w:r>
    </w:p>
    <w:p w14:paraId="5290B5A7" w14:textId="32E245EF" w:rsidR="00A1692F" w:rsidRDefault="00205CF7" w:rsidP="00A1692F">
      <w:r>
        <w:t xml:space="preserve">You can find current information </w:t>
      </w:r>
      <w:r w:rsidR="00F15466">
        <w:t xml:space="preserve">about registering </w:t>
      </w:r>
      <w:r>
        <w:t xml:space="preserve">on our </w:t>
      </w:r>
      <w:hyperlink r:id="rId17" w:history="1">
        <w:r>
          <w:rPr>
            <w:rStyle w:val="Hyperlink"/>
          </w:rPr>
          <w:t>Provider Registration</w:t>
        </w:r>
      </w:hyperlink>
      <w:r>
        <w:t xml:space="preserve"> page.</w:t>
      </w:r>
    </w:p>
    <w:p w14:paraId="775D9188" w14:textId="259BF9D7" w:rsidR="00F15466" w:rsidRDefault="00C614E9" w:rsidP="00F15466">
      <w:r>
        <w:t>P</w:t>
      </w:r>
      <w:r w:rsidR="00F15466" w:rsidRPr="00DB6D24">
        <w:t xml:space="preserve">roviders </w:t>
      </w:r>
      <w:r w:rsidR="00F15466">
        <w:t xml:space="preserve">planning to, or who are </w:t>
      </w:r>
      <w:r w:rsidR="00F15466" w:rsidRPr="00DB6D24">
        <w:t xml:space="preserve">currently delivering SIL or as a platform provider in an unregistered capacity will not need to be registered as </w:t>
      </w:r>
      <w:proofErr w:type="gramStart"/>
      <w:r w:rsidR="00F15466" w:rsidRPr="00DB6D24">
        <w:t>at</w:t>
      </w:r>
      <w:proofErr w:type="gramEnd"/>
      <w:r w:rsidR="00F15466" w:rsidRPr="00DB6D24">
        <w:t xml:space="preserve"> 1 July 2026, </w:t>
      </w:r>
      <w:proofErr w:type="gramStart"/>
      <w:r w:rsidR="00F15466" w:rsidRPr="00DB6D24">
        <w:t>however</w:t>
      </w:r>
      <w:proofErr w:type="gramEnd"/>
      <w:r w:rsidR="00F15466" w:rsidRPr="00DB6D24">
        <w:t xml:space="preserve"> will need to take action </w:t>
      </w:r>
      <w:r w:rsidR="004F02A9">
        <w:t xml:space="preserve">to become registered </w:t>
      </w:r>
      <w:r w:rsidR="00F15466" w:rsidRPr="00DB6D24">
        <w:t xml:space="preserve">during the transition period to remain in the NDIS market to deliver these services and supports. </w:t>
      </w:r>
    </w:p>
    <w:p w14:paraId="39BABA4A" w14:textId="458F7BA2" w:rsidR="009F097B" w:rsidRDefault="00F15466" w:rsidP="00A1692F">
      <w:r>
        <w:t>To prepare, you</w:t>
      </w:r>
      <w:r w:rsidR="00925DAE">
        <w:t xml:space="preserve"> should</w:t>
      </w:r>
      <w:r w:rsidR="009F097B">
        <w:t>:</w:t>
      </w:r>
    </w:p>
    <w:p w14:paraId="3F19DCDF" w14:textId="6B033236" w:rsidR="002A28C2" w:rsidRDefault="00925DAE" w:rsidP="002A28C2">
      <w:pPr>
        <w:pStyle w:val="Bullet1"/>
      </w:pPr>
      <w:r>
        <w:t xml:space="preserve">read </w:t>
      </w:r>
      <w:r w:rsidR="009F097B">
        <w:t xml:space="preserve">updates, guidance and </w:t>
      </w:r>
      <w:r>
        <w:t xml:space="preserve">information on the </w:t>
      </w:r>
      <w:hyperlink r:id="rId18" w:history="1">
        <w:r w:rsidRPr="004873A9">
          <w:rPr>
            <w:rStyle w:val="Hyperlink"/>
          </w:rPr>
          <w:t>Reform Hub</w:t>
        </w:r>
      </w:hyperlink>
      <w:r>
        <w:t xml:space="preserve"> </w:t>
      </w:r>
    </w:p>
    <w:p w14:paraId="390628DA" w14:textId="48052B6E" w:rsidR="00925DAE" w:rsidRDefault="00925DAE" w:rsidP="002A28C2">
      <w:pPr>
        <w:pStyle w:val="Bullet1"/>
      </w:pPr>
      <w:r>
        <w:t>learn more about</w:t>
      </w:r>
      <w:r w:rsidR="004873A9">
        <w:t xml:space="preserve"> </w:t>
      </w:r>
      <w:hyperlink r:id="rId19" w:history="1">
        <w:r w:rsidR="004873A9">
          <w:rPr>
            <w:rStyle w:val="Hyperlink"/>
          </w:rPr>
          <w:t>Provider Registration</w:t>
        </w:r>
      </w:hyperlink>
    </w:p>
    <w:p w14:paraId="052AC2C3" w14:textId="095FF255" w:rsidR="002A28C2" w:rsidRDefault="002A28C2" w:rsidP="00925DAE">
      <w:pPr>
        <w:pStyle w:val="Bullet1"/>
      </w:pPr>
      <w:r>
        <w:t xml:space="preserve">notify key personnel and workers that </w:t>
      </w:r>
      <w:r w:rsidR="00925DAE">
        <w:t>they will have suitability assessments and worker screening checks as part of the registration process.</w:t>
      </w:r>
    </w:p>
    <w:p w14:paraId="66CBF648" w14:textId="22C89CB5" w:rsidR="00A453CC" w:rsidRDefault="00A453CC" w:rsidP="00A453CC">
      <w:pPr>
        <w:pStyle w:val="Heading2"/>
      </w:pPr>
      <w:r>
        <w:lastRenderedPageBreak/>
        <w:t xml:space="preserve">I am a registered </w:t>
      </w:r>
      <w:r w:rsidR="0060033F">
        <w:t xml:space="preserve">NDIS </w:t>
      </w:r>
      <w:r w:rsidR="00612D4A">
        <w:t xml:space="preserve">SIL and/or platform </w:t>
      </w:r>
      <w:r>
        <w:t>provider. Does this affect me?</w:t>
      </w:r>
    </w:p>
    <w:p w14:paraId="1D0D5DBE" w14:textId="68ED7270" w:rsidR="00925DAE" w:rsidRDefault="00EB46E2" w:rsidP="00D40309">
      <w:r>
        <w:t xml:space="preserve">You are not required to take any action yet. </w:t>
      </w:r>
    </w:p>
    <w:p w14:paraId="4A0613FF" w14:textId="784C344F" w:rsidR="00D40309" w:rsidRDefault="00EB46E2" w:rsidP="00A453CC">
      <w:r>
        <w:t>During this period, y</w:t>
      </w:r>
      <w:r w:rsidR="00D40309">
        <w:t xml:space="preserve">ou might receive questions from </w:t>
      </w:r>
      <w:r w:rsidR="00C614E9">
        <w:t xml:space="preserve">NDIS </w:t>
      </w:r>
      <w:r w:rsidR="00D40309">
        <w:t xml:space="preserve">participants, workers or other </w:t>
      </w:r>
      <w:r w:rsidR="00C614E9">
        <w:t xml:space="preserve">NDIS </w:t>
      </w:r>
      <w:r w:rsidR="00D40309">
        <w:t>providers:</w:t>
      </w:r>
    </w:p>
    <w:p w14:paraId="386F0CE2" w14:textId="321CB2F2" w:rsidR="00D40309" w:rsidRDefault="00D40309" w:rsidP="00D40309">
      <w:pPr>
        <w:pStyle w:val="Bullet1"/>
      </w:pPr>
      <w:r>
        <w:t xml:space="preserve">Participants who use your services may ask if you are a registered </w:t>
      </w:r>
      <w:r w:rsidR="00C614E9">
        <w:t xml:space="preserve">NDIS </w:t>
      </w:r>
      <w:r>
        <w:t xml:space="preserve">provider. </w:t>
      </w:r>
    </w:p>
    <w:p w14:paraId="13195963" w14:textId="55A9F08D" w:rsidR="00802108" w:rsidRDefault="00802108" w:rsidP="009F097B">
      <w:pPr>
        <w:pStyle w:val="Bullet1"/>
      </w:pPr>
      <w:r>
        <w:t xml:space="preserve">Participants who do not use your services may ask if you are a registered </w:t>
      </w:r>
      <w:r w:rsidR="00C614E9">
        <w:t xml:space="preserve">NDIS </w:t>
      </w:r>
      <w:r>
        <w:t xml:space="preserve">provider. </w:t>
      </w:r>
      <w:r w:rsidR="009F097B">
        <w:t xml:space="preserve">These participants may be looking for a new </w:t>
      </w:r>
      <w:r w:rsidR="00C614E9">
        <w:t xml:space="preserve">NDIS </w:t>
      </w:r>
      <w:r w:rsidR="009F097B">
        <w:t>provider, b</w:t>
      </w:r>
      <w:r>
        <w:t xml:space="preserve">ecause </w:t>
      </w:r>
      <w:r w:rsidR="009F097B">
        <w:t xml:space="preserve">their </w:t>
      </w:r>
      <w:r w:rsidR="00C614E9">
        <w:t xml:space="preserve">current </w:t>
      </w:r>
      <w:r>
        <w:t xml:space="preserve">provider </w:t>
      </w:r>
      <w:r w:rsidR="009F097B">
        <w:t xml:space="preserve">has decided not to register </w:t>
      </w:r>
      <w:r w:rsidR="00F15466" w:rsidRPr="00CE2129">
        <w:t>when the mandatory registration requirements come into effect.</w:t>
      </w:r>
      <w:r w:rsidR="00F15466">
        <w:t xml:space="preserve">  </w:t>
      </w:r>
    </w:p>
    <w:p w14:paraId="1B0A1F3D" w14:textId="3099E6B0" w:rsidR="00D40309" w:rsidRDefault="00D40309" w:rsidP="00D40309">
      <w:pPr>
        <w:pStyle w:val="Bullet1"/>
      </w:pPr>
      <w:r>
        <w:t xml:space="preserve">Workers may ask if you are registered and what the </w:t>
      </w:r>
      <w:r w:rsidR="00216616">
        <w:t xml:space="preserve">regulatory </w:t>
      </w:r>
      <w:r>
        <w:t>changes mean for them</w:t>
      </w:r>
      <w:r w:rsidR="00216616">
        <w:t>.</w:t>
      </w:r>
    </w:p>
    <w:p w14:paraId="6FA5599E" w14:textId="3E157078" w:rsidR="00EB46E2" w:rsidRDefault="00EB46E2" w:rsidP="00D40309">
      <w:pPr>
        <w:pStyle w:val="Bullet1"/>
      </w:pPr>
      <w:r>
        <w:t>Other providers might contact you to discuss mandatory registration requirements.</w:t>
      </w:r>
    </w:p>
    <w:p w14:paraId="42C5F157" w14:textId="47612388" w:rsidR="00A453CC" w:rsidRDefault="00A453CC" w:rsidP="00A453CC">
      <w:pPr>
        <w:pStyle w:val="Heading2"/>
      </w:pPr>
      <w:r>
        <w:t xml:space="preserve">I am </w:t>
      </w:r>
      <w:proofErr w:type="gramStart"/>
      <w:r>
        <w:t>a</w:t>
      </w:r>
      <w:r w:rsidR="00C614E9">
        <w:t>n</w:t>
      </w:r>
      <w:proofErr w:type="gramEnd"/>
      <w:r w:rsidR="00C614E9">
        <w:t xml:space="preserve"> NDIS</w:t>
      </w:r>
      <w:r>
        <w:t xml:space="preserve"> participant. Does this affect my plan?</w:t>
      </w:r>
    </w:p>
    <w:p w14:paraId="03DA986E" w14:textId="24BA1BD0" w:rsidR="00A453CC" w:rsidRDefault="003A5674" w:rsidP="00A453CC">
      <w:r>
        <w:t xml:space="preserve">Mandatory registration </w:t>
      </w:r>
      <w:r w:rsidR="00CF40C3" w:rsidRPr="00CF40C3">
        <w:rPr>
          <w:b/>
          <w:bCs/>
        </w:rPr>
        <w:t>does not</w:t>
      </w:r>
      <w:r w:rsidR="00CF40C3">
        <w:t xml:space="preserve"> affect NDIS </w:t>
      </w:r>
      <w:r>
        <w:t>participant plans</w:t>
      </w:r>
      <w:r w:rsidR="00CF40C3">
        <w:t>.</w:t>
      </w:r>
      <w:r>
        <w:t xml:space="preserve"> </w:t>
      </w:r>
    </w:p>
    <w:p w14:paraId="2B5E120B" w14:textId="1E7FC40C" w:rsidR="00902BE6" w:rsidRDefault="00DB6D24" w:rsidP="00902BE6">
      <w:r w:rsidRPr="00DB6D24">
        <w:t xml:space="preserve">Providers currently delivering SIL or as a platform provider in an unregistered capacity will not need to be registered as </w:t>
      </w:r>
      <w:proofErr w:type="gramStart"/>
      <w:r w:rsidRPr="00DB6D24">
        <w:t>at</w:t>
      </w:r>
      <w:proofErr w:type="gramEnd"/>
      <w:r w:rsidRPr="00DB6D24">
        <w:t xml:space="preserve"> 1 July 2026, </w:t>
      </w:r>
      <w:proofErr w:type="gramStart"/>
      <w:r w:rsidR="00C614E9" w:rsidRPr="00DB6D24">
        <w:t>however</w:t>
      </w:r>
      <w:proofErr w:type="gramEnd"/>
      <w:r w:rsidRPr="00DB6D24">
        <w:t xml:space="preserve"> will need to </w:t>
      </w:r>
      <w:proofErr w:type="gramStart"/>
      <w:r w:rsidRPr="00DB6D24">
        <w:t>take action</w:t>
      </w:r>
      <w:proofErr w:type="gramEnd"/>
      <w:r w:rsidRPr="00DB6D24">
        <w:t xml:space="preserve"> during the transition period to remain in the NDIS market to deliver these services and supports. </w:t>
      </w:r>
    </w:p>
    <w:p w14:paraId="77B7EAAD" w14:textId="30B71FF1" w:rsidR="003A5674" w:rsidRDefault="00902BE6" w:rsidP="00CF40C3">
      <w:r>
        <w:t>I</w:t>
      </w:r>
      <w:r w:rsidR="00CF40C3">
        <w:t>f you are a participant</w:t>
      </w:r>
      <w:r w:rsidR="003A5674">
        <w:t>:</w:t>
      </w:r>
    </w:p>
    <w:p w14:paraId="62F00C2C" w14:textId="18052DC7" w:rsidR="003A5674" w:rsidRDefault="00CF40C3" w:rsidP="003A5674">
      <w:pPr>
        <w:pStyle w:val="Bullet1"/>
      </w:pPr>
      <w:r>
        <w:t xml:space="preserve">your </w:t>
      </w:r>
      <w:r w:rsidR="003A5674">
        <w:t xml:space="preserve">current SIL or platform </w:t>
      </w:r>
      <w:r>
        <w:t>provider</w:t>
      </w:r>
      <w:r w:rsidR="003A5674">
        <w:t>s</w:t>
      </w:r>
      <w:r>
        <w:t xml:space="preserve"> will need to </w:t>
      </w:r>
      <w:r w:rsidR="003A5674">
        <w:t>transition to become</w:t>
      </w:r>
      <w:r w:rsidR="00DB6D24">
        <w:t xml:space="preserve"> </w:t>
      </w:r>
      <w:r w:rsidR="00C614E9">
        <w:t xml:space="preserve">a </w:t>
      </w:r>
      <w:r w:rsidR="003A5674">
        <w:t xml:space="preserve">registered </w:t>
      </w:r>
      <w:r w:rsidR="00C614E9">
        <w:t xml:space="preserve">NDIS </w:t>
      </w:r>
      <w:r w:rsidR="003A5674">
        <w:t>provider</w:t>
      </w:r>
      <w:r w:rsidR="00902BE6">
        <w:t xml:space="preserve"> from 1 July 2026</w:t>
      </w:r>
      <w:r w:rsidR="003A5674">
        <w:t>, if they are not already registered</w:t>
      </w:r>
    </w:p>
    <w:p w14:paraId="2EF74F3B" w14:textId="77777777" w:rsidR="00902BE6" w:rsidRDefault="003A5674" w:rsidP="003A5674">
      <w:pPr>
        <w:pStyle w:val="Bullet1"/>
      </w:pPr>
      <w:r>
        <w:t>you will only be able to use SIL or platform providers that meet the new requirements</w:t>
      </w:r>
    </w:p>
    <w:p w14:paraId="07A430DB" w14:textId="7F8D9C99" w:rsidR="003A5674" w:rsidRDefault="00902BE6" w:rsidP="003A5674">
      <w:pPr>
        <w:pStyle w:val="Bullet1"/>
      </w:pPr>
      <w:r>
        <w:t>you may need to change providers if your provider decides not to become registered</w:t>
      </w:r>
      <w:r w:rsidR="003A5674">
        <w:t>.</w:t>
      </w:r>
    </w:p>
    <w:p w14:paraId="43A50AB4" w14:textId="7E4259D0" w:rsidR="00CF40C3" w:rsidRDefault="00902BE6" w:rsidP="00CF40C3">
      <w:r>
        <w:t>To prepare for the changes, y</w:t>
      </w:r>
      <w:r w:rsidR="00CF40C3">
        <w:t xml:space="preserve">ou can ask your </w:t>
      </w:r>
      <w:r w:rsidR="0060033F">
        <w:t xml:space="preserve">SIL or platform </w:t>
      </w:r>
      <w:r w:rsidR="00CF40C3">
        <w:t xml:space="preserve">provider: </w:t>
      </w:r>
    </w:p>
    <w:p w14:paraId="69603E33" w14:textId="08215ECD" w:rsidR="00CF40C3" w:rsidRDefault="00CF40C3" w:rsidP="00CF40C3">
      <w:pPr>
        <w:pStyle w:val="Bullet1"/>
      </w:pPr>
      <w:r>
        <w:t xml:space="preserve">Are they a registered </w:t>
      </w:r>
      <w:r w:rsidR="0060033F">
        <w:t xml:space="preserve">NDIS </w:t>
      </w:r>
      <w:r>
        <w:t>provider?</w:t>
      </w:r>
    </w:p>
    <w:p w14:paraId="731995CB" w14:textId="0F21C983" w:rsidR="00CF40C3" w:rsidRDefault="003A5674" w:rsidP="00CF40C3">
      <w:pPr>
        <w:pStyle w:val="Bullet1"/>
      </w:pPr>
      <w:r>
        <w:t>If they are unregistered</w:t>
      </w:r>
      <w:r w:rsidR="00E31D53">
        <w:t xml:space="preserve"> as a SIL or platform provider</w:t>
      </w:r>
      <w:r>
        <w:t>, d</w:t>
      </w:r>
      <w:r w:rsidR="00CF40C3">
        <w:t>o they plan to become registered</w:t>
      </w:r>
      <w:r>
        <w:t>?</w:t>
      </w:r>
    </w:p>
    <w:p w14:paraId="395064CD" w14:textId="1E3C5AD1" w:rsidR="004873A9" w:rsidRDefault="00902BE6" w:rsidP="00A453CC">
      <w:pPr>
        <w:pStyle w:val="Bullet1"/>
      </w:pPr>
      <w:r>
        <w:t xml:space="preserve">How can I get support to find a new provider if </w:t>
      </w:r>
      <w:r w:rsidR="00E31D53">
        <w:t xml:space="preserve">they </w:t>
      </w:r>
      <w:r>
        <w:t>are not becoming registered?</w:t>
      </w:r>
    </w:p>
    <w:p w14:paraId="1D643A05" w14:textId="5C602D8D" w:rsidR="00DC00F3" w:rsidRDefault="00DC00F3" w:rsidP="00DC00F3">
      <w:pPr>
        <w:pStyle w:val="Heading2"/>
      </w:pPr>
      <w:r>
        <w:t>Why are self-directed supports not mentioned on the roadmap</w:t>
      </w:r>
      <w:r>
        <w:t>?</w:t>
      </w:r>
    </w:p>
    <w:p w14:paraId="05357381" w14:textId="77777777" w:rsidR="00DC00F3" w:rsidRDefault="00DC00F3" w:rsidP="00DC00F3">
      <w:r w:rsidRPr="00DC00F3">
        <w:t xml:space="preserve">Our roadmap focuses on reforms </w:t>
      </w:r>
      <w:r>
        <w:t>are</w:t>
      </w:r>
      <w:r w:rsidRPr="00DC00F3">
        <w:t xml:space="preserve"> </w:t>
      </w:r>
      <w:r>
        <w:t xml:space="preserve">within the </w:t>
      </w:r>
      <w:r w:rsidRPr="00DC00F3">
        <w:t xml:space="preserve">NDIS Commission’s regulatory responsibilities and powers – particularly the significant upcoming changes to SIL registration and practice standards. </w:t>
      </w:r>
    </w:p>
    <w:p w14:paraId="41C39D60" w14:textId="0F1621F0" w:rsidR="00DC00F3" w:rsidRPr="00DC00F3" w:rsidRDefault="00DC00F3" w:rsidP="00DC00F3">
      <w:r w:rsidRPr="00DC00F3">
        <w:t xml:space="preserve">Decisions about the future policy settings for self-directed supports, including any potential registration pathway, are being led by the Department of Health, Disability and Ageing as the policy </w:t>
      </w:r>
      <w:r w:rsidRPr="00DC00F3">
        <w:lastRenderedPageBreak/>
        <w:t>lead for the NDIS. We’ll continue to work closely with our colleagues in the department to ensure that these parallel reforms are aligned.</w:t>
      </w:r>
    </w:p>
    <w:p w14:paraId="30EFBE15" w14:textId="04A46139" w:rsidR="00DC00F3" w:rsidRPr="00DC00F3" w:rsidRDefault="00DC00F3" w:rsidP="00DC00F3">
      <w:r w:rsidRPr="00DC00F3">
        <w:t>The department notes a decision on self-directed supports policy and a new regulatory model is yet to be made by Government. Further updates on self-directed supports will be communicated by the department as their work progresses. They are currently seeking feedback on the definition of a provider: </w:t>
      </w:r>
      <w:hyperlink r:id="rId20" w:tgtFrame="_blank" w:tooltip="https://www.health.gov.au/news/share-your-thoughts-on-the-definition-of-a-ndis-provider" w:history="1">
        <w:r w:rsidRPr="00DC00F3">
          <w:rPr>
            <w:rStyle w:val="Hyperlink"/>
          </w:rPr>
          <w:t>Share your thoughts on the definition of a NDIS provider | Australian Government Department of Heal…</w:t>
        </w:r>
      </w:hyperlink>
    </w:p>
    <w:p w14:paraId="7C30EAF0" w14:textId="7ACEB32C" w:rsidR="00DC00F3" w:rsidRPr="00DC00F3" w:rsidRDefault="00DC00F3" w:rsidP="00DC00F3">
      <w:r w:rsidRPr="00DC00F3">
        <w:t>We recognise the strength of feeling around this matter, and the importance that self-directed and highly individualised arrangements have for many people with disability and their families.</w:t>
      </w:r>
    </w:p>
    <w:p w14:paraId="65B8684F" w14:textId="66BC8F00" w:rsidR="00DC00F3" w:rsidRDefault="00DC00F3" w:rsidP="00DC00F3">
      <w:r w:rsidRPr="00DC00F3">
        <w:t>We will continue to share updates with participants, providers and advocates as our reform work progresses.</w:t>
      </w:r>
    </w:p>
    <w:p w14:paraId="3E8F5CA8" w14:textId="7119BE85" w:rsidR="00DB6D24" w:rsidRDefault="00DB6D24" w:rsidP="00DB6D24">
      <w:pPr>
        <w:pStyle w:val="Heading2"/>
      </w:pPr>
      <w:r>
        <w:t>I still have more questions. Where can I go for more information?</w:t>
      </w:r>
    </w:p>
    <w:p w14:paraId="649A3E9E" w14:textId="17A3744C" w:rsidR="004873A9" w:rsidRDefault="00DB6D24" w:rsidP="00A453CC">
      <w:r>
        <w:t>The Reform Hub will continue to be updated with more detailed guidance as reforms progress.</w:t>
      </w:r>
    </w:p>
    <w:p w14:paraId="4A794AAF" w14:textId="792993FD" w:rsidR="00CF40C3" w:rsidRPr="004873A9" w:rsidRDefault="004873A9" w:rsidP="004873A9">
      <w:pPr>
        <w:pStyle w:val="Heading3"/>
      </w:pPr>
      <w:r w:rsidRPr="004873A9">
        <w:t>For more information</w:t>
      </w:r>
      <w:r>
        <w:t xml:space="preserve"> and updates, please </w:t>
      </w:r>
      <w:r w:rsidRPr="004873A9">
        <w:t xml:space="preserve">visit the </w:t>
      </w:r>
      <w:hyperlink r:id="rId21" w:history="1">
        <w:r w:rsidRPr="004873A9">
          <w:rPr>
            <w:rStyle w:val="Hyperlink"/>
          </w:rPr>
          <w:t>NDIS Commission Reform Hub</w:t>
        </w:r>
      </w:hyperlink>
      <w:r>
        <w:t>.</w:t>
      </w:r>
    </w:p>
    <w:sectPr w:rsidR="00CF40C3" w:rsidRPr="004873A9" w:rsidSect="007D499A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B67A" w14:textId="77777777" w:rsidR="001F6836" w:rsidRDefault="001F6836" w:rsidP="008E21DE">
      <w:pPr>
        <w:spacing w:before="0" w:after="0"/>
      </w:pPr>
      <w:r>
        <w:separator/>
      </w:r>
    </w:p>
  </w:endnote>
  <w:endnote w:type="continuationSeparator" w:id="0">
    <w:p w14:paraId="125D1230" w14:textId="77777777" w:rsidR="001F6836" w:rsidRDefault="001F6836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0F6B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30806459" wp14:editId="489673B0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A30A0C2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8CA69F1" w14:textId="77777777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872FE1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A7EA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30F43DB" wp14:editId="7BAAD57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2A6ECE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B2D873C" w14:textId="77777777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72FE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0A53" w14:textId="77777777" w:rsidR="001F6836" w:rsidRDefault="001F6836" w:rsidP="008E21DE">
      <w:pPr>
        <w:spacing w:before="0" w:after="0"/>
      </w:pPr>
      <w:r>
        <w:separator/>
      </w:r>
    </w:p>
  </w:footnote>
  <w:footnote w:type="continuationSeparator" w:id="0">
    <w:p w14:paraId="67DD8A75" w14:textId="77777777" w:rsidR="001F6836" w:rsidRDefault="001F6836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7768" w14:textId="77777777" w:rsidR="008B7938" w:rsidRDefault="008B7938">
    <w:pPr>
      <w:pStyle w:val="Header"/>
    </w:pPr>
  </w:p>
  <w:p w14:paraId="2662B0FE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05DF792C" wp14:editId="693850CB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6B1B313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E540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4EE0FA1B" wp14:editId="27E7CF7A">
          <wp:extent cx="3404235" cy="1223842"/>
          <wp:effectExtent l="0" t="0" r="5715" b="0"/>
          <wp:docPr id="11" name="Picture 1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CA2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2B7EC9"/>
    <w:multiLevelType w:val="hybridMultilevel"/>
    <w:tmpl w:val="79D667AA"/>
    <w:lvl w:ilvl="0" w:tplc="4E98B4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549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5949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42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06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8E6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C1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6E7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1487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660EEC"/>
    <w:multiLevelType w:val="multilevel"/>
    <w:tmpl w:val="4C06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632A9"/>
    <w:multiLevelType w:val="multilevel"/>
    <w:tmpl w:val="A41689A2"/>
    <w:numStyleLink w:val="AppendixNumbers"/>
  </w:abstractNum>
  <w:abstractNum w:abstractNumId="13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706D0"/>
    <w:multiLevelType w:val="multilevel"/>
    <w:tmpl w:val="349E1146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587F78"/>
    <w:multiLevelType w:val="multilevel"/>
    <w:tmpl w:val="07629034"/>
    <w:numStyleLink w:val="KCBullets"/>
  </w:abstractNum>
  <w:abstractNum w:abstractNumId="18" w15:restartNumberingAfterBreak="0">
    <w:nsid w:val="50517343"/>
    <w:multiLevelType w:val="multilevel"/>
    <w:tmpl w:val="131EEC6C"/>
    <w:numStyleLink w:val="TableNumbers"/>
  </w:abstractNum>
  <w:abstractNum w:abstractNumId="19" w15:restartNumberingAfterBreak="0">
    <w:nsid w:val="50E12008"/>
    <w:multiLevelType w:val="multilevel"/>
    <w:tmpl w:val="07629034"/>
    <w:numStyleLink w:val="KCBullets"/>
  </w:abstractNum>
  <w:abstractNum w:abstractNumId="20" w15:restartNumberingAfterBreak="0">
    <w:nsid w:val="52456001"/>
    <w:multiLevelType w:val="hybridMultilevel"/>
    <w:tmpl w:val="C42E90B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563048B"/>
    <w:multiLevelType w:val="multilevel"/>
    <w:tmpl w:val="C284D0B0"/>
    <w:numStyleLink w:val="FigureNumbers"/>
  </w:abstractNum>
  <w:abstractNum w:abstractNumId="23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8615703"/>
    <w:multiLevelType w:val="multilevel"/>
    <w:tmpl w:val="803CF862"/>
    <w:numStyleLink w:val="List1Numbered"/>
  </w:abstractNum>
  <w:abstractNum w:abstractNumId="25" w15:restartNumberingAfterBreak="0">
    <w:nsid w:val="5BF51665"/>
    <w:multiLevelType w:val="multilevel"/>
    <w:tmpl w:val="4E929216"/>
    <w:numStyleLink w:val="NumberedHeadings"/>
  </w:abstractNum>
  <w:abstractNum w:abstractNumId="26" w15:restartNumberingAfterBreak="0">
    <w:nsid w:val="62397869"/>
    <w:multiLevelType w:val="multilevel"/>
    <w:tmpl w:val="4E929216"/>
    <w:numStyleLink w:val="NumberedHeadings"/>
  </w:abstractNum>
  <w:abstractNum w:abstractNumId="27" w15:restartNumberingAfterBreak="0">
    <w:nsid w:val="6D4F423B"/>
    <w:multiLevelType w:val="multilevel"/>
    <w:tmpl w:val="4A7CCC2C"/>
    <w:numStyleLink w:val="DefaultBullets"/>
  </w:abstractNum>
  <w:abstractNum w:abstractNumId="28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790B67C4"/>
    <w:multiLevelType w:val="multilevel"/>
    <w:tmpl w:val="FE688822"/>
    <w:numStyleLink w:val="BoxedBullets"/>
  </w:abstractNum>
  <w:abstractNum w:abstractNumId="30" w15:restartNumberingAfterBreak="0">
    <w:nsid w:val="7EE44065"/>
    <w:multiLevelType w:val="multilevel"/>
    <w:tmpl w:val="A41689A2"/>
    <w:numStyleLink w:val="AppendixNumbers"/>
  </w:abstractNum>
  <w:abstractNum w:abstractNumId="31" w15:restartNumberingAfterBreak="0">
    <w:nsid w:val="7FDA2FB6"/>
    <w:multiLevelType w:val="multilevel"/>
    <w:tmpl w:val="083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696211">
    <w:abstractNumId w:val="5"/>
  </w:num>
  <w:num w:numId="2" w16cid:durableId="1541435222">
    <w:abstractNumId w:val="30"/>
  </w:num>
  <w:num w:numId="3" w16cid:durableId="375662175">
    <w:abstractNumId w:val="21"/>
  </w:num>
  <w:num w:numId="4" w16cid:durableId="495190664">
    <w:abstractNumId w:val="29"/>
  </w:num>
  <w:num w:numId="5" w16cid:durableId="1639727718">
    <w:abstractNumId w:val="29"/>
  </w:num>
  <w:num w:numId="6" w16cid:durableId="1697848726">
    <w:abstractNumId w:val="15"/>
  </w:num>
  <w:num w:numId="7" w16cid:durableId="562909138">
    <w:abstractNumId w:val="19"/>
  </w:num>
  <w:num w:numId="8" w16cid:durableId="1338574957">
    <w:abstractNumId w:val="19"/>
  </w:num>
  <w:num w:numId="9" w16cid:durableId="532884781">
    <w:abstractNumId w:val="19"/>
  </w:num>
  <w:num w:numId="10" w16cid:durableId="1361126149">
    <w:abstractNumId w:val="7"/>
  </w:num>
  <w:num w:numId="11" w16cid:durableId="2035035274">
    <w:abstractNumId w:val="22"/>
  </w:num>
  <w:num w:numId="12" w16cid:durableId="176970356">
    <w:abstractNumId w:val="25"/>
  </w:num>
  <w:num w:numId="13" w16cid:durableId="2100439087">
    <w:abstractNumId w:val="25"/>
  </w:num>
  <w:num w:numId="14" w16cid:durableId="1548762586">
    <w:abstractNumId w:val="25"/>
  </w:num>
  <w:num w:numId="15" w16cid:durableId="1160929279">
    <w:abstractNumId w:val="25"/>
  </w:num>
  <w:num w:numId="16" w16cid:durableId="1304700401">
    <w:abstractNumId w:val="25"/>
  </w:num>
  <w:num w:numId="17" w16cid:durableId="1797018051">
    <w:abstractNumId w:val="25"/>
  </w:num>
  <w:num w:numId="18" w16cid:durableId="70273822">
    <w:abstractNumId w:val="25"/>
  </w:num>
  <w:num w:numId="19" w16cid:durableId="1751468106">
    <w:abstractNumId w:val="6"/>
  </w:num>
  <w:num w:numId="20" w16cid:durableId="1817141615">
    <w:abstractNumId w:val="24"/>
  </w:num>
  <w:num w:numId="21" w16cid:durableId="1641955318">
    <w:abstractNumId w:val="24"/>
  </w:num>
  <w:num w:numId="22" w16cid:durableId="1980071220">
    <w:abstractNumId w:val="24"/>
  </w:num>
  <w:num w:numId="23" w16cid:durableId="623854908">
    <w:abstractNumId w:val="23"/>
  </w:num>
  <w:num w:numId="24" w16cid:durableId="1226912251">
    <w:abstractNumId w:val="13"/>
  </w:num>
  <w:num w:numId="25" w16cid:durableId="186868070">
    <w:abstractNumId w:val="9"/>
  </w:num>
  <w:num w:numId="26" w16cid:durableId="1983532925">
    <w:abstractNumId w:val="18"/>
  </w:num>
  <w:num w:numId="27" w16cid:durableId="842352512">
    <w:abstractNumId w:val="1"/>
  </w:num>
  <w:num w:numId="28" w16cid:durableId="1280335242">
    <w:abstractNumId w:val="28"/>
  </w:num>
  <w:num w:numId="29" w16cid:durableId="996151929">
    <w:abstractNumId w:val="4"/>
  </w:num>
  <w:num w:numId="30" w16cid:durableId="247426153">
    <w:abstractNumId w:val="3"/>
  </w:num>
  <w:num w:numId="31" w16cid:durableId="1355233785">
    <w:abstractNumId w:val="10"/>
  </w:num>
  <w:num w:numId="32" w16cid:durableId="8578187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84971381">
    <w:abstractNumId w:val="26"/>
  </w:num>
  <w:num w:numId="34" w16cid:durableId="173570271">
    <w:abstractNumId w:val="27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 w16cid:durableId="559442148">
    <w:abstractNumId w:val="12"/>
  </w:num>
  <w:num w:numId="36" w16cid:durableId="638417478">
    <w:abstractNumId w:val="17"/>
  </w:num>
  <w:num w:numId="37" w16cid:durableId="880558531">
    <w:abstractNumId w:val="16"/>
  </w:num>
  <w:num w:numId="38" w16cid:durableId="665940097">
    <w:abstractNumId w:val="27"/>
    <w:lvlOverride w:ilvl="0">
      <w:lvl w:ilvl="0">
        <w:start w:val="1"/>
        <w:numFmt w:val="bullet"/>
        <w:pStyle w:val="Bullet1"/>
        <w:lvlText w:val=""/>
        <w:lvlJc w:val="left"/>
        <w:pPr>
          <w:ind w:left="852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9" w16cid:durableId="1908491680">
    <w:abstractNumId w:val="2"/>
  </w:num>
  <w:num w:numId="40" w16cid:durableId="1715884817">
    <w:abstractNumId w:val="0"/>
  </w:num>
  <w:num w:numId="41" w16cid:durableId="577786638">
    <w:abstractNumId w:val="14"/>
  </w:num>
  <w:num w:numId="42" w16cid:durableId="13240422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59371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7631646">
    <w:abstractNumId w:val="8"/>
  </w:num>
  <w:num w:numId="45" w16cid:durableId="2022586722">
    <w:abstractNumId w:val="11"/>
  </w:num>
  <w:num w:numId="46" w16cid:durableId="9963017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35268607">
    <w:abstractNumId w:val="27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48" w16cid:durableId="1593271454">
    <w:abstractNumId w:val="31"/>
  </w:num>
  <w:num w:numId="49" w16cid:durableId="17234047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CC"/>
    <w:rsid w:val="00012B75"/>
    <w:rsid w:val="000345BD"/>
    <w:rsid w:val="00043D08"/>
    <w:rsid w:val="00045129"/>
    <w:rsid w:val="000454EC"/>
    <w:rsid w:val="00050AC9"/>
    <w:rsid w:val="000553F1"/>
    <w:rsid w:val="00061587"/>
    <w:rsid w:val="0006297B"/>
    <w:rsid w:val="00063E8A"/>
    <w:rsid w:val="00080615"/>
    <w:rsid w:val="00082691"/>
    <w:rsid w:val="0008321A"/>
    <w:rsid w:val="000A6537"/>
    <w:rsid w:val="000C252F"/>
    <w:rsid w:val="000D0D5B"/>
    <w:rsid w:val="000F3A54"/>
    <w:rsid w:val="000F48FC"/>
    <w:rsid w:val="00127BA7"/>
    <w:rsid w:val="00170F9D"/>
    <w:rsid w:val="00182709"/>
    <w:rsid w:val="001C0114"/>
    <w:rsid w:val="001C08F0"/>
    <w:rsid w:val="001C214E"/>
    <w:rsid w:val="001F5175"/>
    <w:rsid w:val="001F5B96"/>
    <w:rsid w:val="001F6836"/>
    <w:rsid w:val="00201052"/>
    <w:rsid w:val="00205CF7"/>
    <w:rsid w:val="00216616"/>
    <w:rsid w:val="00220BFF"/>
    <w:rsid w:val="00231AAC"/>
    <w:rsid w:val="0025190B"/>
    <w:rsid w:val="00257E51"/>
    <w:rsid w:val="0026002A"/>
    <w:rsid w:val="00272EF8"/>
    <w:rsid w:val="002804D3"/>
    <w:rsid w:val="00280CD6"/>
    <w:rsid w:val="002900E7"/>
    <w:rsid w:val="0029460C"/>
    <w:rsid w:val="002A28C2"/>
    <w:rsid w:val="002B5CCA"/>
    <w:rsid w:val="002C1291"/>
    <w:rsid w:val="002C2099"/>
    <w:rsid w:val="002E2EFB"/>
    <w:rsid w:val="002F3DF9"/>
    <w:rsid w:val="002F742D"/>
    <w:rsid w:val="00306D67"/>
    <w:rsid w:val="0031636A"/>
    <w:rsid w:val="00324879"/>
    <w:rsid w:val="00337784"/>
    <w:rsid w:val="0034149E"/>
    <w:rsid w:val="003449A0"/>
    <w:rsid w:val="00362AB6"/>
    <w:rsid w:val="00364B30"/>
    <w:rsid w:val="003A3FEA"/>
    <w:rsid w:val="003A5674"/>
    <w:rsid w:val="003B1C3F"/>
    <w:rsid w:val="003B700C"/>
    <w:rsid w:val="003D6185"/>
    <w:rsid w:val="003F29B8"/>
    <w:rsid w:val="004154E2"/>
    <w:rsid w:val="0041626A"/>
    <w:rsid w:val="0045523F"/>
    <w:rsid w:val="00463E79"/>
    <w:rsid w:val="004873A9"/>
    <w:rsid w:val="004A7D4A"/>
    <w:rsid w:val="004D4273"/>
    <w:rsid w:val="004E78E6"/>
    <w:rsid w:val="004F02A9"/>
    <w:rsid w:val="00500AC9"/>
    <w:rsid w:val="00503760"/>
    <w:rsid w:val="0050481A"/>
    <w:rsid w:val="00534D53"/>
    <w:rsid w:val="005434FE"/>
    <w:rsid w:val="00564ABC"/>
    <w:rsid w:val="0057679A"/>
    <w:rsid w:val="00582002"/>
    <w:rsid w:val="00582557"/>
    <w:rsid w:val="00586536"/>
    <w:rsid w:val="0059202F"/>
    <w:rsid w:val="0059438B"/>
    <w:rsid w:val="005B053D"/>
    <w:rsid w:val="005D7C0F"/>
    <w:rsid w:val="0060033F"/>
    <w:rsid w:val="00612D4A"/>
    <w:rsid w:val="00614BB5"/>
    <w:rsid w:val="00625854"/>
    <w:rsid w:val="00651348"/>
    <w:rsid w:val="00680A20"/>
    <w:rsid w:val="00680F04"/>
    <w:rsid w:val="006939DD"/>
    <w:rsid w:val="0069524C"/>
    <w:rsid w:val="006D6D91"/>
    <w:rsid w:val="00703E26"/>
    <w:rsid w:val="007069A6"/>
    <w:rsid w:val="007360B4"/>
    <w:rsid w:val="00745D66"/>
    <w:rsid w:val="00763B34"/>
    <w:rsid w:val="0078103B"/>
    <w:rsid w:val="007846BC"/>
    <w:rsid w:val="007B13FE"/>
    <w:rsid w:val="007C0D44"/>
    <w:rsid w:val="007D499A"/>
    <w:rsid w:val="007D7285"/>
    <w:rsid w:val="007F36D9"/>
    <w:rsid w:val="00802108"/>
    <w:rsid w:val="008030D7"/>
    <w:rsid w:val="00813D72"/>
    <w:rsid w:val="00826A61"/>
    <w:rsid w:val="00831743"/>
    <w:rsid w:val="00872FE1"/>
    <w:rsid w:val="008A649A"/>
    <w:rsid w:val="008B5624"/>
    <w:rsid w:val="008B7938"/>
    <w:rsid w:val="008E21DE"/>
    <w:rsid w:val="00902BE6"/>
    <w:rsid w:val="00925DAE"/>
    <w:rsid w:val="0092679E"/>
    <w:rsid w:val="009340C0"/>
    <w:rsid w:val="00950A4F"/>
    <w:rsid w:val="009539C8"/>
    <w:rsid w:val="00981F08"/>
    <w:rsid w:val="009A1972"/>
    <w:rsid w:val="009D06E2"/>
    <w:rsid w:val="009E427A"/>
    <w:rsid w:val="009F097B"/>
    <w:rsid w:val="009F4EAA"/>
    <w:rsid w:val="009F6912"/>
    <w:rsid w:val="00A07E4A"/>
    <w:rsid w:val="00A1692F"/>
    <w:rsid w:val="00A33217"/>
    <w:rsid w:val="00A378FF"/>
    <w:rsid w:val="00A453CC"/>
    <w:rsid w:val="00A4753A"/>
    <w:rsid w:val="00A60009"/>
    <w:rsid w:val="00A67A36"/>
    <w:rsid w:val="00A839B2"/>
    <w:rsid w:val="00A923C4"/>
    <w:rsid w:val="00AA094B"/>
    <w:rsid w:val="00AA10C9"/>
    <w:rsid w:val="00AA5062"/>
    <w:rsid w:val="00AB12D5"/>
    <w:rsid w:val="00AB71D2"/>
    <w:rsid w:val="00AD735D"/>
    <w:rsid w:val="00AF0899"/>
    <w:rsid w:val="00B10544"/>
    <w:rsid w:val="00B34ABD"/>
    <w:rsid w:val="00B34D9E"/>
    <w:rsid w:val="00B47001"/>
    <w:rsid w:val="00B603C0"/>
    <w:rsid w:val="00B83AB4"/>
    <w:rsid w:val="00B970C7"/>
    <w:rsid w:val="00B97A86"/>
    <w:rsid w:val="00BA4FF9"/>
    <w:rsid w:val="00BB24B1"/>
    <w:rsid w:val="00BC3BA1"/>
    <w:rsid w:val="00C0421C"/>
    <w:rsid w:val="00C10202"/>
    <w:rsid w:val="00C21944"/>
    <w:rsid w:val="00C2698C"/>
    <w:rsid w:val="00C432C5"/>
    <w:rsid w:val="00C52889"/>
    <w:rsid w:val="00C52C59"/>
    <w:rsid w:val="00C614E9"/>
    <w:rsid w:val="00C7062A"/>
    <w:rsid w:val="00C724C9"/>
    <w:rsid w:val="00C86232"/>
    <w:rsid w:val="00C90DF2"/>
    <w:rsid w:val="00CA57CC"/>
    <w:rsid w:val="00CB5080"/>
    <w:rsid w:val="00CB64BD"/>
    <w:rsid w:val="00CE2129"/>
    <w:rsid w:val="00CE4FDF"/>
    <w:rsid w:val="00CF40C3"/>
    <w:rsid w:val="00CF5128"/>
    <w:rsid w:val="00D00006"/>
    <w:rsid w:val="00D3324C"/>
    <w:rsid w:val="00D37B77"/>
    <w:rsid w:val="00D40309"/>
    <w:rsid w:val="00D67ADB"/>
    <w:rsid w:val="00D82479"/>
    <w:rsid w:val="00D939ED"/>
    <w:rsid w:val="00DB6D24"/>
    <w:rsid w:val="00DB797F"/>
    <w:rsid w:val="00DC00F3"/>
    <w:rsid w:val="00DD0E53"/>
    <w:rsid w:val="00DD2A2A"/>
    <w:rsid w:val="00DD5AEC"/>
    <w:rsid w:val="00DE0BE7"/>
    <w:rsid w:val="00DF74BA"/>
    <w:rsid w:val="00E0777C"/>
    <w:rsid w:val="00E12BDB"/>
    <w:rsid w:val="00E243C4"/>
    <w:rsid w:val="00E260AC"/>
    <w:rsid w:val="00E31D53"/>
    <w:rsid w:val="00E31F0A"/>
    <w:rsid w:val="00E40290"/>
    <w:rsid w:val="00E40CF6"/>
    <w:rsid w:val="00E51EC5"/>
    <w:rsid w:val="00E52768"/>
    <w:rsid w:val="00E52DFD"/>
    <w:rsid w:val="00E9366B"/>
    <w:rsid w:val="00EA6BE8"/>
    <w:rsid w:val="00EB46E2"/>
    <w:rsid w:val="00EE737C"/>
    <w:rsid w:val="00F15466"/>
    <w:rsid w:val="00F30C16"/>
    <w:rsid w:val="00F30CB1"/>
    <w:rsid w:val="00F33CC9"/>
    <w:rsid w:val="00F41613"/>
    <w:rsid w:val="00F9318C"/>
    <w:rsid w:val="00F935F7"/>
    <w:rsid w:val="00FD66D7"/>
    <w:rsid w:val="00FD6A69"/>
    <w:rsid w:val="00FE33AC"/>
    <w:rsid w:val="00FF4C98"/>
    <w:rsid w:val="57277038"/>
    <w:rsid w:val="5777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0A5A5"/>
  <w15:chartTrackingRefBased/>
  <w15:docId w15:val="{B8977617-ABC4-4514-A165-C2574EB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C4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4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qFormat/>
    <w:rsid w:val="00F935F7"/>
    <w:pPr>
      <w:numPr>
        <w:numId w:val="37"/>
      </w:numPr>
      <w:spacing w:before="120" w:after="240"/>
      <w:contextualSpacing w:val="0"/>
    </w:pPr>
  </w:style>
  <w:style w:type="paragraph" w:styleId="ListParagraph">
    <w:name w:val="List Paragraph"/>
    <w:basedOn w:val="Normal"/>
    <w:uiPriority w:val="34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80CD6"/>
    <w:pPr>
      <w:numPr>
        <w:numId w:val="39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80CD6"/>
    <w:rPr>
      <w:rFonts w:ascii="Calibri" w:eastAsia="Times New Roman" w:hAnsi="Calibri" w:cs="Times New Roman"/>
      <w:b/>
      <w:color w:val="85367B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5048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D72"/>
    <w:pPr>
      <w:spacing w:before="0" w:after="0"/>
    </w:pPr>
    <w:rPr>
      <w:rFonts w:ascii="Calibri" w:eastAsia="Calibri" w:hAnsi="Calibri" w:cs="Times New Roman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83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B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9B2"/>
    <w:rPr>
      <w:rFonts w:ascii="Calibri" w:eastAsia="Calibri" w:hAnsi="Calibri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9B2"/>
    <w:rPr>
      <w:rFonts w:ascii="Calibri" w:eastAsia="Calibri" w:hAnsi="Calibri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about-us/ndis-commission-reform-hub" TargetMode="External"/><Relationship Id="rId18" Type="http://schemas.openxmlformats.org/officeDocument/2006/relationships/hyperlink" Target="https://www.ndiscommission.gov.au/about-us/ndis-commission-reform-hub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discommission.gov.au/about-us/ndis-commission-reform-hub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-registration/about-registration" TargetMode="External"/><Relationship Id="rId17" Type="http://schemas.openxmlformats.org/officeDocument/2006/relationships/hyperlink" Target="https://www.ndiscommission.gov.au/provider-registration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provider-registration/apply-registration" TargetMode="External"/><Relationship Id="rId20" Type="http://schemas.openxmlformats.org/officeDocument/2006/relationships/hyperlink" Target="https://www.health.gov.au/news/share-your-thoughts-on-the-definition-of-a-ndis-provid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rovider-registration/about-registration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about-us/ndis-commission-reform-hub/mandatory-registration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provider-registr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about-us/ndis-commission-reform-hub/mandatory-registration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NQSC/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ea60a-8982-4d31-a7e8-1f8b71976754" xsi:nil="true"/>
    <lcf76f155ced4ddcb4097134ff3c332f xmlns="dceef2fa-8a21-4012-a13e-c56cb8b42e2d">
      <Terms xmlns="http://schemas.microsoft.com/office/infopath/2007/PartnerControls"/>
    </lcf76f155ced4ddcb4097134ff3c332f>
    <Link xmlns="dceef2fa-8a21-4012-a13e-c56cb8b42e2d">
      <Url xsi:nil="true"/>
      <Description xsi:nil="true"/>
    </Link>
    <_Flow_SignoffStatus xmlns="dceef2fa-8a21-4012-a13e-c56cb8b42e2d" xsi:nil="true"/>
    <Notes xmlns="dceef2fa-8a21-4012-a13e-c56cb8b42e2d" xsi:nil="true"/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F229EEEB4B4D83045F0A871580C7" ma:contentTypeVersion="19" ma:contentTypeDescription="Create a new document." ma:contentTypeScope="" ma:versionID="167b7c8abb866ebbc04a9d4c26140756">
  <xsd:schema xmlns:xsd="http://www.w3.org/2001/XMLSchema" xmlns:xs="http://www.w3.org/2001/XMLSchema" xmlns:p="http://schemas.microsoft.com/office/2006/metadata/properties" xmlns:ns2="dceef2fa-8a21-4012-a13e-c56cb8b42e2d" xmlns:ns3="2e4ea60a-8982-4d31-a7e8-1f8b71976754" xmlns:ns4="http://schemas.microsoft.com/sharepoint/v4" targetNamespace="http://schemas.microsoft.com/office/2006/metadata/properties" ma:root="true" ma:fieldsID="66e39e490875982fc77e1d641f0bc066" ns2:_="" ns3:_="" ns4:_="">
    <xsd:import namespace="dceef2fa-8a21-4012-a13e-c56cb8b42e2d"/>
    <xsd:import namespace="2e4ea60a-8982-4d31-a7e8-1f8b7197675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Link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ef2fa-8a21-4012-a13e-c56cb8b4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ea60a-8982-4d31-a7e8-1f8b71976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c23be-633a-4bca-8a28-cd2b05d541fb}" ma:internalName="TaxCatchAll" ma:showField="CatchAllData" ma:web="2e4ea60a-8982-4d31-a7e8-1f8b71976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151C4-C524-42C5-B5C1-2E9DF07DAFB0}">
  <ds:schemaRefs>
    <ds:schemaRef ds:uri="http://purl.org/dc/terms/"/>
    <ds:schemaRef ds:uri="2e4ea60a-8982-4d31-a7e8-1f8b71976754"/>
    <ds:schemaRef ds:uri="dceef2fa-8a21-4012-a13e-c56cb8b42e2d"/>
    <ds:schemaRef ds:uri="http://schemas.microsoft.com/sharepoint/v4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67F1AFA-3246-47E3-BAD5-9DE6B92F0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2F304-7117-4ECC-B70C-A91684B16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ef2fa-8a21-4012-a13e-c56cb8b42e2d"/>
    <ds:schemaRef ds:uri="2e4ea60a-8982-4d31-a7e8-1f8b7197675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0E9DF-5CAB-4D22-868D-C3673D11A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0</TotalTime>
  <Pages>5</Pages>
  <Words>1404</Words>
  <Characters>7779</Characters>
  <Application>Microsoft Office Word</Application>
  <DocSecurity>4</DocSecurity>
  <Lines>134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FAQ Mandatory Registration SIL and Platform Providers Feb 2026</vt:lpstr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Mandatory Registration SIL and Platform Providers Feb 2026</dc:title>
  <dc:subject/>
  <dc:creator>KILGANNON, Kate</dc:creator>
  <cp:keywords>[SEC=OFFICIAL]</cp:keywords>
  <dc:description>Released February 2026</dc:description>
  <cp:lastModifiedBy>MORROW, Shanna</cp:lastModifiedBy>
  <cp:revision>2</cp:revision>
  <dcterms:created xsi:type="dcterms:W3CDTF">2026-02-12T21:23:00Z</dcterms:created>
  <dcterms:modified xsi:type="dcterms:W3CDTF">2026-02-12T21:23:00Z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258EA8E4E08850E4F3E00ED8E85685111284E98D</vt:lpwstr>
  </property>
  <property fmtid="{D5CDD505-2E9C-101B-9397-08002B2CF9AE}" pid="11" name="PM_OriginationTimeStamp">
    <vt:lpwstr>2023-07-25T00:10:21Z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A8552133885B669A240676B0EE5F250C</vt:lpwstr>
  </property>
  <property fmtid="{D5CDD505-2E9C-101B-9397-08002B2CF9AE}" pid="21" name="PM_Hash_Salt">
    <vt:lpwstr>F47549BF0D77FF55A794FED71D1BDF77</vt:lpwstr>
  </property>
  <property fmtid="{D5CDD505-2E9C-101B-9397-08002B2CF9AE}" pid="22" name="PM_Hash_SHA1">
    <vt:lpwstr>043FBC4A490F7929DA5E84FE3EC0BD650792B2B0</vt:lpwstr>
  </property>
  <property fmtid="{D5CDD505-2E9C-101B-9397-08002B2CF9AE}" pid="23" name="PM_OriginatorUserAccountName_SHA256">
    <vt:lpwstr>E36BE36E23FC044968B78B98A58E991A8BCC9FE432E9EB38248C8601D4B0A0CE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0x010100DFB2F229EEEB4B4D83045F0A871580C7</vt:lpwstr>
  </property>
  <property fmtid="{D5CDD505-2E9C-101B-9397-08002B2CF9AE}" pid="28" name="PM_Expires">
    <vt:lpwstr/>
  </property>
  <property fmtid="{D5CDD505-2E9C-101B-9397-08002B2CF9AE}" pid="29" name="PM_DowngradeTo">
    <vt:lpwstr/>
  </property>
  <property fmtid="{D5CDD505-2E9C-101B-9397-08002B2CF9AE}" pid="30" name="MSIP_Label_eb34d90b-fc41-464d-af60-f74d721d0790_SetDate">
    <vt:lpwstr>2023-07-25T00:10:21Z</vt:lpwstr>
  </property>
  <property fmtid="{D5CDD505-2E9C-101B-9397-08002B2CF9AE}" pid="31" name="PMHMAC">
    <vt:lpwstr>v=2024.1;a=SHA256;h=3D8922C62D96A5EEF3BAA87F0BE587DDB8005E49AFD4494D2471453A98020928</vt:lpwstr>
  </property>
  <property fmtid="{D5CDD505-2E9C-101B-9397-08002B2CF9AE}" pid="32" name="MSIP_Label_eb34d90b-fc41-464d-af60-f74d721d0790_Name">
    <vt:lpwstr>OFFICIAL</vt:lpwstr>
  </property>
  <property fmtid="{D5CDD505-2E9C-101B-9397-08002B2CF9AE}" pid="33" name="PM_DownTo">
    <vt:lpwstr/>
  </property>
  <property fmtid="{D5CDD505-2E9C-101B-9397-08002B2CF9AE}" pid="34" name="MSIP_Label_eb34d90b-fc41-464d-af60-f74d721d0790_SiteId">
    <vt:lpwstr>61e36dd1-ca6e-4d61-aa0a-2b4eb88317a3</vt:lpwstr>
  </property>
  <property fmtid="{D5CDD505-2E9C-101B-9397-08002B2CF9AE}" pid="35" name="MSIP_Label_eb34d90b-fc41-464d-af60-f74d721d0790_ContentBits">
    <vt:lpwstr>3</vt:lpwstr>
  </property>
  <property fmtid="{D5CDD505-2E9C-101B-9397-08002B2CF9AE}" pid="36" name="MSIP_Label_eb34d90b-fc41-464d-af60-f74d721d0790_Enabled">
    <vt:lpwstr>true</vt:lpwstr>
  </property>
  <property fmtid="{D5CDD505-2E9C-101B-9397-08002B2CF9AE}" pid="37" name="MSIP_Label_eb34d90b-fc41-464d-af60-f74d721d0790_Method">
    <vt:lpwstr>Privileged</vt:lpwstr>
  </property>
  <property fmtid="{D5CDD505-2E9C-101B-9397-08002B2CF9AE}" pid="38" name="MSIP_Label_eb34d90b-fc41-464d-af60-f74d721d0790_ActionId">
    <vt:lpwstr>38fb9c2338eb434f8a73118052194313</vt:lpwstr>
  </property>
  <property fmtid="{D5CDD505-2E9C-101B-9397-08002B2CF9AE}" pid="39" name="PMUuid">
    <vt:lpwstr>v=2022.2;d=gov.au;g=46DD6D7C-8107-577B-BC6E-F348953B2E44</vt:lpwstr>
  </property>
  <property fmtid="{D5CDD505-2E9C-101B-9397-08002B2CF9AE}" pid="40" name="MediaServiceImageTags">
    <vt:lpwstr/>
  </property>
</Properties>
</file>