
<file path=[Content_Types].xml><?xml version="1.0" encoding="utf-8"?>
<Types xmlns="http://schemas.openxmlformats.org/package/2006/content-types">
  <Default Extension="png" ContentType="image/png"/>
  <Default Extension="svg" ContentType="image/svg+xml"/>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4F51E21" w14:textId="42BEC009" w:rsidR="002F4672" w:rsidRPr="003F61F4" w:rsidRDefault="002F4672" w:rsidP="002F4672">
      <w:pPr>
        <w:pStyle w:val="Heading1"/>
      </w:pPr>
      <w:bookmarkStart w:id="0" w:name="_Hlk122436246"/>
      <w:bookmarkStart w:id="1" w:name="OLE_LINK7"/>
      <w:r w:rsidRPr="003F61F4">
        <w:t>NDIS</w:t>
      </w:r>
      <w:r w:rsidR="00F92BE7">
        <w:t xml:space="preserve"> </w:t>
      </w:r>
      <w:r w:rsidRPr="003F61F4">
        <w:t>Workforce Capability Framework:</w:t>
      </w:r>
      <w:r>
        <w:t xml:space="preserve"> </w:t>
      </w:r>
      <w:r>
        <w:br/>
      </w:r>
      <w:r w:rsidRPr="003F61F4">
        <w:t>Career Options Guide</w:t>
      </w:r>
    </w:p>
    <w:bookmarkEnd w:id="0"/>
    <w:bookmarkEnd w:id="1"/>
    <w:p w14:paraId="7A91DB1C" w14:textId="59AF96A3" w:rsidR="002F4672" w:rsidRPr="00F752DA" w:rsidRDefault="002F4672" w:rsidP="002F4672">
      <w:r w:rsidRPr="00F752DA">
        <w:t xml:space="preserve">The NDIS Workforce Capability Framework </w:t>
      </w:r>
      <w:r w:rsidR="007506EF">
        <w:t xml:space="preserve">(the Framework) </w:t>
      </w:r>
      <w:r w:rsidRPr="00F752DA">
        <w:t>describes the attitudes, skills and knowledge expected of all workers funded under the NDIS. It provides clear, practical examples and establishes a shared language of ‘what good looks like’ for participants receiving NDIS services and support. This guide supports the Workforce Capability Framework.</w:t>
      </w:r>
    </w:p>
    <w:p w14:paraId="488FBC94" w14:textId="77777777" w:rsidR="002F4672" w:rsidRPr="00F752DA" w:rsidRDefault="002F4672" w:rsidP="002F4672">
      <w:pPr>
        <w:rPr>
          <w:b/>
        </w:rPr>
      </w:pPr>
      <w:r w:rsidRPr="00F752DA">
        <w:t xml:space="preserve">The Career Options Guide can help workers to explore work and career opportunities in the disability and related sectors. It can help people interested in the sector to understand how they can use and develop skills, capabilities and interests for a career in disability support. </w:t>
      </w:r>
    </w:p>
    <w:p w14:paraId="4D4259E6" w14:textId="1E5DA510" w:rsidR="002F4672" w:rsidRDefault="002F4672" w:rsidP="002F4672">
      <w:pPr>
        <w:pStyle w:val="Quote"/>
      </w:pPr>
      <w:r w:rsidRPr="007F5300">
        <w:t xml:space="preserve">There are many ways to </w:t>
      </w:r>
      <w:r w:rsidRPr="00BF7A27">
        <w:t>expand</w:t>
      </w:r>
      <w:r w:rsidRPr="007F5300">
        <w:t xml:space="preserve"> or grow your support career. Understanding what the options are and what will be expected of you is key to making the important decisions.</w:t>
      </w:r>
    </w:p>
    <w:p w14:paraId="057FA81F" w14:textId="77777777" w:rsidR="002F4672" w:rsidRPr="007205A1" w:rsidRDefault="002F4672" w:rsidP="002F4672">
      <w:pPr>
        <w:pStyle w:val="Boxed2Text-purpleH2"/>
      </w:pPr>
      <w:r>
        <w:t xml:space="preserve">What to </w:t>
      </w:r>
      <w:r w:rsidRPr="00BF7A27">
        <w:t>expect</w:t>
      </w:r>
      <w:r w:rsidRPr="007205A1">
        <w:t xml:space="preserve"> </w:t>
      </w:r>
    </w:p>
    <w:p w14:paraId="0D615F64" w14:textId="77777777" w:rsidR="002F4672" w:rsidRPr="00A05504" w:rsidRDefault="002F4672" w:rsidP="002F4672">
      <w:pPr>
        <w:pStyle w:val="Boxed2text-purple"/>
        <w:pBdr>
          <w:bottom w:val="none" w:sz="0" w:space="0" w:color="auto"/>
        </w:pBdr>
        <w:spacing w:after="80"/>
      </w:pPr>
      <w:r w:rsidRPr="00A05504">
        <w:t xml:space="preserve">The guide explores four different pathways to work opportunities: </w:t>
      </w:r>
    </w:p>
    <w:p w14:paraId="6B9546A8" w14:textId="08AE8AC3" w:rsidR="002F4672" w:rsidRPr="00F752DA" w:rsidRDefault="007506EF" w:rsidP="002F4672">
      <w:pPr>
        <w:pStyle w:val="Boxed2bullets-purple"/>
        <w:spacing w:after="80"/>
        <w:contextualSpacing w:val="0"/>
      </w:pPr>
      <w:r>
        <w:rPr>
          <w:b/>
          <w:bCs/>
        </w:rPr>
        <w:t>f</w:t>
      </w:r>
      <w:r w:rsidR="002F4672" w:rsidRPr="00CA4B8D">
        <w:rPr>
          <w:b/>
          <w:bCs/>
        </w:rPr>
        <w:t>ind</w:t>
      </w:r>
      <w:r w:rsidR="002F4672" w:rsidRPr="005C0953">
        <w:t xml:space="preserve"> more </w:t>
      </w:r>
      <w:r w:rsidR="002F4672" w:rsidRPr="00F752DA">
        <w:t>variety in types of support work</w:t>
      </w:r>
    </w:p>
    <w:p w14:paraId="58C4983C" w14:textId="7CD2FDFA" w:rsidR="002F4672" w:rsidRPr="00F752DA" w:rsidRDefault="007506EF" w:rsidP="002F4672">
      <w:pPr>
        <w:pStyle w:val="Boxed2bullets-purple"/>
        <w:spacing w:after="80"/>
        <w:contextualSpacing w:val="0"/>
      </w:pPr>
      <w:r>
        <w:rPr>
          <w:b/>
          <w:bCs/>
        </w:rPr>
        <w:t>f</w:t>
      </w:r>
      <w:r w:rsidR="002F4672" w:rsidRPr="00391EB7">
        <w:rPr>
          <w:b/>
          <w:bCs/>
        </w:rPr>
        <w:t>ocus</w:t>
      </w:r>
      <w:r w:rsidR="002F4672" w:rsidRPr="00F752DA">
        <w:t xml:space="preserve"> on a specific type of support to specialise</w:t>
      </w:r>
    </w:p>
    <w:p w14:paraId="091123B8" w14:textId="5792E7F3" w:rsidR="002F4672" w:rsidRPr="00F752DA" w:rsidRDefault="007506EF" w:rsidP="002F4672">
      <w:pPr>
        <w:pStyle w:val="Boxed2bullets-purple"/>
        <w:spacing w:after="80"/>
        <w:contextualSpacing w:val="0"/>
      </w:pPr>
      <w:r>
        <w:rPr>
          <w:b/>
          <w:bCs/>
        </w:rPr>
        <w:t>s</w:t>
      </w:r>
      <w:r w:rsidR="002F4672" w:rsidRPr="00391EB7">
        <w:rPr>
          <w:b/>
          <w:bCs/>
        </w:rPr>
        <w:t>upport</w:t>
      </w:r>
      <w:r w:rsidR="002F4672" w:rsidRPr="00F752DA">
        <w:t xml:space="preserve"> inclusion and accessibility</w:t>
      </w:r>
    </w:p>
    <w:p w14:paraId="71940F3A" w14:textId="2BC517FB" w:rsidR="002F4672" w:rsidRPr="00A05504" w:rsidRDefault="007506EF" w:rsidP="002F4672">
      <w:pPr>
        <w:pStyle w:val="Boxed2bullets-purple"/>
        <w:contextualSpacing w:val="0"/>
        <w:rPr>
          <w:b/>
        </w:rPr>
      </w:pPr>
      <w:r>
        <w:rPr>
          <w:b/>
          <w:bCs/>
        </w:rPr>
        <w:t>m</w:t>
      </w:r>
      <w:r w:rsidR="002F4672" w:rsidRPr="00391EB7">
        <w:rPr>
          <w:b/>
          <w:bCs/>
        </w:rPr>
        <w:t>ove</w:t>
      </w:r>
      <w:r w:rsidR="002F4672" w:rsidRPr="00F752DA">
        <w:t xml:space="preserve"> into supervision or other frontline roles</w:t>
      </w:r>
      <w:r>
        <w:t>.</w:t>
      </w:r>
    </w:p>
    <w:p w14:paraId="5819058D" w14:textId="032FF53D" w:rsidR="002F4672" w:rsidRPr="007F5300" w:rsidRDefault="002F4672" w:rsidP="002F4672">
      <w:pPr>
        <w:pStyle w:val="Boxed2text-purple"/>
        <w:pBdr>
          <w:bottom w:val="single" w:sz="4" w:space="20" w:color="612C69"/>
        </w:pBdr>
      </w:pPr>
      <w:r w:rsidRPr="007F5300">
        <w:t xml:space="preserve">The guide provides suggestions, and things to consider to help you decide if this is the direction you want to take. Roles are described, and resources and tips for taking the next step are provided. The guide provides general advice and you should consider </w:t>
      </w:r>
      <w:r w:rsidR="004F5965">
        <w:t xml:space="preserve">your personal </w:t>
      </w:r>
      <w:r w:rsidRPr="007F5300">
        <w:t>circumstances and factors before deciding on your next career move.</w:t>
      </w:r>
    </w:p>
    <w:p w14:paraId="52F6D833" w14:textId="77777777" w:rsidR="002F4672" w:rsidRPr="0042293E" w:rsidRDefault="002F4672" w:rsidP="002F4672">
      <w:pPr>
        <w:pStyle w:val="Boxed2text-purple"/>
        <w:pBdr>
          <w:bottom w:val="single" w:sz="4" w:space="20" w:color="612C69"/>
        </w:pBdr>
      </w:pPr>
      <w:r w:rsidRPr="00A05504">
        <w:t>You can return and select other options at any time. You can also download and print out a copy of the guide to use offline.</w:t>
      </w:r>
      <w:r>
        <w:br w:type="page"/>
      </w:r>
    </w:p>
    <w:p w14:paraId="62D0FE88" w14:textId="77777777" w:rsidR="002F4672" w:rsidRPr="00DD783D" w:rsidRDefault="002F4672" w:rsidP="002F4672">
      <w:pPr>
        <w:pStyle w:val="Boxed1Text-purpleH2"/>
      </w:pPr>
      <w:r>
        <w:lastRenderedPageBreak/>
        <w:t xml:space="preserve">Guide in </w:t>
      </w:r>
      <w:r w:rsidRPr="00BF7A27">
        <w:t>practice</w:t>
      </w:r>
      <w:r>
        <w:t>:</w:t>
      </w:r>
    </w:p>
    <w:p w14:paraId="06C197BA" w14:textId="77777777" w:rsidR="002F4672" w:rsidRPr="00F752DA" w:rsidRDefault="002F4672" w:rsidP="002F4672">
      <w:pPr>
        <w:pStyle w:val="Boxed1Text-purple"/>
      </w:pPr>
      <w:r w:rsidRPr="00F752DA">
        <w:t>Bill is a support worker doing a variety of general support roles. He loves working with people with disability. He wants to make a career in the sector and find out more about options such as specialising in working with a particular type of support or moving to a frontline management role. He is unsure how his strengths line up with the options and the steps he needs to take to progress his career.</w:t>
      </w:r>
    </w:p>
    <w:p w14:paraId="4BE678C3" w14:textId="77777777" w:rsidR="002F4672" w:rsidRPr="00F752DA" w:rsidRDefault="002F4672" w:rsidP="002F4672">
      <w:pPr>
        <w:pStyle w:val="Boxed1Text-purple"/>
      </w:pPr>
      <w:r w:rsidRPr="00F752DA">
        <w:t xml:space="preserve">Bill uses the </w:t>
      </w:r>
      <w:hyperlink r:id="rId7" w:history="1">
        <w:r w:rsidRPr="00F752DA">
          <w:rPr>
            <w:rStyle w:val="Hyperlink"/>
            <w:b/>
            <w:bCs/>
            <w:color w:val="FFFFFF" w:themeColor="background1"/>
          </w:rPr>
          <w:t>Career Options Guide</w:t>
        </w:r>
      </w:hyperlink>
      <w:r w:rsidRPr="00F752DA">
        <w:t xml:space="preserve"> to understand what capabilities would be required and get some tips on what to do next to pursue different career options. He decides to pursue his interest in working with people with psychosocial disability, and uses the information in the guide to plan his next steps.</w:t>
      </w:r>
    </w:p>
    <w:p w14:paraId="63B3A189" w14:textId="77777777" w:rsidR="002F4672" w:rsidRPr="00F752DA" w:rsidRDefault="002F4672" w:rsidP="002F4672">
      <w:pPr>
        <w:pStyle w:val="Boxed1Text-purple"/>
      </w:pPr>
      <w:r w:rsidRPr="00F752DA">
        <w:t xml:space="preserve">Bill also uses the </w:t>
      </w:r>
      <w:hyperlink r:id="rId8" w:history="1">
        <w:r w:rsidRPr="00F752DA">
          <w:rPr>
            <w:rStyle w:val="Hyperlink"/>
            <w:b/>
            <w:bCs/>
            <w:color w:val="FFFFFF" w:themeColor="background1"/>
          </w:rPr>
          <w:t>Workforce Capability Framework</w:t>
        </w:r>
      </w:hyperlink>
      <w:r w:rsidRPr="00F752DA">
        <w:t xml:space="preserve"> to help him understand the additional capabilities expected for </w:t>
      </w:r>
      <w:r w:rsidRPr="00BF7A27">
        <w:t>supporting</w:t>
      </w:r>
      <w:r w:rsidRPr="00F752DA">
        <w:t xml:space="preserve"> people with psychosocial disability.</w:t>
      </w:r>
    </w:p>
    <w:p w14:paraId="7D48F6A8" w14:textId="77777777" w:rsidR="002F4672" w:rsidRPr="00D47462" w:rsidRDefault="002F4672" w:rsidP="002F4672">
      <w:pPr>
        <w:pStyle w:val="Heading3"/>
      </w:pPr>
      <w:r>
        <w:t xml:space="preserve">Accessing and </w:t>
      </w:r>
      <w:r w:rsidRPr="007B2AE9">
        <w:t>using</w:t>
      </w:r>
      <w:r>
        <w:t xml:space="preserve"> the guide</w:t>
      </w:r>
    </w:p>
    <w:p w14:paraId="732B8ED4" w14:textId="77777777" w:rsidR="002F4672" w:rsidRDefault="002F4672" w:rsidP="002F4672">
      <w:r w:rsidRPr="005C0953">
        <w:t xml:space="preserve">The Career Options Guide is best used online, however, you can download a </w:t>
      </w:r>
      <w:r>
        <w:t>version</w:t>
      </w:r>
      <w:r w:rsidRPr="005C0953">
        <w:t xml:space="preserve"> that can be used offline that provides similar information.</w:t>
      </w:r>
    </w:p>
    <w:p w14:paraId="69134855" w14:textId="77777777" w:rsidR="002F4672" w:rsidRPr="00A05504" w:rsidRDefault="002F4672" w:rsidP="002F4672">
      <w:pPr>
        <w:rPr>
          <w:rStyle w:val="Hyperlink"/>
        </w:rPr>
      </w:pPr>
      <w:r w:rsidRPr="006664C5">
        <w:rPr>
          <w:b/>
        </w:rPr>
        <w:t xml:space="preserve">Access the </w:t>
      </w:r>
      <w:r>
        <w:rPr>
          <w:b/>
        </w:rPr>
        <w:t>guide</w:t>
      </w:r>
      <w:r w:rsidRPr="006664C5">
        <w:rPr>
          <w:b/>
        </w:rPr>
        <w:t xml:space="preserve">: </w:t>
      </w:r>
      <w:hyperlink r:id="rId9" w:history="1">
        <w:r w:rsidRPr="00A05504">
          <w:rPr>
            <w:rStyle w:val="Hyperlink"/>
          </w:rPr>
          <w:t>Career Options Guide | NDIS Workforce Capability (ndiscommission.gov.au)</w:t>
        </w:r>
      </w:hyperlink>
    </w:p>
    <w:p w14:paraId="23CAE5AF" w14:textId="7F39A77D" w:rsidR="002F4672" w:rsidRPr="007C7DCA" w:rsidRDefault="002F4672" w:rsidP="002F4672">
      <w:pPr>
        <w:rPr>
          <w:b/>
        </w:rPr>
      </w:pPr>
      <w:r w:rsidRPr="007C7DCA">
        <w:t>For</w:t>
      </w:r>
      <w:r>
        <w:t xml:space="preserve"> more information about the</w:t>
      </w:r>
      <w:r w:rsidRPr="007C7DCA">
        <w:t xml:space="preserve"> Framework or its implementation, visit the website</w:t>
      </w:r>
      <w:r w:rsidRPr="007C7DCA">
        <w:rPr>
          <w:b/>
        </w:rPr>
        <w:t xml:space="preserve">: </w:t>
      </w:r>
      <w:hyperlink r:id="rId10" w:history="1">
        <w:r w:rsidRPr="007C7DCA">
          <w:rPr>
            <w:rStyle w:val="Hyperlink"/>
          </w:rPr>
          <w:t>https://workforcecapability.ndiscommission.gov.au/</w:t>
        </w:r>
      </w:hyperlink>
      <w:r w:rsidRPr="007C7DCA">
        <w:t>.</w:t>
      </w:r>
    </w:p>
    <w:p w14:paraId="39DA2744" w14:textId="79DCB8DE" w:rsidR="002F4672" w:rsidRPr="00357500" w:rsidRDefault="00C53060" w:rsidP="002F4672">
      <w:r>
        <w:rPr>
          <w:b/>
        </w:rPr>
        <w:t>C</w:t>
      </w:r>
      <w:r w:rsidR="002F4672" w:rsidRPr="007C7DCA">
        <w:rPr>
          <w:b/>
        </w:rPr>
        <w:t xml:space="preserve">ontact: </w:t>
      </w:r>
      <w:hyperlink r:id="rId11" w:history="1">
        <w:r w:rsidR="002F4672" w:rsidRPr="007C7DCA">
          <w:rPr>
            <w:rStyle w:val="Hyperlink"/>
          </w:rPr>
          <w:t>workforcecapability@ndiscommission.gov.au</w:t>
        </w:r>
      </w:hyperlink>
      <w:r w:rsidR="002F4672" w:rsidRPr="007C7DCA">
        <w:t xml:space="preserve"> or 1800 035 554.</w:t>
      </w:r>
    </w:p>
    <w:p w14:paraId="1880A809" w14:textId="396864F0" w:rsidR="0088775F" w:rsidRPr="002F4672" w:rsidRDefault="0088775F" w:rsidP="002F4672">
      <w:bookmarkStart w:id="2" w:name="_GoBack"/>
      <w:bookmarkEnd w:id="2"/>
    </w:p>
    <w:sectPr w:rsidR="0088775F" w:rsidRPr="002F4672" w:rsidSect="009E0720">
      <w:headerReference w:type="default" r:id="rId12"/>
      <w:footerReference w:type="default" r:id="rId13"/>
      <w:pgSz w:w="11906" w:h="16838"/>
      <w:pgMar w:top="2155" w:right="907" w:bottom="1701" w:left="907" w:header="709" w:footer="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3CB460F" w14:textId="77777777" w:rsidR="00AB76FF" w:rsidRDefault="00AB76FF" w:rsidP="007F5300">
      <w:r>
        <w:separator/>
      </w:r>
    </w:p>
  </w:endnote>
  <w:endnote w:type="continuationSeparator" w:id="0">
    <w:p w14:paraId="547254FA" w14:textId="77777777" w:rsidR="00AB76FF" w:rsidRDefault="00AB76FF" w:rsidP="007F53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FS Me Pro">
    <w:panose1 w:val="02000506040000020004"/>
    <w:charset w:val="00"/>
    <w:family w:val="auto"/>
    <w:pitch w:val="variable"/>
    <w:sig w:usb0="A00002EF" w:usb1="4000606A" w:usb2="00000000" w:usb3="00000000" w:csb0="0000009F" w:csb1="00000000"/>
  </w:font>
  <w:font w:name="FS Me Pro Light">
    <w:panose1 w:val="02000506030000020004"/>
    <w:charset w:val="00"/>
    <w:family w:val="auto"/>
    <w:pitch w:val="variable"/>
    <w:sig w:usb0="A00002EF" w:usb1="4000606A" w:usb2="00000000" w:usb3="00000000" w:csb0="0000009F" w:csb1="00000000"/>
  </w:font>
  <w:font w:name="Calibri (Body)">
    <w:charset w:val="00"/>
    <w:family w:val="roman"/>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518AC9" w14:textId="1C17D888" w:rsidR="00FC1AC8" w:rsidRPr="005363F5" w:rsidRDefault="00FC1AC8" w:rsidP="00FC1AC8">
    <w:pPr>
      <w:pStyle w:val="Footer"/>
      <w:tabs>
        <w:tab w:val="clear" w:pos="4513"/>
        <w:tab w:val="clear" w:pos="9026"/>
        <w:tab w:val="left" w:pos="567"/>
        <w:tab w:val="left" w:pos="1134"/>
        <w:tab w:val="right" w:pos="11057"/>
      </w:tabs>
      <w:ind w:right="28"/>
      <w:rPr>
        <w:rFonts w:cs="Calibri (Body)"/>
        <w:position w:val="-60"/>
      </w:rPr>
    </w:pPr>
    <w:r w:rsidRPr="003F61F4">
      <w:t>NDI</w:t>
    </w:r>
    <w:r w:rsidR="00C02DE4">
      <w:t>S Workforce Capability Framework</w:t>
    </w:r>
    <w:r w:rsidR="002D6008">
      <w:t xml:space="preserve"> factsheet</w:t>
    </w:r>
    <w:r w:rsidR="00C02DE4">
      <w:t xml:space="preserve"> | January 2023</w:t>
    </w:r>
    <w:r w:rsidR="002D6008">
      <w:t xml:space="preserve"> </w:t>
    </w:r>
    <w:r w:rsidR="00C02DE4">
      <w:t xml:space="preserve">                                     </w:t>
    </w:r>
    <w:r w:rsidR="00C02DE4">
      <w:rPr>
        <w:lang w:val="en-GB"/>
      </w:rPr>
      <w:t>Page</w:t>
    </w:r>
    <w:r w:rsidR="00C02DE4" w:rsidRPr="00567958">
      <w:rPr>
        <w:lang w:val="en-GB"/>
      </w:rPr>
      <w:t xml:space="preserve"> </w:t>
    </w:r>
    <w:r w:rsidR="00C02DE4" w:rsidRPr="00567958">
      <w:rPr>
        <w:lang w:val="en-GB"/>
      </w:rPr>
      <w:fldChar w:fldCharType="begin"/>
    </w:r>
    <w:r w:rsidR="00C02DE4" w:rsidRPr="00567958">
      <w:rPr>
        <w:lang w:val="en-GB"/>
      </w:rPr>
      <w:instrText xml:space="preserve"> PAGE </w:instrText>
    </w:r>
    <w:r w:rsidR="00C02DE4" w:rsidRPr="00567958">
      <w:rPr>
        <w:lang w:val="en-GB"/>
      </w:rPr>
      <w:fldChar w:fldCharType="separate"/>
    </w:r>
    <w:r w:rsidR="002D6008">
      <w:rPr>
        <w:noProof/>
        <w:lang w:val="en-GB"/>
      </w:rPr>
      <w:t>1</w:t>
    </w:r>
    <w:r w:rsidR="00C02DE4" w:rsidRPr="00567958">
      <w:rPr>
        <w:lang w:val="en-GB"/>
      </w:rPr>
      <w:fldChar w:fldCharType="end"/>
    </w:r>
    <w:r w:rsidR="00C02DE4">
      <w:rPr>
        <w:lang w:val="en-GB"/>
      </w:rPr>
      <w:t xml:space="preserve">     </w:t>
    </w:r>
    <w:r w:rsidRPr="005363F5">
      <w:rPr>
        <w:rFonts w:cs="Calibri (Body)"/>
        <w:noProof/>
        <w:position w:val="-60"/>
        <w:lang w:eastAsia="en-AU"/>
      </w:rPr>
      <w:drawing>
        <wp:inline distT="0" distB="0" distL="0" distR="0" wp14:anchorId="4A4635FB" wp14:editId="0291CCC8">
          <wp:extent cx="1004400" cy="889200"/>
          <wp:effectExtent l="0" t="0" r="0" b="0"/>
          <wp:docPr id="6" name="Picture 6" descr="Decorat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Decorative"/>
                  <pic:cNvPicPr/>
                </pic:nvPicPr>
                <pic:blipFill>
                  <a:blip r:embed="rId1">
                    <a:alphaModFix amt="51000"/>
                    <a:extLst>
                      <a:ext uri="{28A0092B-C50C-407E-A947-70E740481C1C}">
                        <a14:useLocalDpi xmlns:a14="http://schemas.microsoft.com/office/drawing/2010/main" val="0"/>
                      </a:ext>
                      <a:ext uri="{96DAC541-7B7A-43D3-8B79-37D633B846F1}">
                        <asvg:svgBlip xmlns:asvg="http://schemas.microsoft.com/office/drawing/2016/SVG/main"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r:embed="rId2"/>
                      </a:ext>
                    </a:extLst>
                  </a:blip>
                  <a:stretch>
                    <a:fillRect/>
                  </a:stretch>
                </pic:blipFill>
                <pic:spPr>
                  <a:xfrm>
                    <a:off x="0" y="0"/>
                    <a:ext cx="1004400" cy="889200"/>
                  </a:xfrm>
                  <a:prstGeom prst="rect">
                    <a:avLst/>
                  </a:prstGeom>
                </pic:spPr>
              </pic:pic>
            </a:graphicData>
          </a:graphic>
        </wp:inline>
      </w:drawing>
    </w:r>
  </w:p>
  <w:p w14:paraId="29EAED12" w14:textId="235A8949" w:rsidR="009E0720" w:rsidRPr="00FC1AC8" w:rsidRDefault="009E0720" w:rsidP="00FC1AC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C4BA444" w14:textId="77777777" w:rsidR="00AB76FF" w:rsidRDefault="00AB76FF" w:rsidP="007F5300">
      <w:r>
        <w:separator/>
      </w:r>
    </w:p>
  </w:footnote>
  <w:footnote w:type="continuationSeparator" w:id="0">
    <w:p w14:paraId="1C1A6DB9" w14:textId="77777777" w:rsidR="00AB76FF" w:rsidRDefault="00AB76FF" w:rsidP="007F53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C0277F" w14:textId="77777777" w:rsidR="00425679" w:rsidRDefault="00425679" w:rsidP="00425679">
    <w:pPr>
      <w:pStyle w:val="Header"/>
      <w:tabs>
        <w:tab w:val="clear" w:pos="4513"/>
        <w:tab w:val="clear" w:pos="9026"/>
        <w:tab w:val="right" w:pos="10064"/>
      </w:tabs>
    </w:pPr>
    <w:r>
      <w:rPr>
        <w:noProof/>
        <w:lang w:eastAsia="en-AU"/>
      </w:rPr>
      <w:drawing>
        <wp:inline distT="0" distB="0" distL="0" distR="0" wp14:anchorId="68B83223" wp14:editId="7D686458">
          <wp:extent cx="1943100" cy="431800"/>
          <wp:effectExtent l="0" t="0" r="0" b="0"/>
          <wp:docPr id="2" name="Picture 2" descr="The Australian Government logo alongside the NDIS Quality and Safeguards Commission log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he Australian Government logo alongside the NDIS Quality and Safeguards Commission logo "/>
                  <pic:cNvPicPr/>
                </pic:nvPicPr>
                <pic:blipFill>
                  <a:blip r:embed="rId1">
                    <a:extLst>
                      <a:ext uri="{28A0092B-C50C-407E-A947-70E740481C1C}">
                        <a14:useLocalDpi xmlns:a14="http://schemas.microsoft.com/office/drawing/2010/main" val="0"/>
                      </a:ext>
                    </a:extLst>
                  </a:blip>
                  <a:stretch>
                    <a:fillRect/>
                  </a:stretch>
                </pic:blipFill>
                <pic:spPr>
                  <a:xfrm>
                    <a:off x="0" y="0"/>
                    <a:ext cx="1943100" cy="431800"/>
                  </a:xfrm>
                  <a:prstGeom prst="rect">
                    <a:avLst/>
                  </a:prstGeom>
                </pic:spPr>
              </pic:pic>
            </a:graphicData>
          </a:graphic>
        </wp:inline>
      </w:drawing>
    </w:r>
    <w:r>
      <w:tab/>
    </w:r>
    <w:r>
      <w:rPr>
        <w:noProof/>
        <w:lang w:eastAsia="en-AU"/>
      </w:rPr>
      <w:drawing>
        <wp:inline distT="0" distB="0" distL="0" distR="0" wp14:anchorId="28DE78EF" wp14:editId="79D23120">
          <wp:extent cx="2227966" cy="418513"/>
          <wp:effectExtent l="0" t="0" r="0" b="635"/>
          <wp:docPr id="5" name="Picture 5" descr="NDIS Workforce Capability Framework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NDIS Workforce Capability Framework logo"/>
                  <pic:cNvPicPr/>
                </pic:nvPicPr>
                <pic:blipFill>
                  <a:blip r:embed="rId2">
                    <a:extLst>
                      <a:ext uri="{28A0092B-C50C-407E-A947-70E740481C1C}">
                        <a14:useLocalDpi xmlns:a14="http://schemas.microsoft.com/office/drawing/2010/main" val="0"/>
                      </a:ext>
                    </a:extLst>
                  </a:blip>
                  <a:stretch>
                    <a:fillRect/>
                  </a:stretch>
                </pic:blipFill>
                <pic:spPr>
                  <a:xfrm>
                    <a:off x="0" y="0"/>
                    <a:ext cx="2227966" cy="418513"/>
                  </a:xfrm>
                  <a:prstGeom prst="rect">
                    <a:avLst/>
                  </a:prstGeom>
                </pic:spPr>
              </pic:pic>
            </a:graphicData>
          </a:graphic>
        </wp:inline>
      </w:drawing>
    </w:r>
  </w:p>
  <w:p w14:paraId="3CF2498D" w14:textId="6369BE8E" w:rsidR="00B04ED8" w:rsidRPr="00425679" w:rsidRDefault="00B04ED8" w:rsidP="0042567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A46642"/>
    <w:multiLevelType w:val="hybridMultilevel"/>
    <w:tmpl w:val="6564212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 w15:restartNumberingAfterBreak="0">
    <w:nsid w:val="065E7109"/>
    <w:multiLevelType w:val="hybridMultilevel"/>
    <w:tmpl w:val="5BEA7964"/>
    <w:lvl w:ilvl="0" w:tplc="0C090001">
      <w:start w:val="1"/>
      <w:numFmt w:val="bullet"/>
      <w:lvlText w:val=""/>
      <w:lvlJc w:val="left"/>
      <w:pPr>
        <w:ind w:left="1134" w:hanging="360"/>
      </w:pPr>
      <w:rPr>
        <w:rFonts w:ascii="Symbol" w:hAnsi="Symbol" w:hint="default"/>
      </w:rPr>
    </w:lvl>
    <w:lvl w:ilvl="1" w:tplc="0C090003" w:tentative="1">
      <w:start w:val="1"/>
      <w:numFmt w:val="bullet"/>
      <w:lvlText w:val="o"/>
      <w:lvlJc w:val="left"/>
      <w:pPr>
        <w:ind w:left="1854" w:hanging="360"/>
      </w:pPr>
      <w:rPr>
        <w:rFonts w:ascii="Courier New" w:hAnsi="Courier New" w:cs="Courier New" w:hint="default"/>
      </w:rPr>
    </w:lvl>
    <w:lvl w:ilvl="2" w:tplc="0C090005" w:tentative="1">
      <w:start w:val="1"/>
      <w:numFmt w:val="bullet"/>
      <w:lvlText w:val=""/>
      <w:lvlJc w:val="left"/>
      <w:pPr>
        <w:ind w:left="2574" w:hanging="360"/>
      </w:pPr>
      <w:rPr>
        <w:rFonts w:ascii="Wingdings" w:hAnsi="Wingdings" w:hint="default"/>
      </w:rPr>
    </w:lvl>
    <w:lvl w:ilvl="3" w:tplc="0C090001" w:tentative="1">
      <w:start w:val="1"/>
      <w:numFmt w:val="bullet"/>
      <w:lvlText w:val=""/>
      <w:lvlJc w:val="left"/>
      <w:pPr>
        <w:ind w:left="3294" w:hanging="360"/>
      </w:pPr>
      <w:rPr>
        <w:rFonts w:ascii="Symbol" w:hAnsi="Symbol" w:hint="default"/>
      </w:rPr>
    </w:lvl>
    <w:lvl w:ilvl="4" w:tplc="0C090003" w:tentative="1">
      <w:start w:val="1"/>
      <w:numFmt w:val="bullet"/>
      <w:lvlText w:val="o"/>
      <w:lvlJc w:val="left"/>
      <w:pPr>
        <w:ind w:left="4014" w:hanging="360"/>
      </w:pPr>
      <w:rPr>
        <w:rFonts w:ascii="Courier New" w:hAnsi="Courier New" w:cs="Courier New" w:hint="default"/>
      </w:rPr>
    </w:lvl>
    <w:lvl w:ilvl="5" w:tplc="0C090005" w:tentative="1">
      <w:start w:val="1"/>
      <w:numFmt w:val="bullet"/>
      <w:lvlText w:val=""/>
      <w:lvlJc w:val="left"/>
      <w:pPr>
        <w:ind w:left="4734" w:hanging="360"/>
      </w:pPr>
      <w:rPr>
        <w:rFonts w:ascii="Wingdings" w:hAnsi="Wingdings" w:hint="default"/>
      </w:rPr>
    </w:lvl>
    <w:lvl w:ilvl="6" w:tplc="0C090001" w:tentative="1">
      <w:start w:val="1"/>
      <w:numFmt w:val="bullet"/>
      <w:lvlText w:val=""/>
      <w:lvlJc w:val="left"/>
      <w:pPr>
        <w:ind w:left="5454" w:hanging="360"/>
      </w:pPr>
      <w:rPr>
        <w:rFonts w:ascii="Symbol" w:hAnsi="Symbol" w:hint="default"/>
      </w:rPr>
    </w:lvl>
    <w:lvl w:ilvl="7" w:tplc="0C090003" w:tentative="1">
      <w:start w:val="1"/>
      <w:numFmt w:val="bullet"/>
      <w:lvlText w:val="o"/>
      <w:lvlJc w:val="left"/>
      <w:pPr>
        <w:ind w:left="6174" w:hanging="360"/>
      </w:pPr>
      <w:rPr>
        <w:rFonts w:ascii="Courier New" w:hAnsi="Courier New" w:cs="Courier New" w:hint="default"/>
      </w:rPr>
    </w:lvl>
    <w:lvl w:ilvl="8" w:tplc="0C090005" w:tentative="1">
      <w:start w:val="1"/>
      <w:numFmt w:val="bullet"/>
      <w:lvlText w:val=""/>
      <w:lvlJc w:val="left"/>
      <w:pPr>
        <w:ind w:left="6894" w:hanging="360"/>
      </w:pPr>
      <w:rPr>
        <w:rFonts w:ascii="Wingdings" w:hAnsi="Wingdings" w:hint="default"/>
      </w:rPr>
    </w:lvl>
  </w:abstractNum>
  <w:abstractNum w:abstractNumId="2" w15:restartNumberingAfterBreak="0">
    <w:nsid w:val="06DA7EE6"/>
    <w:multiLevelType w:val="hybridMultilevel"/>
    <w:tmpl w:val="01A804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18669E1"/>
    <w:multiLevelType w:val="hybridMultilevel"/>
    <w:tmpl w:val="41CA5FCA"/>
    <w:lvl w:ilvl="0" w:tplc="22043EFA">
      <w:start w:val="1"/>
      <w:numFmt w:val="bullet"/>
      <w:pStyle w:val="Boxed2bullets-purple"/>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4" w15:restartNumberingAfterBreak="0">
    <w:nsid w:val="12FB5944"/>
    <w:multiLevelType w:val="multilevel"/>
    <w:tmpl w:val="56883338"/>
    <w:styleLink w:val="CurrentList1"/>
    <w:lvl w:ilvl="0">
      <w:start w:val="1"/>
      <w:numFmt w:val="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5" w15:restartNumberingAfterBreak="0">
    <w:nsid w:val="14E261EB"/>
    <w:multiLevelType w:val="multilevel"/>
    <w:tmpl w:val="A13AA6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71D686D"/>
    <w:multiLevelType w:val="hybridMultilevel"/>
    <w:tmpl w:val="B35E900C"/>
    <w:lvl w:ilvl="0" w:tplc="0C090001">
      <w:start w:val="1"/>
      <w:numFmt w:val="bullet"/>
      <w:lvlText w:val=""/>
      <w:lvlJc w:val="left"/>
      <w:pPr>
        <w:ind w:left="765" w:hanging="360"/>
      </w:pPr>
      <w:rPr>
        <w:rFonts w:ascii="Symbol" w:hAnsi="Symbol" w:hint="default"/>
      </w:rPr>
    </w:lvl>
    <w:lvl w:ilvl="1" w:tplc="0C090003" w:tentative="1">
      <w:start w:val="1"/>
      <w:numFmt w:val="bullet"/>
      <w:lvlText w:val="o"/>
      <w:lvlJc w:val="left"/>
      <w:pPr>
        <w:ind w:left="1485" w:hanging="360"/>
      </w:pPr>
      <w:rPr>
        <w:rFonts w:ascii="Courier New" w:hAnsi="Courier New" w:cs="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abstractNum w:abstractNumId="7" w15:restartNumberingAfterBreak="0">
    <w:nsid w:val="1D4C2703"/>
    <w:multiLevelType w:val="hybridMultilevel"/>
    <w:tmpl w:val="AD9011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2CA5D22"/>
    <w:multiLevelType w:val="hybridMultilevel"/>
    <w:tmpl w:val="420C45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83236B9"/>
    <w:multiLevelType w:val="multilevel"/>
    <w:tmpl w:val="1B2607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F9B0E06"/>
    <w:multiLevelType w:val="hybridMultilevel"/>
    <w:tmpl w:val="51104E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1D15FB2"/>
    <w:multiLevelType w:val="multilevel"/>
    <w:tmpl w:val="EC8C48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3E466CD"/>
    <w:multiLevelType w:val="hybridMultilevel"/>
    <w:tmpl w:val="38C2BE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54A21F9"/>
    <w:multiLevelType w:val="hybridMultilevel"/>
    <w:tmpl w:val="1C50AA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6087E93"/>
    <w:multiLevelType w:val="multilevel"/>
    <w:tmpl w:val="50CE43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9B232CE"/>
    <w:multiLevelType w:val="hybridMultilevel"/>
    <w:tmpl w:val="66B48E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DEE1D68"/>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432D4777"/>
    <w:multiLevelType w:val="hybridMultilevel"/>
    <w:tmpl w:val="E444B8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437B7EC2"/>
    <w:multiLevelType w:val="multilevel"/>
    <w:tmpl w:val="3FEC9C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5D71A89"/>
    <w:multiLevelType w:val="hybridMultilevel"/>
    <w:tmpl w:val="4ECEB382"/>
    <w:lvl w:ilvl="0" w:tplc="0C090001">
      <w:start w:val="1"/>
      <w:numFmt w:val="bullet"/>
      <w:lvlText w:val=""/>
      <w:lvlJc w:val="left"/>
      <w:pPr>
        <w:ind w:left="774" w:hanging="360"/>
      </w:pPr>
      <w:rPr>
        <w:rFonts w:ascii="Symbol" w:hAnsi="Symbol" w:hint="default"/>
      </w:rPr>
    </w:lvl>
    <w:lvl w:ilvl="1" w:tplc="0C090003" w:tentative="1">
      <w:start w:val="1"/>
      <w:numFmt w:val="bullet"/>
      <w:lvlText w:val="o"/>
      <w:lvlJc w:val="left"/>
      <w:pPr>
        <w:ind w:left="1494" w:hanging="360"/>
      </w:pPr>
      <w:rPr>
        <w:rFonts w:ascii="Courier New" w:hAnsi="Courier New" w:cs="Courier New" w:hint="default"/>
      </w:rPr>
    </w:lvl>
    <w:lvl w:ilvl="2" w:tplc="0C090005" w:tentative="1">
      <w:start w:val="1"/>
      <w:numFmt w:val="bullet"/>
      <w:lvlText w:val=""/>
      <w:lvlJc w:val="left"/>
      <w:pPr>
        <w:ind w:left="2214" w:hanging="360"/>
      </w:pPr>
      <w:rPr>
        <w:rFonts w:ascii="Wingdings" w:hAnsi="Wingdings" w:hint="default"/>
      </w:rPr>
    </w:lvl>
    <w:lvl w:ilvl="3" w:tplc="0C090001" w:tentative="1">
      <w:start w:val="1"/>
      <w:numFmt w:val="bullet"/>
      <w:lvlText w:val=""/>
      <w:lvlJc w:val="left"/>
      <w:pPr>
        <w:ind w:left="2934" w:hanging="360"/>
      </w:pPr>
      <w:rPr>
        <w:rFonts w:ascii="Symbol" w:hAnsi="Symbol" w:hint="default"/>
      </w:rPr>
    </w:lvl>
    <w:lvl w:ilvl="4" w:tplc="0C090003" w:tentative="1">
      <w:start w:val="1"/>
      <w:numFmt w:val="bullet"/>
      <w:lvlText w:val="o"/>
      <w:lvlJc w:val="left"/>
      <w:pPr>
        <w:ind w:left="3654" w:hanging="360"/>
      </w:pPr>
      <w:rPr>
        <w:rFonts w:ascii="Courier New" w:hAnsi="Courier New" w:cs="Courier New" w:hint="default"/>
      </w:rPr>
    </w:lvl>
    <w:lvl w:ilvl="5" w:tplc="0C090005" w:tentative="1">
      <w:start w:val="1"/>
      <w:numFmt w:val="bullet"/>
      <w:lvlText w:val=""/>
      <w:lvlJc w:val="left"/>
      <w:pPr>
        <w:ind w:left="4374" w:hanging="360"/>
      </w:pPr>
      <w:rPr>
        <w:rFonts w:ascii="Wingdings" w:hAnsi="Wingdings" w:hint="default"/>
      </w:rPr>
    </w:lvl>
    <w:lvl w:ilvl="6" w:tplc="0C090001" w:tentative="1">
      <w:start w:val="1"/>
      <w:numFmt w:val="bullet"/>
      <w:lvlText w:val=""/>
      <w:lvlJc w:val="left"/>
      <w:pPr>
        <w:ind w:left="5094" w:hanging="360"/>
      </w:pPr>
      <w:rPr>
        <w:rFonts w:ascii="Symbol" w:hAnsi="Symbol" w:hint="default"/>
      </w:rPr>
    </w:lvl>
    <w:lvl w:ilvl="7" w:tplc="0C090003" w:tentative="1">
      <w:start w:val="1"/>
      <w:numFmt w:val="bullet"/>
      <w:lvlText w:val="o"/>
      <w:lvlJc w:val="left"/>
      <w:pPr>
        <w:ind w:left="5814" w:hanging="360"/>
      </w:pPr>
      <w:rPr>
        <w:rFonts w:ascii="Courier New" w:hAnsi="Courier New" w:cs="Courier New" w:hint="default"/>
      </w:rPr>
    </w:lvl>
    <w:lvl w:ilvl="8" w:tplc="0C090005" w:tentative="1">
      <w:start w:val="1"/>
      <w:numFmt w:val="bullet"/>
      <w:lvlText w:val=""/>
      <w:lvlJc w:val="left"/>
      <w:pPr>
        <w:ind w:left="6534" w:hanging="360"/>
      </w:pPr>
      <w:rPr>
        <w:rFonts w:ascii="Wingdings" w:hAnsi="Wingdings" w:hint="default"/>
      </w:rPr>
    </w:lvl>
  </w:abstractNum>
  <w:abstractNum w:abstractNumId="20" w15:restartNumberingAfterBreak="0">
    <w:nsid w:val="4D197E9C"/>
    <w:multiLevelType w:val="hybridMultilevel"/>
    <w:tmpl w:val="F24254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4D3C3BA6"/>
    <w:multiLevelType w:val="multilevel"/>
    <w:tmpl w:val="0C349F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F86203F"/>
    <w:multiLevelType w:val="multilevel"/>
    <w:tmpl w:val="9F0AE5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52497EB5"/>
    <w:multiLevelType w:val="multilevel"/>
    <w:tmpl w:val="6FE061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53123077"/>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6FA85CC2"/>
    <w:multiLevelType w:val="multilevel"/>
    <w:tmpl w:val="853E09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71760C06"/>
    <w:multiLevelType w:val="hybridMultilevel"/>
    <w:tmpl w:val="FD36B98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7" w15:restartNumberingAfterBreak="0">
    <w:nsid w:val="73960033"/>
    <w:multiLevelType w:val="hybridMultilevel"/>
    <w:tmpl w:val="876EF9C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8" w15:restartNumberingAfterBreak="0">
    <w:nsid w:val="7456681E"/>
    <w:multiLevelType w:val="multilevel"/>
    <w:tmpl w:val="4810FB6E"/>
    <w:lvl w:ilvl="0">
      <w:start w:val="1"/>
      <w:numFmt w:val="lowerLetter"/>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9" w15:restartNumberingAfterBreak="0">
    <w:nsid w:val="74E9502F"/>
    <w:multiLevelType w:val="hybridMultilevel"/>
    <w:tmpl w:val="0E4A6CBA"/>
    <w:lvl w:ilvl="0" w:tplc="66C62A4C">
      <w:start w:val="1"/>
      <w:numFmt w:val="decimal"/>
      <w:lvlText w:val="(%1)"/>
      <w:lvlJc w:val="left"/>
      <w:pPr>
        <w:ind w:left="1185" w:hanging="390"/>
      </w:pPr>
      <w:rPr>
        <w:rFonts w:hint="default"/>
      </w:rPr>
    </w:lvl>
    <w:lvl w:ilvl="1" w:tplc="0C090019" w:tentative="1">
      <w:start w:val="1"/>
      <w:numFmt w:val="lowerLetter"/>
      <w:lvlText w:val="%2."/>
      <w:lvlJc w:val="left"/>
      <w:pPr>
        <w:ind w:left="1875" w:hanging="360"/>
      </w:pPr>
    </w:lvl>
    <w:lvl w:ilvl="2" w:tplc="0C09001B" w:tentative="1">
      <w:start w:val="1"/>
      <w:numFmt w:val="lowerRoman"/>
      <w:lvlText w:val="%3."/>
      <w:lvlJc w:val="right"/>
      <w:pPr>
        <w:ind w:left="2595" w:hanging="180"/>
      </w:pPr>
    </w:lvl>
    <w:lvl w:ilvl="3" w:tplc="0C09000F" w:tentative="1">
      <w:start w:val="1"/>
      <w:numFmt w:val="decimal"/>
      <w:lvlText w:val="%4."/>
      <w:lvlJc w:val="left"/>
      <w:pPr>
        <w:ind w:left="3315" w:hanging="360"/>
      </w:pPr>
    </w:lvl>
    <w:lvl w:ilvl="4" w:tplc="0C090019" w:tentative="1">
      <w:start w:val="1"/>
      <w:numFmt w:val="lowerLetter"/>
      <w:lvlText w:val="%5."/>
      <w:lvlJc w:val="left"/>
      <w:pPr>
        <w:ind w:left="4035" w:hanging="360"/>
      </w:pPr>
    </w:lvl>
    <w:lvl w:ilvl="5" w:tplc="0C09001B" w:tentative="1">
      <w:start w:val="1"/>
      <w:numFmt w:val="lowerRoman"/>
      <w:lvlText w:val="%6."/>
      <w:lvlJc w:val="right"/>
      <w:pPr>
        <w:ind w:left="4755" w:hanging="180"/>
      </w:pPr>
    </w:lvl>
    <w:lvl w:ilvl="6" w:tplc="0C09000F" w:tentative="1">
      <w:start w:val="1"/>
      <w:numFmt w:val="decimal"/>
      <w:lvlText w:val="%7."/>
      <w:lvlJc w:val="left"/>
      <w:pPr>
        <w:ind w:left="5475" w:hanging="360"/>
      </w:pPr>
    </w:lvl>
    <w:lvl w:ilvl="7" w:tplc="0C090019" w:tentative="1">
      <w:start w:val="1"/>
      <w:numFmt w:val="lowerLetter"/>
      <w:lvlText w:val="%8."/>
      <w:lvlJc w:val="left"/>
      <w:pPr>
        <w:ind w:left="6195" w:hanging="360"/>
      </w:pPr>
    </w:lvl>
    <w:lvl w:ilvl="8" w:tplc="0C09001B" w:tentative="1">
      <w:start w:val="1"/>
      <w:numFmt w:val="lowerRoman"/>
      <w:lvlText w:val="%9."/>
      <w:lvlJc w:val="right"/>
      <w:pPr>
        <w:ind w:left="6915" w:hanging="180"/>
      </w:pPr>
    </w:lvl>
  </w:abstractNum>
  <w:abstractNum w:abstractNumId="30" w15:restartNumberingAfterBreak="0">
    <w:nsid w:val="777B7E56"/>
    <w:multiLevelType w:val="hybridMultilevel"/>
    <w:tmpl w:val="1BBE9CE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7AB37B56"/>
    <w:multiLevelType w:val="multilevel"/>
    <w:tmpl w:val="DC2AB8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7B40163C"/>
    <w:multiLevelType w:val="multilevel"/>
    <w:tmpl w:val="4BF8DFF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7EFB269F"/>
    <w:multiLevelType w:val="hybridMultilevel"/>
    <w:tmpl w:val="B0C89F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7F7F023A"/>
    <w:multiLevelType w:val="hybridMultilevel"/>
    <w:tmpl w:val="020A91C2"/>
    <w:lvl w:ilvl="0" w:tplc="28048618">
      <w:numFmt w:val="bullet"/>
      <w:lvlText w:val="-"/>
      <w:lvlJc w:val="left"/>
      <w:pPr>
        <w:ind w:left="720" w:hanging="360"/>
      </w:pPr>
      <w:rPr>
        <w:rFonts w:ascii="Arial" w:eastAsiaTheme="minorHAnsi" w:hAnsi="Arial" w:cs="Arial" w:hint="default"/>
      </w:rPr>
    </w:lvl>
    <w:lvl w:ilvl="1" w:tplc="63E251EC">
      <w:start w:val="1"/>
      <w:numFmt w:val="bullet"/>
      <w:pStyle w:val="Bulletpoints"/>
      <w:lvlText w:val=""/>
      <w:lvlJc w:val="left"/>
      <w:pPr>
        <w:ind w:left="1440" w:hanging="360"/>
      </w:pPr>
      <w:rPr>
        <w:rFonts w:ascii="Symbol" w:hAnsi="Symbol"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num w:numId="1">
    <w:abstractNumId w:val="28"/>
  </w:num>
  <w:num w:numId="2">
    <w:abstractNumId w:val="9"/>
  </w:num>
  <w:num w:numId="3">
    <w:abstractNumId w:val="24"/>
  </w:num>
  <w:num w:numId="4">
    <w:abstractNumId w:val="29"/>
  </w:num>
  <w:num w:numId="5">
    <w:abstractNumId w:val="16"/>
  </w:num>
  <w:num w:numId="6">
    <w:abstractNumId w:val="20"/>
  </w:num>
  <w:num w:numId="7">
    <w:abstractNumId w:val="6"/>
  </w:num>
  <w:num w:numId="8">
    <w:abstractNumId w:val="19"/>
  </w:num>
  <w:num w:numId="9">
    <w:abstractNumId w:val="15"/>
  </w:num>
  <w:num w:numId="10">
    <w:abstractNumId w:val="12"/>
  </w:num>
  <w:num w:numId="11">
    <w:abstractNumId w:val="1"/>
  </w:num>
  <w:num w:numId="12">
    <w:abstractNumId w:val="33"/>
  </w:num>
  <w:num w:numId="13">
    <w:abstractNumId w:val="26"/>
  </w:num>
  <w:num w:numId="14">
    <w:abstractNumId w:val="0"/>
  </w:num>
  <w:num w:numId="15">
    <w:abstractNumId w:val="27"/>
  </w:num>
  <w:num w:numId="16">
    <w:abstractNumId w:val="14"/>
  </w:num>
  <w:num w:numId="17">
    <w:abstractNumId w:val="5"/>
  </w:num>
  <w:num w:numId="18">
    <w:abstractNumId w:val="32"/>
  </w:num>
  <w:num w:numId="19">
    <w:abstractNumId w:val="21"/>
  </w:num>
  <w:num w:numId="20">
    <w:abstractNumId w:val="18"/>
  </w:num>
  <w:num w:numId="21">
    <w:abstractNumId w:val="23"/>
  </w:num>
  <w:num w:numId="22">
    <w:abstractNumId w:val="11"/>
  </w:num>
  <w:num w:numId="23">
    <w:abstractNumId w:val="31"/>
  </w:num>
  <w:num w:numId="24">
    <w:abstractNumId w:val="25"/>
  </w:num>
  <w:num w:numId="25">
    <w:abstractNumId w:val="22"/>
  </w:num>
  <w:num w:numId="26">
    <w:abstractNumId w:val="17"/>
  </w:num>
  <w:num w:numId="27">
    <w:abstractNumId w:val="30"/>
  </w:num>
  <w:num w:numId="28">
    <w:abstractNumId w:val="34"/>
  </w:num>
  <w:num w:numId="29">
    <w:abstractNumId w:val="13"/>
  </w:num>
  <w:num w:numId="30">
    <w:abstractNumId w:val="8"/>
  </w:num>
  <w:num w:numId="31">
    <w:abstractNumId w:val="7"/>
  </w:num>
  <w:num w:numId="32">
    <w:abstractNumId w:val="2"/>
  </w:num>
  <w:num w:numId="33">
    <w:abstractNumId w:val="3"/>
  </w:num>
  <w:num w:numId="34">
    <w:abstractNumId w:val="4"/>
  </w:num>
  <w:num w:numId="3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47BF"/>
    <w:rsid w:val="00005633"/>
    <w:rsid w:val="000152F0"/>
    <w:rsid w:val="00021123"/>
    <w:rsid w:val="000237B3"/>
    <w:rsid w:val="00055BDD"/>
    <w:rsid w:val="000A3677"/>
    <w:rsid w:val="000C063A"/>
    <w:rsid w:val="00101391"/>
    <w:rsid w:val="00115327"/>
    <w:rsid w:val="001835A1"/>
    <w:rsid w:val="00194BFC"/>
    <w:rsid w:val="001A20E1"/>
    <w:rsid w:val="001B39E9"/>
    <w:rsid w:val="001E630D"/>
    <w:rsid w:val="001F7000"/>
    <w:rsid w:val="00231570"/>
    <w:rsid w:val="00235332"/>
    <w:rsid w:val="002427B6"/>
    <w:rsid w:val="00252BC3"/>
    <w:rsid w:val="002611EF"/>
    <w:rsid w:val="00265FC1"/>
    <w:rsid w:val="00266605"/>
    <w:rsid w:val="00276694"/>
    <w:rsid w:val="00282BDA"/>
    <w:rsid w:val="00283AC6"/>
    <w:rsid w:val="00284DC9"/>
    <w:rsid w:val="002B0999"/>
    <w:rsid w:val="002C24B2"/>
    <w:rsid w:val="002C4E1E"/>
    <w:rsid w:val="002D6008"/>
    <w:rsid w:val="002E1AA5"/>
    <w:rsid w:val="002F03A8"/>
    <w:rsid w:val="002F4672"/>
    <w:rsid w:val="0033081D"/>
    <w:rsid w:val="003411DD"/>
    <w:rsid w:val="00357500"/>
    <w:rsid w:val="0036742E"/>
    <w:rsid w:val="00380368"/>
    <w:rsid w:val="00391EB7"/>
    <w:rsid w:val="003B2BB8"/>
    <w:rsid w:val="003D34FF"/>
    <w:rsid w:val="003F61F4"/>
    <w:rsid w:val="004059F4"/>
    <w:rsid w:val="00420AB2"/>
    <w:rsid w:val="0042293E"/>
    <w:rsid w:val="00425679"/>
    <w:rsid w:val="00436ECA"/>
    <w:rsid w:val="0048267B"/>
    <w:rsid w:val="004B44D2"/>
    <w:rsid w:val="004B54CA"/>
    <w:rsid w:val="004D3F48"/>
    <w:rsid w:val="004E02FB"/>
    <w:rsid w:val="004E5CBF"/>
    <w:rsid w:val="004F5965"/>
    <w:rsid w:val="00506F17"/>
    <w:rsid w:val="0052441C"/>
    <w:rsid w:val="0053269E"/>
    <w:rsid w:val="00541F85"/>
    <w:rsid w:val="00543386"/>
    <w:rsid w:val="005448A1"/>
    <w:rsid w:val="00550D0C"/>
    <w:rsid w:val="005613DA"/>
    <w:rsid w:val="005620AE"/>
    <w:rsid w:val="00565E9A"/>
    <w:rsid w:val="005745BA"/>
    <w:rsid w:val="00594A00"/>
    <w:rsid w:val="00597974"/>
    <w:rsid w:val="005A390F"/>
    <w:rsid w:val="005A3F69"/>
    <w:rsid w:val="005C3AA9"/>
    <w:rsid w:val="005F20D0"/>
    <w:rsid w:val="005F620F"/>
    <w:rsid w:val="00604068"/>
    <w:rsid w:val="0060705F"/>
    <w:rsid w:val="006073AE"/>
    <w:rsid w:val="00621FC5"/>
    <w:rsid w:val="00627D65"/>
    <w:rsid w:val="00637B02"/>
    <w:rsid w:val="00641883"/>
    <w:rsid w:val="00667E5B"/>
    <w:rsid w:val="00683A84"/>
    <w:rsid w:val="00684061"/>
    <w:rsid w:val="006846B0"/>
    <w:rsid w:val="006A3D32"/>
    <w:rsid w:val="006A4CE7"/>
    <w:rsid w:val="006B30BA"/>
    <w:rsid w:val="006B6A77"/>
    <w:rsid w:val="006B6AAF"/>
    <w:rsid w:val="006F245A"/>
    <w:rsid w:val="006F6C59"/>
    <w:rsid w:val="006F7561"/>
    <w:rsid w:val="00701332"/>
    <w:rsid w:val="0070774C"/>
    <w:rsid w:val="007205A1"/>
    <w:rsid w:val="007506EF"/>
    <w:rsid w:val="007578A5"/>
    <w:rsid w:val="00757B98"/>
    <w:rsid w:val="00781A35"/>
    <w:rsid w:val="00785261"/>
    <w:rsid w:val="0079726B"/>
    <w:rsid w:val="007B0256"/>
    <w:rsid w:val="007B2AE9"/>
    <w:rsid w:val="007D0FAF"/>
    <w:rsid w:val="007D6C97"/>
    <w:rsid w:val="007E4E2F"/>
    <w:rsid w:val="007E509B"/>
    <w:rsid w:val="007F5300"/>
    <w:rsid w:val="00802392"/>
    <w:rsid w:val="00803B00"/>
    <w:rsid w:val="00813C44"/>
    <w:rsid w:val="008155A2"/>
    <w:rsid w:val="00827008"/>
    <w:rsid w:val="0083177B"/>
    <w:rsid w:val="0084063E"/>
    <w:rsid w:val="00854905"/>
    <w:rsid w:val="00855465"/>
    <w:rsid w:val="0088131C"/>
    <w:rsid w:val="0088775F"/>
    <w:rsid w:val="00894EF9"/>
    <w:rsid w:val="008A5A46"/>
    <w:rsid w:val="008D47BF"/>
    <w:rsid w:val="008D5498"/>
    <w:rsid w:val="008E2401"/>
    <w:rsid w:val="009225F0"/>
    <w:rsid w:val="0093462C"/>
    <w:rsid w:val="00941CCE"/>
    <w:rsid w:val="00952955"/>
    <w:rsid w:val="00953795"/>
    <w:rsid w:val="00974189"/>
    <w:rsid w:val="009C6C4C"/>
    <w:rsid w:val="009C7C43"/>
    <w:rsid w:val="009E0720"/>
    <w:rsid w:val="009F176B"/>
    <w:rsid w:val="00A05504"/>
    <w:rsid w:val="00A332D2"/>
    <w:rsid w:val="00A56C96"/>
    <w:rsid w:val="00A83247"/>
    <w:rsid w:val="00A85DBF"/>
    <w:rsid w:val="00AB76FF"/>
    <w:rsid w:val="00B04ED8"/>
    <w:rsid w:val="00B2339D"/>
    <w:rsid w:val="00B91E3E"/>
    <w:rsid w:val="00BA2DB9"/>
    <w:rsid w:val="00BC6010"/>
    <w:rsid w:val="00BD643F"/>
    <w:rsid w:val="00BE1FA0"/>
    <w:rsid w:val="00BE7148"/>
    <w:rsid w:val="00C02DE4"/>
    <w:rsid w:val="00C13C95"/>
    <w:rsid w:val="00C2156B"/>
    <w:rsid w:val="00C21601"/>
    <w:rsid w:val="00C21CF4"/>
    <w:rsid w:val="00C2288F"/>
    <w:rsid w:val="00C33A07"/>
    <w:rsid w:val="00C50498"/>
    <w:rsid w:val="00C53060"/>
    <w:rsid w:val="00C542CA"/>
    <w:rsid w:val="00C61712"/>
    <w:rsid w:val="00C831F8"/>
    <w:rsid w:val="00C83D74"/>
    <w:rsid w:val="00C84DD7"/>
    <w:rsid w:val="00C968B0"/>
    <w:rsid w:val="00CA4B8D"/>
    <w:rsid w:val="00CB5863"/>
    <w:rsid w:val="00CC03B9"/>
    <w:rsid w:val="00CC51C4"/>
    <w:rsid w:val="00CD4950"/>
    <w:rsid w:val="00D15879"/>
    <w:rsid w:val="00D236DF"/>
    <w:rsid w:val="00D47462"/>
    <w:rsid w:val="00D632EF"/>
    <w:rsid w:val="00D65CFA"/>
    <w:rsid w:val="00D83464"/>
    <w:rsid w:val="00D876FC"/>
    <w:rsid w:val="00DA243A"/>
    <w:rsid w:val="00DA4F16"/>
    <w:rsid w:val="00DA609C"/>
    <w:rsid w:val="00DA7F01"/>
    <w:rsid w:val="00DC12EC"/>
    <w:rsid w:val="00DD0FCB"/>
    <w:rsid w:val="00DD5E9F"/>
    <w:rsid w:val="00DD783D"/>
    <w:rsid w:val="00DE62C3"/>
    <w:rsid w:val="00DF18E9"/>
    <w:rsid w:val="00DF3156"/>
    <w:rsid w:val="00E021AC"/>
    <w:rsid w:val="00E15A2C"/>
    <w:rsid w:val="00E273E4"/>
    <w:rsid w:val="00E40D28"/>
    <w:rsid w:val="00E44212"/>
    <w:rsid w:val="00E753FA"/>
    <w:rsid w:val="00E75703"/>
    <w:rsid w:val="00E82D86"/>
    <w:rsid w:val="00E9550B"/>
    <w:rsid w:val="00E96C31"/>
    <w:rsid w:val="00EB6B96"/>
    <w:rsid w:val="00ED2A73"/>
    <w:rsid w:val="00EE5980"/>
    <w:rsid w:val="00EF080A"/>
    <w:rsid w:val="00F0150C"/>
    <w:rsid w:val="00F30AFE"/>
    <w:rsid w:val="00F35449"/>
    <w:rsid w:val="00F45F62"/>
    <w:rsid w:val="00F752DA"/>
    <w:rsid w:val="00F869E2"/>
    <w:rsid w:val="00F92BE7"/>
    <w:rsid w:val="00FA5086"/>
    <w:rsid w:val="00FC1AC8"/>
    <w:rsid w:val="00FD128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D25D7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752DA"/>
    <w:pPr>
      <w:spacing w:after="160"/>
    </w:pPr>
    <w:rPr>
      <w:rFonts w:cstheme="minorHAnsi"/>
    </w:rPr>
  </w:style>
  <w:style w:type="paragraph" w:styleId="Heading1">
    <w:name w:val="heading 1"/>
    <w:basedOn w:val="intro"/>
    <w:next w:val="Normal"/>
    <w:link w:val="Heading1Char"/>
    <w:uiPriority w:val="9"/>
    <w:qFormat/>
    <w:rsid w:val="00F752DA"/>
    <w:pPr>
      <w:spacing w:after="320" w:afterAutospacing="0"/>
      <w:outlineLvl w:val="0"/>
    </w:pPr>
    <w:rPr>
      <w:rFonts w:asciiTheme="minorHAnsi" w:eastAsiaTheme="majorEastAsia" w:hAnsiTheme="minorHAnsi" w:cstheme="minorHAnsi"/>
      <w:b/>
      <w:bCs/>
      <w:color w:val="612C69"/>
      <w:sz w:val="40"/>
      <w:szCs w:val="40"/>
    </w:rPr>
  </w:style>
  <w:style w:type="paragraph" w:styleId="Heading2">
    <w:name w:val="heading 2"/>
    <w:basedOn w:val="Normal"/>
    <w:next w:val="Normal"/>
    <w:link w:val="Heading2Char"/>
    <w:uiPriority w:val="9"/>
    <w:unhideWhenUsed/>
    <w:qFormat/>
    <w:rsid w:val="00A56C96"/>
    <w:pPr>
      <w:spacing w:before="240" w:after="120"/>
      <w:outlineLvl w:val="1"/>
    </w:pPr>
    <w:rPr>
      <w:b/>
      <w:color w:val="6A2875"/>
      <w:sz w:val="28"/>
      <w:szCs w:val="28"/>
    </w:rPr>
  </w:style>
  <w:style w:type="paragraph" w:styleId="Heading3">
    <w:name w:val="heading 3"/>
    <w:basedOn w:val="Normal"/>
    <w:next w:val="Normal"/>
    <w:link w:val="Heading3Char"/>
    <w:uiPriority w:val="9"/>
    <w:unhideWhenUsed/>
    <w:qFormat/>
    <w:rsid w:val="00D83464"/>
    <w:pPr>
      <w:spacing w:before="400" w:after="120"/>
      <w:outlineLvl w:val="2"/>
    </w:pPr>
    <w:rPr>
      <w:b/>
      <w:color w:val="612C69"/>
      <w:sz w:val="26"/>
      <w:szCs w:val="26"/>
    </w:rPr>
  </w:style>
  <w:style w:type="paragraph" w:styleId="Heading4">
    <w:name w:val="heading 4"/>
    <w:basedOn w:val="Normal"/>
    <w:next w:val="Normal"/>
    <w:link w:val="Heading4Char"/>
    <w:uiPriority w:val="9"/>
    <w:unhideWhenUsed/>
    <w:qFormat/>
    <w:rsid w:val="00597974"/>
    <w:pPr>
      <w:spacing w:before="240" w:after="120"/>
      <w:outlineLvl w:val="3"/>
    </w:pPr>
    <w:rPr>
      <w:rFonts w:eastAsia="Times New Roman"/>
      <w:color w:val="222222"/>
      <w:sz w:val="28"/>
      <w:szCs w:val="28"/>
      <w:lang w:eastAsia="en-AU"/>
    </w:rPr>
  </w:style>
  <w:style w:type="paragraph" w:styleId="Heading5">
    <w:name w:val="heading 5"/>
    <w:basedOn w:val="Normal"/>
    <w:next w:val="Normal"/>
    <w:link w:val="Heading5Char"/>
    <w:uiPriority w:val="9"/>
    <w:unhideWhenUsed/>
    <w:qFormat/>
    <w:rsid w:val="004B54CA"/>
    <w:pPr>
      <w:spacing w:before="200" w:after="0"/>
      <w:outlineLvl w:val="4"/>
    </w:pPr>
    <w:rPr>
      <w:rFonts w:eastAsiaTheme="majorEastAsia" w:cstheme="majorBidi"/>
      <w:b/>
      <w:bCs/>
      <w:color w:val="7F7F7F" w:themeColor="text1" w:themeTint="80"/>
    </w:rPr>
  </w:style>
  <w:style w:type="paragraph" w:styleId="Heading6">
    <w:name w:val="heading 6"/>
    <w:basedOn w:val="Normal"/>
    <w:next w:val="Normal"/>
    <w:link w:val="Heading6Char"/>
    <w:uiPriority w:val="9"/>
    <w:unhideWhenUsed/>
    <w:qFormat/>
    <w:rsid w:val="004B54CA"/>
    <w:pPr>
      <w:spacing w:after="0" w:line="271" w:lineRule="auto"/>
      <w:outlineLvl w:val="5"/>
    </w:pPr>
    <w:rPr>
      <w:rFonts w:eastAsiaTheme="majorEastAsia" w:cstheme="majorBidi"/>
      <w:b/>
      <w:bCs/>
      <w:i/>
      <w:iCs/>
      <w:color w:val="7F7F7F" w:themeColor="text1" w:themeTint="80"/>
    </w:rPr>
  </w:style>
  <w:style w:type="paragraph" w:styleId="Heading7">
    <w:name w:val="heading 7"/>
    <w:basedOn w:val="Normal"/>
    <w:next w:val="Normal"/>
    <w:link w:val="Heading7Char"/>
    <w:uiPriority w:val="9"/>
    <w:unhideWhenUsed/>
    <w:qFormat/>
    <w:rsid w:val="004B54CA"/>
    <w:pPr>
      <w:spacing w:after="0"/>
      <w:outlineLvl w:val="6"/>
    </w:pPr>
    <w:rPr>
      <w:rFonts w:eastAsiaTheme="majorEastAsia" w:cstheme="majorBidi"/>
      <w:i/>
      <w:iCs/>
    </w:rPr>
  </w:style>
  <w:style w:type="paragraph" w:styleId="Heading8">
    <w:name w:val="heading 8"/>
    <w:basedOn w:val="Normal"/>
    <w:next w:val="Normal"/>
    <w:link w:val="Heading8Char"/>
    <w:uiPriority w:val="9"/>
    <w:unhideWhenUsed/>
    <w:qFormat/>
    <w:rsid w:val="004B54CA"/>
    <w:pPr>
      <w:spacing w:after="0"/>
      <w:outlineLvl w:val="7"/>
    </w:pPr>
    <w:rPr>
      <w:rFonts w:eastAsiaTheme="majorEastAsia" w:cstheme="majorBidi"/>
      <w:sz w:val="20"/>
      <w:szCs w:val="20"/>
    </w:rPr>
  </w:style>
  <w:style w:type="paragraph" w:styleId="Heading9">
    <w:name w:val="heading 9"/>
    <w:basedOn w:val="Normal"/>
    <w:next w:val="Normal"/>
    <w:link w:val="Heading9Char"/>
    <w:uiPriority w:val="9"/>
    <w:unhideWhenUsed/>
    <w:qFormat/>
    <w:rsid w:val="004B54CA"/>
    <w:pPr>
      <w:spacing w:after="0"/>
      <w:outlineLvl w:val="8"/>
    </w:pPr>
    <w:rPr>
      <w:rFonts w:eastAsiaTheme="majorEastAsia"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752DA"/>
    <w:rPr>
      <w:rFonts w:eastAsiaTheme="majorEastAsia" w:cstheme="minorHAnsi"/>
      <w:b/>
      <w:bCs/>
      <w:color w:val="612C69"/>
      <w:sz w:val="40"/>
      <w:szCs w:val="40"/>
      <w:lang w:eastAsia="en-AU"/>
    </w:rPr>
  </w:style>
  <w:style w:type="character" w:customStyle="1" w:styleId="Heading2Char">
    <w:name w:val="Heading 2 Char"/>
    <w:basedOn w:val="DefaultParagraphFont"/>
    <w:link w:val="Heading2"/>
    <w:uiPriority w:val="9"/>
    <w:rsid w:val="00A56C96"/>
    <w:rPr>
      <w:rFonts w:cstheme="minorHAnsi"/>
      <w:b/>
      <w:color w:val="6A2875"/>
      <w:sz w:val="28"/>
      <w:szCs w:val="28"/>
    </w:rPr>
  </w:style>
  <w:style w:type="paragraph" w:styleId="NoSpacing">
    <w:name w:val="No Spacing"/>
    <w:basedOn w:val="Normal"/>
    <w:link w:val="NoSpacingChar"/>
    <w:uiPriority w:val="1"/>
    <w:qFormat/>
    <w:rsid w:val="004B54CA"/>
    <w:pPr>
      <w:spacing w:after="0" w:line="240" w:lineRule="auto"/>
    </w:pPr>
  </w:style>
  <w:style w:type="character" w:customStyle="1" w:styleId="Heading3Char">
    <w:name w:val="Heading 3 Char"/>
    <w:basedOn w:val="DefaultParagraphFont"/>
    <w:link w:val="Heading3"/>
    <w:uiPriority w:val="9"/>
    <w:rsid w:val="00D83464"/>
    <w:rPr>
      <w:rFonts w:cstheme="minorHAnsi"/>
      <w:b/>
      <w:color w:val="612C69"/>
      <w:sz w:val="26"/>
      <w:szCs w:val="26"/>
    </w:rPr>
  </w:style>
  <w:style w:type="character" w:customStyle="1" w:styleId="Heading4Char">
    <w:name w:val="Heading 4 Char"/>
    <w:basedOn w:val="DefaultParagraphFont"/>
    <w:link w:val="Heading4"/>
    <w:uiPriority w:val="9"/>
    <w:rsid w:val="00597974"/>
    <w:rPr>
      <w:rFonts w:eastAsia="Times New Roman" w:cstheme="minorHAnsi"/>
      <w:color w:val="222222"/>
      <w:sz w:val="28"/>
      <w:szCs w:val="28"/>
      <w:lang w:eastAsia="en-AU"/>
    </w:rPr>
  </w:style>
  <w:style w:type="character" w:customStyle="1" w:styleId="Heading5Char">
    <w:name w:val="Heading 5 Char"/>
    <w:basedOn w:val="DefaultParagraphFont"/>
    <w:link w:val="Heading5"/>
    <w:uiPriority w:val="9"/>
    <w:rsid w:val="004B54CA"/>
    <w:rPr>
      <w:rFonts w:ascii="Arial" w:eastAsiaTheme="majorEastAsia" w:hAnsi="Arial" w:cstheme="majorBidi"/>
      <w:b/>
      <w:bCs/>
      <w:color w:val="7F7F7F" w:themeColor="text1" w:themeTint="80"/>
    </w:rPr>
  </w:style>
  <w:style w:type="character" w:customStyle="1" w:styleId="Heading6Char">
    <w:name w:val="Heading 6 Char"/>
    <w:basedOn w:val="DefaultParagraphFont"/>
    <w:link w:val="Heading6"/>
    <w:uiPriority w:val="9"/>
    <w:rsid w:val="004B54CA"/>
    <w:rPr>
      <w:rFonts w:ascii="Arial" w:eastAsiaTheme="majorEastAsia" w:hAnsi="Arial" w:cstheme="majorBidi"/>
      <w:b/>
      <w:bCs/>
      <w:i/>
      <w:iCs/>
      <w:color w:val="7F7F7F" w:themeColor="text1" w:themeTint="80"/>
    </w:rPr>
  </w:style>
  <w:style w:type="character" w:customStyle="1" w:styleId="Heading7Char">
    <w:name w:val="Heading 7 Char"/>
    <w:basedOn w:val="DefaultParagraphFont"/>
    <w:link w:val="Heading7"/>
    <w:uiPriority w:val="9"/>
    <w:rsid w:val="004B54CA"/>
    <w:rPr>
      <w:rFonts w:ascii="Arial" w:eastAsiaTheme="majorEastAsia" w:hAnsi="Arial" w:cstheme="majorBidi"/>
      <w:i/>
      <w:iCs/>
    </w:rPr>
  </w:style>
  <w:style w:type="character" w:customStyle="1" w:styleId="Heading8Char">
    <w:name w:val="Heading 8 Char"/>
    <w:basedOn w:val="DefaultParagraphFont"/>
    <w:link w:val="Heading8"/>
    <w:uiPriority w:val="9"/>
    <w:rsid w:val="004B54CA"/>
    <w:rPr>
      <w:rFonts w:ascii="Arial" w:eastAsiaTheme="majorEastAsia" w:hAnsi="Arial" w:cstheme="majorBidi"/>
      <w:sz w:val="20"/>
      <w:szCs w:val="20"/>
    </w:rPr>
  </w:style>
  <w:style w:type="character" w:customStyle="1" w:styleId="Heading9Char">
    <w:name w:val="Heading 9 Char"/>
    <w:basedOn w:val="DefaultParagraphFont"/>
    <w:link w:val="Heading9"/>
    <w:uiPriority w:val="9"/>
    <w:rsid w:val="004B54CA"/>
    <w:rPr>
      <w:rFonts w:ascii="Arial" w:eastAsiaTheme="majorEastAsia" w:hAnsi="Arial" w:cstheme="majorBidi"/>
      <w:i/>
      <w:iCs/>
      <w:spacing w:val="5"/>
      <w:sz w:val="20"/>
      <w:szCs w:val="20"/>
    </w:rPr>
  </w:style>
  <w:style w:type="paragraph" w:styleId="Title">
    <w:name w:val="Title"/>
    <w:basedOn w:val="Normal"/>
    <w:next w:val="Normal"/>
    <w:link w:val="TitleChar"/>
    <w:uiPriority w:val="10"/>
    <w:qFormat/>
    <w:rsid w:val="004B54CA"/>
    <w:pPr>
      <w:pBdr>
        <w:bottom w:val="single" w:sz="4" w:space="1" w:color="auto"/>
      </w:pBdr>
      <w:spacing w:line="240" w:lineRule="auto"/>
      <w:contextualSpacing/>
    </w:pPr>
    <w:rPr>
      <w:rFonts w:eastAsiaTheme="majorEastAsia" w:cstheme="majorBidi"/>
      <w:spacing w:val="5"/>
      <w:sz w:val="52"/>
      <w:szCs w:val="52"/>
    </w:rPr>
  </w:style>
  <w:style w:type="character" w:customStyle="1" w:styleId="TitleChar">
    <w:name w:val="Title Char"/>
    <w:basedOn w:val="DefaultParagraphFont"/>
    <w:link w:val="Title"/>
    <w:uiPriority w:val="10"/>
    <w:rsid w:val="004B54CA"/>
    <w:rPr>
      <w:rFonts w:ascii="Arial" w:eastAsiaTheme="majorEastAsia" w:hAnsi="Arial" w:cstheme="majorBidi"/>
      <w:spacing w:val="5"/>
      <w:sz w:val="52"/>
      <w:szCs w:val="52"/>
    </w:rPr>
  </w:style>
  <w:style w:type="paragraph" w:styleId="Subtitle">
    <w:name w:val="Subtitle"/>
    <w:basedOn w:val="Normal"/>
    <w:next w:val="Normal"/>
    <w:link w:val="SubtitleChar"/>
    <w:uiPriority w:val="11"/>
    <w:qFormat/>
    <w:rsid w:val="004B54CA"/>
    <w:pPr>
      <w:spacing w:after="600"/>
    </w:pPr>
    <w:rPr>
      <w:rFonts w:eastAsiaTheme="majorEastAsia" w:cstheme="majorBidi"/>
      <w:i/>
      <w:iCs/>
      <w:spacing w:val="13"/>
      <w:sz w:val="24"/>
      <w:szCs w:val="24"/>
    </w:rPr>
  </w:style>
  <w:style w:type="character" w:customStyle="1" w:styleId="SubtitleChar">
    <w:name w:val="Subtitle Char"/>
    <w:basedOn w:val="DefaultParagraphFont"/>
    <w:link w:val="Subtitle"/>
    <w:uiPriority w:val="11"/>
    <w:rsid w:val="004B54CA"/>
    <w:rPr>
      <w:rFonts w:ascii="Arial" w:eastAsiaTheme="majorEastAsia" w:hAnsi="Arial" w:cstheme="majorBidi"/>
      <w:i/>
      <w:iCs/>
      <w:spacing w:val="13"/>
      <w:sz w:val="24"/>
      <w:szCs w:val="24"/>
    </w:rPr>
  </w:style>
  <w:style w:type="character" w:styleId="SubtleEmphasis">
    <w:name w:val="Subtle Emphasis"/>
    <w:uiPriority w:val="19"/>
    <w:qFormat/>
    <w:rsid w:val="004B54CA"/>
    <w:rPr>
      <w:i/>
      <w:iCs/>
    </w:rPr>
  </w:style>
  <w:style w:type="character" w:styleId="Strong">
    <w:name w:val="Strong"/>
    <w:uiPriority w:val="22"/>
    <w:qFormat/>
    <w:rsid w:val="004B54CA"/>
    <w:rPr>
      <w:b/>
      <w:bCs/>
    </w:rPr>
  </w:style>
  <w:style w:type="paragraph" w:styleId="ListParagraph">
    <w:name w:val="List Paragraph"/>
    <w:basedOn w:val="Normal"/>
    <w:uiPriority w:val="34"/>
    <w:qFormat/>
    <w:rsid w:val="004B54CA"/>
    <w:pPr>
      <w:ind w:left="720"/>
      <w:contextualSpacing/>
    </w:pPr>
  </w:style>
  <w:style w:type="character" w:styleId="Emphasis">
    <w:name w:val="Emphasis"/>
    <w:uiPriority w:val="20"/>
    <w:qFormat/>
    <w:rsid w:val="004B54CA"/>
    <w:rPr>
      <w:b/>
      <w:bCs/>
      <w:i/>
      <w:iCs/>
      <w:spacing w:val="10"/>
      <w:bdr w:val="none" w:sz="0" w:space="0" w:color="auto"/>
      <w:shd w:val="clear" w:color="auto" w:fill="auto"/>
    </w:rPr>
  </w:style>
  <w:style w:type="character" w:styleId="IntenseEmphasis">
    <w:name w:val="Intense Emphasis"/>
    <w:uiPriority w:val="21"/>
    <w:qFormat/>
    <w:rsid w:val="004B54CA"/>
    <w:rPr>
      <w:b/>
      <w:bCs/>
    </w:rPr>
  </w:style>
  <w:style w:type="paragraph" w:styleId="Quote">
    <w:name w:val="Quote"/>
    <w:basedOn w:val="Normal"/>
    <w:next w:val="Normal"/>
    <w:link w:val="QuoteChar"/>
    <w:uiPriority w:val="29"/>
    <w:qFormat/>
    <w:rsid w:val="00D83464"/>
    <w:pPr>
      <w:spacing w:before="400" w:after="240"/>
    </w:pPr>
    <w:rPr>
      <w:i/>
      <w:iCs/>
      <w:color w:val="6A2875"/>
      <w:sz w:val="24"/>
      <w:szCs w:val="24"/>
    </w:rPr>
  </w:style>
  <w:style w:type="character" w:customStyle="1" w:styleId="QuoteChar">
    <w:name w:val="Quote Char"/>
    <w:basedOn w:val="DefaultParagraphFont"/>
    <w:link w:val="Quote"/>
    <w:uiPriority w:val="29"/>
    <w:rsid w:val="00D83464"/>
    <w:rPr>
      <w:rFonts w:cstheme="minorHAnsi"/>
      <w:i/>
      <w:iCs/>
      <w:color w:val="6A2875"/>
      <w:sz w:val="24"/>
      <w:szCs w:val="24"/>
    </w:rPr>
  </w:style>
  <w:style w:type="paragraph" w:styleId="IntenseQuote">
    <w:name w:val="Intense Quote"/>
    <w:basedOn w:val="Normal"/>
    <w:next w:val="Normal"/>
    <w:link w:val="IntenseQuoteChar"/>
    <w:uiPriority w:val="30"/>
    <w:qFormat/>
    <w:rsid w:val="004B54CA"/>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4B54CA"/>
    <w:rPr>
      <w:rFonts w:ascii="Arial" w:hAnsi="Arial"/>
      <w:b/>
      <w:bCs/>
      <w:i/>
      <w:iCs/>
    </w:rPr>
  </w:style>
  <w:style w:type="character" w:styleId="SubtleReference">
    <w:name w:val="Subtle Reference"/>
    <w:uiPriority w:val="31"/>
    <w:qFormat/>
    <w:rsid w:val="004B54CA"/>
    <w:rPr>
      <w:smallCaps/>
    </w:rPr>
  </w:style>
  <w:style w:type="character" w:styleId="IntenseReference">
    <w:name w:val="Intense Reference"/>
    <w:uiPriority w:val="32"/>
    <w:qFormat/>
    <w:rsid w:val="004B54CA"/>
    <w:rPr>
      <w:smallCaps/>
      <w:spacing w:val="5"/>
      <w:u w:val="single"/>
    </w:rPr>
  </w:style>
  <w:style w:type="character" w:styleId="BookTitle">
    <w:name w:val="Book Title"/>
    <w:uiPriority w:val="33"/>
    <w:qFormat/>
    <w:rsid w:val="004B54CA"/>
    <w:rPr>
      <w:i/>
      <w:iCs/>
      <w:smallCaps/>
      <w:spacing w:val="5"/>
    </w:rPr>
  </w:style>
  <w:style w:type="paragraph" w:styleId="Caption">
    <w:name w:val="caption"/>
    <w:basedOn w:val="Normal"/>
    <w:next w:val="Normal"/>
    <w:uiPriority w:val="35"/>
    <w:semiHidden/>
    <w:unhideWhenUsed/>
    <w:rsid w:val="00785261"/>
    <w:rPr>
      <w:b/>
      <w:bCs/>
      <w:caps/>
      <w:sz w:val="16"/>
      <w:szCs w:val="18"/>
    </w:rPr>
  </w:style>
  <w:style w:type="paragraph" w:styleId="TOCHeading">
    <w:name w:val="TOC Heading"/>
    <w:basedOn w:val="Heading1"/>
    <w:next w:val="Normal"/>
    <w:uiPriority w:val="39"/>
    <w:semiHidden/>
    <w:unhideWhenUsed/>
    <w:qFormat/>
    <w:rsid w:val="004B54CA"/>
    <w:pPr>
      <w:outlineLvl w:val="9"/>
    </w:pPr>
    <w:rPr>
      <w:lang w:bidi="en-US"/>
    </w:rPr>
  </w:style>
  <w:style w:type="character" w:customStyle="1" w:styleId="NoSpacingChar">
    <w:name w:val="No Spacing Char"/>
    <w:basedOn w:val="DefaultParagraphFont"/>
    <w:link w:val="NoSpacing"/>
    <w:uiPriority w:val="1"/>
    <w:rsid w:val="004B54CA"/>
    <w:rPr>
      <w:rFonts w:ascii="Arial" w:hAnsi="Arial"/>
    </w:rPr>
  </w:style>
  <w:style w:type="paragraph" w:styleId="Header">
    <w:name w:val="header"/>
    <w:basedOn w:val="Normal"/>
    <w:link w:val="HeaderChar"/>
    <w:uiPriority w:val="99"/>
    <w:unhideWhenUsed/>
    <w:rsid w:val="00B04ED8"/>
    <w:pPr>
      <w:tabs>
        <w:tab w:val="center" w:pos="4513"/>
        <w:tab w:val="right" w:pos="9026"/>
      </w:tabs>
      <w:spacing w:after="0" w:line="240" w:lineRule="auto"/>
    </w:pPr>
  </w:style>
  <w:style w:type="character" w:customStyle="1" w:styleId="HeaderChar">
    <w:name w:val="Header Char"/>
    <w:basedOn w:val="DefaultParagraphFont"/>
    <w:link w:val="Header"/>
    <w:uiPriority w:val="99"/>
    <w:rsid w:val="00B04ED8"/>
    <w:rPr>
      <w:rFonts w:ascii="Arial" w:hAnsi="Arial"/>
    </w:rPr>
  </w:style>
  <w:style w:type="paragraph" w:styleId="Footer">
    <w:name w:val="footer"/>
    <w:basedOn w:val="Normal"/>
    <w:link w:val="FooterChar"/>
    <w:uiPriority w:val="99"/>
    <w:unhideWhenUsed/>
    <w:rsid w:val="00B04ED8"/>
    <w:pPr>
      <w:tabs>
        <w:tab w:val="center" w:pos="4513"/>
        <w:tab w:val="right" w:pos="9026"/>
      </w:tabs>
      <w:spacing w:after="0" w:line="240" w:lineRule="auto"/>
    </w:pPr>
  </w:style>
  <w:style w:type="character" w:customStyle="1" w:styleId="FooterChar">
    <w:name w:val="Footer Char"/>
    <w:basedOn w:val="DefaultParagraphFont"/>
    <w:link w:val="Footer"/>
    <w:uiPriority w:val="99"/>
    <w:rsid w:val="00B04ED8"/>
    <w:rPr>
      <w:rFonts w:ascii="Arial" w:hAnsi="Arial"/>
    </w:rPr>
  </w:style>
  <w:style w:type="character" w:styleId="Hyperlink">
    <w:name w:val="Hyperlink"/>
    <w:uiPriority w:val="99"/>
    <w:unhideWhenUsed/>
    <w:rsid w:val="007B2AE9"/>
    <w:rPr>
      <w:color w:val="6A2875"/>
      <w:u w:val="single"/>
    </w:rPr>
  </w:style>
  <w:style w:type="paragraph" w:customStyle="1" w:styleId="intro">
    <w:name w:val="intro"/>
    <w:basedOn w:val="Normal"/>
    <w:rsid w:val="008D47BF"/>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styleId="NormalWeb">
    <w:name w:val="Normal (Web)"/>
    <w:basedOn w:val="Normal"/>
    <w:uiPriority w:val="99"/>
    <w:unhideWhenUsed/>
    <w:rsid w:val="008D47BF"/>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FollowedHyperlink">
    <w:name w:val="FollowedHyperlink"/>
    <w:basedOn w:val="DefaultParagraphFont"/>
    <w:uiPriority w:val="99"/>
    <w:semiHidden/>
    <w:unhideWhenUsed/>
    <w:rsid w:val="0048267B"/>
    <w:rPr>
      <w:color w:val="800080" w:themeColor="followedHyperlink"/>
      <w:u w:val="single"/>
    </w:rPr>
  </w:style>
  <w:style w:type="paragraph" w:customStyle="1" w:styleId="acthead5">
    <w:name w:val="acthead5"/>
    <w:basedOn w:val="Normal"/>
    <w:rsid w:val="0048267B"/>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charsectno">
    <w:name w:val="charsectno"/>
    <w:basedOn w:val="DefaultParagraphFont"/>
    <w:rsid w:val="0048267B"/>
  </w:style>
  <w:style w:type="paragraph" w:customStyle="1" w:styleId="subsection">
    <w:name w:val="subsection"/>
    <w:basedOn w:val="Normal"/>
    <w:rsid w:val="0048267B"/>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paragraph">
    <w:name w:val="paragraph"/>
    <w:basedOn w:val="Normal"/>
    <w:rsid w:val="0048267B"/>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styleId="BalloonText">
    <w:name w:val="Balloon Text"/>
    <w:basedOn w:val="Normal"/>
    <w:link w:val="BalloonTextChar"/>
    <w:uiPriority w:val="99"/>
    <w:semiHidden/>
    <w:unhideWhenUsed/>
    <w:rsid w:val="00FA508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A5086"/>
    <w:rPr>
      <w:rFonts w:ascii="Segoe UI" w:hAnsi="Segoe UI" w:cs="Segoe UI"/>
      <w:sz w:val="18"/>
      <w:szCs w:val="18"/>
    </w:rPr>
  </w:style>
  <w:style w:type="character" w:styleId="CommentReference">
    <w:name w:val="annotation reference"/>
    <w:basedOn w:val="DefaultParagraphFont"/>
    <w:uiPriority w:val="99"/>
    <w:semiHidden/>
    <w:unhideWhenUsed/>
    <w:rsid w:val="002C4E1E"/>
    <w:rPr>
      <w:sz w:val="16"/>
      <w:szCs w:val="16"/>
    </w:rPr>
  </w:style>
  <w:style w:type="paragraph" w:styleId="CommentText">
    <w:name w:val="annotation text"/>
    <w:basedOn w:val="Normal"/>
    <w:link w:val="CommentTextChar"/>
    <w:uiPriority w:val="99"/>
    <w:semiHidden/>
    <w:unhideWhenUsed/>
    <w:rsid w:val="002C4E1E"/>
    <w:pPr>
      <w:spacing w:line="240" w:lineRule="auto"/>
    </w:pPr>
    <w:rPr>
      <w:sz w:val="20"/>
      <w:szCs w:val="20"/>
    </w:rPr>
  </w:style>
  <w:style w:type="character" w:customStyle="1" w:styleId="CommentTextChar">
    <w:name w:val="Comment Text Char"/>
    <w:basedOn w:val="DefaultParagraphFont"/>
    <w:link w:val="CommentText"/>
    <w:uiPriority w:val="99"/>
    <w:semiHidden/>
    <w:rsid w:val="002C4E1E"/>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2C4E1E"/>
    <w:rPr>
      <w:b/>
      <w:bCs/>
    </w:rPr>
  </w:style>
  <w:style w:type="character" w:customStyle="1" w:styleId="CommentSubjectChar">
    <w:name w:val="Comment Subject Char"/>
    <w:basedOn w:val="CommentTextChar"/>
    <w:link w:val="CommentSubject"/>
    <w:uiPriority w:val="99"/>
    <w:semiHidden/>
    <w:rsid w:val="002C4E1E"/>
    <w:rPr>
      <w:rFonts w:ascii="Arial" w:hAnsi="Arial"/>
      <w:b/>
      <w:bCs/>
      <w:sz w:val="20"/>
      <w:szCs w:val="20"/>
    </w:rPr>
  </w:style>
  <w:style w:type="paragraph" w:customStyle="1" w:styleId="Titlepurple">
    <w:name w:val="Title purple"/>
    <w:basedOn w:val="Normal"/>
    <w:uiPriority w:val="99"/>
    <w:rsid w:val="00E96C31"/>
    <w:pPr>
      <w:suppressAutoHyphens/>
      <w:autoSpaceDE w:val="0"/>
      <w:autoSpaceDN w:val="0"/>
      <w:adjustRightInd w:val="0"/>
      <w:spacing w:after="140" w:line="288" w:lineRule="auto"/>
    </w:pPr>
    <w:rPr>
      <w:rFonts w:ascii="FS Me Pro" w:hAnsi="FS Me Pro" w:cs="FS Me Pro"/>
      <w:b/>
      <w:bCs/>
      <w:color w:val="612066"/>
      <w:sz w:val="44"/>
      <w:szCs w:val="44"/>
      <w:lang w:val="en-US"/>
    </w:rPr>
  </w:style>
  <w:style w:type="paragraph" w:customStyle="1" w:styleId="Body">
    <w:name w:val="Body"/>
    <w:basedOn w:val="Normal"/>
    <w:uiPriority w:val="99"/>
    <w:rsid w:val="00E96C31"/>
    <w:pPr>
      <w:suppressAutoHyphens/>
      <w:autoSpaceDE w:val="0"/>
      <w:autoSpaceDN w:val="0"/>
      <w:adjustRightInd w:val="0"/>
      <w:spacing w:after="0" w:line="288" w:lineRule="auto"/>
    </w:pPr>
    <w:rPr>
      <w:rFonts w:ascii="FS Me Pro Light" w:hAnsi="FS Me Pro Light" w:cs="FS Me Pro Light"/>
      <w:color w:val="000000"/>
      <w:sz w:val="18"/>
      <w:szCs w:val="18"/>
      <w:lang w:val="en-US"/>
    </w:rPr>
  </w:style>
  <w:style w:type="paragraph" w:customStyle="1" w:styleId="titlebold">
    <w:name w:val="title bold"/>
    <w:basedOn w:val="Normal"/>
    <w:uiPriority w:val="99"/>
    <w:rsid w:val="00E96C31"/>
    <w:pPr>
      <w:suppressAutoHyphens/>
      <w:autoSpaceDE w:val="0"/>
      <w:autoSpaceDN w:val="0"/>
      <w:adjustRightInd w:val="0"/>
      <w:spacing w:after="227" w:line="288" w:lineRule="auto"/>
    </w:pPr>
    <w:rPr>
      <w:rFonts w:ascii="FS Me Pro" w:hAnsi="FS Me Pro" w:cs="FS Me Pro"/>
      <w:b/>
      <w:bCs/>
      <w:color w:val="000000"/>
      <w:sz w:val="20"/>
      <w:szCs w:val="20"/>
      <w:lang w:val="en-US"/>
    </w:rPr>
  </w:style>
  <w:style w:type="paragraph" w:customStyle="1" w:styleId="Bullets">
    <w:name w:val="Bullets"/>
    <w:basedOn w:val="Body"/>
    <w:uiPriority w:val="99"/>
    <w:rsid w:val="00E96C31"/>
    <w:pPr>
      <w:spacing w:after="57"/>
      <w:ind w:left="360" w:hanging="360"/>
    </w:pPr>
  </w:style>
  <w:style w:type="character" w:customStyle="1" w:styleId="font-arial">
    <w:name w:val="font-arial"/>
    <w:basedOn w:val="DefaultParagraphFont"/>
    <w:rsid w:val="00E753FA"/>
  </w:style>
  <w:style w:type="paragraph" w:customStyle="1" w:styleId="size-11">
    <w:name w:val="size-11"/>
    <w:basedOn w:val="Normal"/>
    <w:rsid w:val="00D47462"/>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size-14">
    <w:name w:val="size-14"/>
    <w:basedOn w:val="Normal"/>
    <w:rsid w:val="00A83247"/>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styleId="Revision">
    <w:name w:val="Revision"/>
    <w:hidden/>
    <w:uiPriority w:val="99"/>
    <w:semiHidden/>
    <w:rsid w:val="001F7000"/>
    <w:pPr>
      <w:spacing w:after="0" w:line="240" w:lineRule="auto"/>
    </w:pPr>
    <w:rPr>
      <w:rFonts w:ascii="Arial" w:hAnsi="Arial"/>
    </w:rPr>
  </w:style>
  <w:style w:type="character" w:customStyle="1" w:styleId="UnresolvedMention">
    <w:name w:val="Unresolved Mention"/>
    <w:basedOn w:val="DefaultParagraphFont"/>
    <w:uiPriority w:val="99"/>
    <w:semiHidden/>
    <w:unhideWhenUsed/>
    <w:rsid w:val="0088775F"/>
    <w:rPr>
      <w:color w:val="605E5C"/>
      <w:shd w:val="clear" w:color="auto" w:fill="E1DFDD"/>
    </w:rPr>
  </w:style>
  <w:style w:type="paragraph" w:customStyle="1" w:styleId="Bulletpoints">
    <w:name w:val="Bullet points"/>
    <w:basedOn w:val="ListParagraph"/>
    <w:qFormat/>
    <w:rsid w:val="007B2AE9"/>
    <w:pPr>
      <w:numPr>
        <w:ilvl w:val="1"/>
        <w:numId w:val="28"/>
      </w:numPr>
      <w:ind w:left="697" w:hanging="357"/>
    </w:pPr>
  </w:style>
  <w:style w:type="paragraph" w:customStyle="1" w:styleId="Boxed1Text-purple">
    <w:name w:val="Boxed 1 Text - purple"/>
    <w:basedOn w:val="Normal"/>
    <w:uiPriority w:val="29"/>
    <w:rsid w:val="00D83464"/>
    <w:pPr>
      <w:pBdr>
        <w:top w:val="single" w:sz="4" w:space="20" w:color="612C69"/>
        <w:left w:val="single" w:sz="4" w:space="14" w:color="612C69"/>
        <w:bottom w:val="single" w:sz="4" w:space="20" w:color="612C69"/>
        <w:right w:val="single" w:sz="4" w:space="14" w:color="612C69"/>
      </w:pBdr>
      <w:shd w:val="clear" w:color="auto" w:fill="612C69"/>
      <w:suppressAutoHyphens/>
      <w:spacing w:after="200" w:line="23" w:lineRule="atLeast"/>
      <w:ind w:left="284" w:right="284"/>
    </w:pPr>
    <w:rPr>
      <w:rFonts w:cstheme="minorBidi"/>
      <w:color w:val="FFFFFF" w:themeColor="background1"/>
      <w:szCs w:val="20"/>
    </w:rPr>
  </w:style>
  <w:style w:type="paragraph" w:customStyle="1" w:styleId="Boxed1Text-purpleH2">
    <w:name w:val="Boxed 1 Text - purple H2"/>
    <w:basedOn w:val="Boxed1Text-purple"/>
    <w:qFormat/>
    <w:rsid w:val="00D83464"/>
    <w:pPr>
      <w:spacing w:before="320" w:after="240"/>
      <w:outlineLvl w:val="1"/>
    </w:pPr>
    <w:rPr>
      <w:b/>
      <w:sz w:val="32"/>
      <w:szCs w:val="32"/>
    </w:rPr>
  </w:style>
  <w:style w:type="paragraph" w:customStyle="1" w:styleId="Boxed2Text-purpleH2">
    <w:name w:val="Boxed 2 Text - purple H2"/>
    <w:basedOn w:val="Normal"/>
    <w:qFormat/>
    <w:rsid w:val="00D83464"/>
    <w:pPr>
      <w:pBdr>
        <w:top w:val="single" w:sz="4" w:space="20" w:color="612C69"/>
        <w:left w:val="single" w:sz="4" w:space="14" w:color="612C69"/>
        <w:right w:val="single" w:sz="4" w:space="14" w:color="612C69"/>
      </w:pBdr>
      <w:suppressAutoHyphens/>
      <w:spacing w:before="400" w:after="240" w:line="240" w:lineRule="atLeast"/>
      <w:ind w:left="284" w:right="284"/>
      <w:outlineLvl w:val="1"/>
    </w:pPr>
    <w:rPr>
      <w:rFonts w:cstheme="minorBidi"/>
      <w:b/>
      <w:color w:val="612C69"/>
      <w:sz w:val="32"/>
      <w:szCs w:val="32"/>
    </w:rPr>
  </w:style>
  <w:style w:type="paragraph" w:customStyle="1" w:styleId="Boxed2text-purple">
    <w:name w:val="Boxed 2 text - purple"/>
    <w:basedOn w:val="Normal"/>
    <w:qFormat/>
    <w:rsid w:val="005620AE"/>
    <w:pPr>
      <w:pBdr>
        <w:left w:val="single" w:sz="4" w:space="14" w:color="612C69"/>
        <w:bottom w:val="single" w:sz="4" w:space="14" w:color="612C69"/>
        <w:right w:val="single" w:sz="4" w:space="14" w:color="612C69"/>
      </w:pBdr>
      <w:suppressAutoHyphens/>
      <w:spacing w:after="200" w:line="23" w:lineRule="atLeast"/>
      <w:ind w:left="284" w:right="284"/>
    </w:pPr>
    <w:rPr>
      <w:rFonts w:cstheme="minorBidi"/>
      <w:color w:val="612C69"/>
      <w:szCs w:val="20"/>
    </w:rPr>
  </w:style>
  <w:style w:type="numbering" w:customStyle="1" w:styleId="CurrentList1">
    <w:name w:val="Current List1"/>
    <w:uiPriority w:val="99"/>
    <w:rsid w:val="00F752DA"/>
    <w:pPr>
      <w:numPr>
        <w:numId w:val="34"/>
      </w:numPr>
    </w:pPr>
  </w:style>
  <w:style w:type="paragraph" w:customStyle="1" w:styleId="Boxed2bullets-purple">
    <w:name w:val="Boxed 2 bullets - purple"/>
    <w:basedOn w:val="Boxed2text-purple"/>
    <w:qFormat/>
    <w:rsid w:val="00F752DA"/>
    <w:pPr>
      <w:numPr>
        <w:numId w:val="33"/>
      </w:numPr>
      <w:pBdr>
        <w:left w:val="single" w:sz="4" w:space="28" w:color="612C69"/>
        <w:bottom w:val="none" w:sz="0" w:space="0" w:color="auto"/>
      </w:pBdr>
      <w:ind w:left="924" w:hanging="357"/>
      <w:contextualSpacing/>
    </w:pPr>
  </w:style>
  <w:style w:type="paragraph" w:customStyle="1" w:styleId="Indented">
    <w:name w:val="Indented"/>
    <w:basedOn w:val="Normal"/>
    <w:qFormat/>
    <w:rsid w:val="00DF18E9"/>
    <w:pPr>
      <w:ind w:left="284" w:right="284"/>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4106986">
      <w:bodyDiv w:val="1"/>
      <w:marLeft w:val="0"/>
      <w:marRight w:val="0"/>
      <w:marTop w:val="0"/>
      <w:marBottom w:val="0"/>
      <w:divBdr>
        <w:top w:val="none" w:sz="0" w:space="0" w:color="auto"/>
        <w:left w:val="none" w:sz="0" w:space="0" w:color="auto"/>
        <w:bottom w:val="none" w:sz="0" w:space="0" w:color="auto"/>
        <w:right w:val="none" w:sz="0" w:space="0" w:color="auto"/>
      </w:divBdr>
      <w:divsChild>
        <w:div w:id="1052847424">
          <w:marLeft w:val="0"/>
          <w:marRight w:val="300"/>
          <w:marTop w:val="150"/>
          <w:marBottom w:val="0"/>
          <w:divBdr>
            <w:top w:val="none" w:sz="0" w:space="0" w:color="auto"/>
            <w:left w:val="single" w:sz="18" w:space="19" w:color="0E8341"/>
            <w:bottom w:val="none" w:sz="0" w:space="0" w:color="auto"/>
            <w:right w:val="none" w:sz="0" w:space="0" w:color="auto"/>
          </w:divBdr>
        </w:div>
        <w:div w:id="187835254">
          <w:marLeft w:val="0"/>
          <w:marRight w:val="300"/>
          <w:marTop w:val="150"/>
          <w:marBottom w:val="0"/>
          <w:divBdr>
            <w:top w:val="none" w:sz="0" w:space="0" w:color="auto"/>
            <w:left w:val="single" w:sz="18" w:space="19" w:color="0E8341"/>
            <w:bottom w:val="none" w:sz="0" w:space="0" w:color="auto"/>
            <w:right w:val="none" w:sz="0" w:space="0" w:color="auto"/>
          </w:divBdr>
        </w:div>
      </w:divsChild>
    </w:div>
    <w:div w:id="323702472">
      <w:bodyDiv w:val="1"/>
      <w:marLeft w:val="0"/>
      <w:marRight w:val="0"/>
      <w:marTop w:val="0"/>
      <w:marBottom w:val="0"/>
      <w:divBdr>
        <w:top w:val="none" w:sz="0" w:space="0" w:color="auto"/>
        <w:left w:val="none" w:sz="0" w:space="0" w:color="auto"/>
        <w:bottom w:val="none" w:sz="0" w:space="0" w:color="auto"/>
        <w:right w:val="none" w:sz="0" w:space="0" w:color="auto"/>
      </w:divBdr>
      <w:divsChild>
        <w:div w:id="1897282628">
          <w:marLeft w:val="0"/>
          <w:marRight w:val="0"/>
          <w:marTop w:val="0"/>
          <w:marBottom w:val="0"/>
          <w:divBdr>
            <w:top w:val="none" w:sz="0" w:space="0" w:color="auto"/>
            <w:left w:val="none" w:sz="0" w:space="0" w:color="auto"/>
            <w:bottom w:val="none" w:sz="0" w:space="0" w:color="auto"/>
            <w:right w:val="none" w:sz="0" w:space="0" w:color="auto"/>
          </w:divBdr>
          <w:divsChild>
            <w:div w:id="1593392138">
              <w:marLeft w:val="0"/>
              <w:marRight w:val="0"/>
              <w:marTop w:val="0"/>
              <w:marBottom w:val="0"/>
              <w:divBdr>
                <w:top w:val="none" w:sz="0" w:space="0" w:color="auto"/>
                <w:left w:val="none" w:sz="0" w:space="0" w:color="auto"/>
                <w:bottom w:val="none" w:sz="0" w:space="0" w:color="auto"/>
                <w:right w:val="none" w:sz="0" w:space="0" w:color="auto"/>
              </w:divBdr>
              <w:divsChild>
                <w:div w:id="234703346">
                  <w:marLeft w:val="0"/>
                  <w:marRight w:val="0"/>
                  <w:marTop w:val="0"/>
                  <w:marBottom w:val="0"/>
                  <w:divBdr>
                    <w:top w:val="none" w:sz="0" w:space="0" w:color="auto"/>
                    <w:left w:val="none" w:sz="0" w:space="0" w:color="auto"/>
                    <w:bottom w:val="none" w:sz="0" w:space="0" w:color="auto"/>
                    <w:right w:val="none" w:sz="0" w:space="0" w:color="auto"/>
                  </w:divBdr>
                  <w:divsChild>
                    <w:div w:id="369309797">
                      <w:marLeft w:val="300"/>
                      <w:marRight w:val="300"/>
                      <w:marTop w:val="360"/>
                      <w:marBottom w:val="0"/>
                      <w:divBdr>
                        <w:top w:val="none" w:sz="0" w:space="0" w:color="auto"/>
                        <w:left w:val="none" w:sz="0" w:space="0" w:color="auto"/>
                        <w:bottom w:val="none" w:sz="0" w:space="0" w:color="auto"/>
                        <w:right w:val="none" w:sz="0" w:space="0" w:color="auto"/>
                      </w:divBdr>
                      <w:divsChild>
                        <w:div w:id="1495412803">
                          <w:marLeft w:val="0"/>
                          <w:marRight w:val="0"/>
                          <w:marTop w:val="0"/>
                          <w:marBottom w:val="0"/>
                          <w:divBdr>
                            <w:top w:val="none" w:sz="0" w:space="0" w:color="auto"/>
                            <w:left w:val="none" w:sz="0" w:space="0" w:color="auto"/>
                            <w:bottom w:val="none" w:sz="0" w:space="0" w:color="auto"/>
                            <w:right w:val="none" w:sz="0" w:space="0" w:color="auto"/>
                          </w:divBdr>
                        </w:div>
                      </w:divsChild>
                    </w:div>
                    <w:div w:id="939069769">
                      <w:marLeft w:val="300"/>
                      <w:marRight w:val="300"/>
                      <w:marTop w:val="0"/>
                      <w:marBottom w:val="0"/>
                      <w:divBdr>
                        <w:top w:val="none" w:sz="0" w:space="0" w:color="auto"/>
                        <w:left w:val="none" w:sz="0" w:space="0" w:color="auto"/>
                        <w:bottom w:val="none" w:sz="0" w:space="0" w:color="auto"/>
                        <w:right w:val="none" w:sz="0" w:space="0" w:color="auto"/>
                      </w:divBdr>
                      <w:divsChild>
                        <w:div w:id="325280576">
                          <w:marLeft w:val="0"/>
                          <w:marRight w:val="0"/>
                          <w:marTop w:val="0"/>
                          <w:marBottom w:val="0"/>
                          <w:divBdr>
                            <w:top w:val="none" w:sz="0" w:space="0" w:color="auto"/>
                            <w:left w:val="none" w:sz="0" w:space="0" w:color="auto"/>
                            <w:bottom w:val="none" w:sz="0" w:space="0" w:color="auto"/>
                            <w:right w:val="none" w:sz="0" w:space="0" w:color="auto"/>
                          </w:divBdr>
                        </w:div>
                      </w:divsChild>
                    </w:div>
                    <w:div w:id="820732980">
                      <w:marLeft w:val="300"/>
                      <w:marRight w:val="300"/>
                      <w:marTop w:val="0"/>
                      <w:marBottom w:val="0"/>
                      <w:divBdr>
                        <w:top w:val="none" w:sz="0" w:space="0" w:color="auto"/>
                        <w:left w:val="none" w:sz="0" w:space="0" w:color="auto"/>
                        <w:bottom w:val="none" w:sz="0" w:space="0" w:color="auto"/>
                        <w:right w:val="none" w:sz="0" w:space="0" w:color="auto"/>
                      </w:divBdr>
                      <w:divsChild>
                        <w:div w:id="1013339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71735667">
      <w:bodyDiv w:val="1"/>
      <w:marLeft w:val="0"/>
      <w:marRight w:val="0"/>
      <w:marTop w:val="0"/>
      <w:marBottom w:val="0"/>
      <w:divBdr>
        <w:top w:val="none" w:sz="0" w:space="0" w:color="auto"/>
        <w:left w:val="none" w:sz="0" w:space="0" w:color="auto"/>
        <w:bottom w:val="none" w:sz="0" w:space="0" w:color="auto"/>
        <w:right w:val="none" w:sz="0" w:space="0" w:color="auto"/>
      </w:divBdr>
    </w:div>
    <w:div w:id="616369881">
      <w:bodyDiv w:val="1"/>
      <w:marLeft w:val="0"/>
      <w:marRight w:val="0"/>
      <w:marTop w:val="0"/>
      <w:marBottom w:val="0"/>
      <w:divBdr>
        <w:top w:val="none" w:sz="0" w:space="0" w:color="auto"/>
        <w:left w:val="none" w:sz="0" w:space="0" w:color="auto"/>
        <w:bottom w:val="none" w:sz="0" w:space="0" w:color="auto"/>
        <w:right w:val="none" w:sz="0" w:space="0" w:color="auto"/>
      </w:divBdr>
    </w:div>
    <w:div w:id="812254073">
      <w:bodyDiv w:val="1"/>
      <w:marLeft w:val="0"/>
      <w:marRight w:val="0"/>
      <w:marTop w:val="0"/>
      <w:marBottom w:val="0"/>
      <w:divBdr>
        <w:top w:val="none" w:sz="0" w:space="0" w:color="auto"/>
        <w:left w:val="none" w:sz="0" w:space="0" w:color="auto"/>
        <w:bottom w:val="none" w:sz="0" w:space="0" w:color="auto"/>
        <w:right w:val="none" w:sz="0" w:space="0" w:color="auto"/>
      </w:divBdr>
      <w:divsChild>
        <w:div w:id="344484195">
          <w:marLeft w:val="0"/>
          <w:marRight w:val="0"/>
          <w:marTop w:val="0"/>
          <w:marBottom w:val="0"/>
          <w:divBdr>
            <w:top w:val="none" w:sz="0" w:space="0" w:color="auto"/>
            <w:left w:val="none" w:sz="0" w:space="0" w:color="auto"/>
            <w:bottom w:val="none" w:sz="0" w:space="0" w:color="auto"/>
            <w:right w:val="none" w:sz="0" w:space="0" w:color="auto"/>
          </w:divBdr>
          <w:divsChild>
            <w:div w:id="1723018344">
              <w:marLeft w:val="0"/>
              <w:marRight w:val="0"/>
              <w:marTop w:val="0"/>
              <w:marBottom w:val="0"/>
              <w:divBdr>
                <w:top w:val="none" w:sz="0" w:space="0" w:color="auto"/>
                <w:left w:val="none" w:sz="0" w:space="0" w:color="auto"/>
                <w:bottom w:val="none" w:sz="0" w:space="0" w:color="auto"/>
                <w:right w:val="none" w:sz="0" w:space="0" w:color="auto"/>
              </w:divBdr>
              <w:divsChild>
                <w:div w:id="773598297">
                  <w:marLeft w:val="0"/>
                  <w:marRight w:val="0"/>
                  <w:marTop w:val="0"/>
                  <w:marBottom w:val="0"/>
                  <w:divBdr>
                    <w:top w:val="none" w:sz="0" w:space="0" w:color="auto"/>
                    <w:left w:val="none" w:sz="0" w:space="0" w:color="auto"/>
                    <w:bottom w:val="none" w:sz="0" w:space="0" w:color="auto"/>
                    <w:right w:val="none" w:sz="0" w:space="0" w:color="auto"/>
                  </w:divBdr>
                  <w:divsChild>
                    <w:div w:id="1891844075">
                      <w:marLeft w:val="0"/>
                      <w:marRight w:val="0"/>
                      <w:marTop w:val="0"/>
                      <w:marBottom w:val="0"/>
                      <w:divBdr>
                        <w:top w:val="none" w:sz="0" w:space="0" w:color="auto"/>
                        <w:left w:val="none" w:sz="0" w:space="0" w:color="auto"/>
                        <w:bottom w:val="none" w:sz="0" w:space="0" w:color="auto"/>
                        <w:right w:val="none" w:sz="0" w:space="0" w:color="auto"/>
                      </w:divBdr>
                      <w:divsChild>
                        <w:div w:id="1027440478">
                          <w:marLeft w:val="0"/>
                          <w:marRight w:val="0"/>
                          <w:marTop w:val="0"/>
                          <w:marBottom w:val="0"/>
                          <w:divBdr>
                            <w:top w:val="none" w:sz="0" w:space="0" w:color="auto"/>
                            <w:left w:val="none" w:sz="0" w:space="0" w:color="auto"/>
                            <w:bottom w:val="none" w:sz="0" w:space="0" w:color="auto"/>
                            <w:right w:val="none" w:sz="0" w:space="0" w:color="auto"/>
                          </w:divBdr>
                          <w:divsChild>
                            <w:div w:id="852300249">
                              <w:marLeft w:val="0"/>
                              <w:marRight w:val="0"/>
                              <w:marTop w:val="0"/>
                              <w:marBottom w:val="0"/>
                              <w:divBdr>
                                <w:top w:val="none" w:sz="0" w:space="0" w:color="auto"/>
                                <w:left w:val="none" w:sz="0" w:space="0" w:color="auto"/>
                                <w:bottom w:val="none" w:sz="0" w:space="0" w:color="auto"/>
                                <w:right w:val="none" w:sz="0" w:space="0" w:color="auto"/>
                              </w:divBdr>
                              <w:divsChild>
                                <w:div w:id="50660270">
                                  <w:marLeft w:val="-225"/>
                                  <w:marRight w:val="-225"/>
                                  <w:marTop w:val="0"/>
                                  <w:marBottom w:val="0"/>
                                  <w:divBdr>
                                    <w:top w:val="none" w:sz="0" w:space="0" w:color="auto"/>
                                    <w:left w:val="none" w:sz="0" w:space="0" w:color="auto"/>
                                    <w:bottom w:val="none" w:sz="0" w:space="0" w:color="auto"/>
                                    <w:right w:val="none" w:sz="0" w:space="0" w:color="auto"/>
                                  </w:divBdr>
                                  <w:divsChild>
                                    <w:div w:id="1222444252">
                                      <w:marLeft w:val="0"/>
                                      <w:marRight w:val="0"/>
                                      <w:marTop w:val="0"/>
                                      <w:marBottom w:val="0"/>
                                      <w:divBdr>
                                        <w:top w:val="none" w:sz="0" w:space="0" w:color="auto"/>
                                        <w:left w:val="none" w:sz="0" w:space="0" w:color="auto"/>
                                        <w:bottom w:val="none" w:sz="0" w:space="0" w:color="auto"/>
                                        <w:right w:val="none" w:sz="0" w:space="0" w:color="auto"/>
                                      </w:divBdr>
                                      <w:divsChild>
                                        <w:div w:id="2099861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30912199">
      <w:bodyDiv w:val="1"/>
      <w:marLeft w:val="0"/>
      <w:marRight w:val="0"/>
      <w:marTop w:val="0"/>
      <w:marBottom w:val="0"/>
      <w:divBdr>
        <w:top w:val="none" w:sz="0" w:space="0" w:color="auto"/>
        <w:left w:val="none" w:sz="0" w:space="0" w:color="auto"/>
        <w:bottom w:val="none" w:sz="0" w:space="0" w:color="auto"/>
        <w:right w:val="none" w:sz="0" w:space="0" w:color="auto"/>
      </w:divBdr>
      <w:divsChild>
        <w:div w:id="122191702">
          <w:marLeft w:val="0"/>
          <w:marRight w:val="0"/>
          <w:marTop w:val="0"/>
          <w:marBottom w:val="0"/>
          <w:divBdr>
            <w:top w:val="none" w:sz="0" w:space="0" w:color="auto"/>
            <w:left w:val="none" w:sz="0" w:space="0" w:color="auto"/>
            <w:bottom w:val="none" w:sz="0" w:space="0" w:color="auto"/>
            <w:right w:val="none" w:sz="0" w:space="0" w:color="auto"/>
          </w:divBdr>
          <w:divsChild>
            <w:div w:id="544222338">
              <w:marLeft w:val="0"/>
              <w:marRight w:val="0"/>
              <w:marTop w:val="0"/>
              <w:marBottom w:val="0"/>
              <w:divBdr>
                <w:top w:val="none" w:sz="0" w:space="0" w:color="auto"/>
                <w:left w:val="none" w:sz="0" w:space="0" w:color="auto"/>
                <w:bottom w:val="none" w:sz="0" w:space="0" w:color="auto"/>
                <w:right w:val="none" w:sz="0" w:space="0" w:color="auto"/>
              </w:divBdr>
              <w:divsChild>
                <w:div w:id="1175656714">
                  <w:marLeft w:val="0"/>
                  <w:marRight w:val="0"/>
                  <w:marTop w:val="0"/>
                  <w:marBottom w:val="0"/>
                  <w:divBdr>
                    <w:top w:val="none" w:sz="0" w:space="0" w:color="auto"/>
                    <w:left w:val="none" w:sz="0" w:space="0" w:color="auto"/>
                    <w:bottom w:val="none" w:sz="0" w:space="0" w:color="auto"/>
                    <w:right w:val="none" w:sz="0" w:space="0" w:color="auto"/>
                  </w:divBdr>
                  <w:divsChild>
                    <w:div w:id="608851649">
                      <w:marLeft w:val="0"/>
                      <w:marRight w:val="0"/>
                      <w:marTop w:val="0"/>
                      <w:marBottom w:val="0"/>
                      <w:divBdr>
                        <w:top w:val="none" w:sz="0" w:space="0" w:color="auto"/>
                        <w:left w:val="none" w:sz="0" w:space="0" w:color="auto"/>
                        <w:bottom w:val="none" w:sz="0" w:space="0" w:color="auto"/>
                        <w:right w:val="none" w:sz="0" w:space="0" w:color="auto"/>
                      </w:divBdr>
                      <w:divsChild>
                        <w:div w:id="1117093791">
                          <w:marLeft w:val="0"/>
                          <w:marRight w:val="0"/>
                          <w:marTop w:val="0"/>
                          <w:marBottom w:val="0"/>
                          <w:divBdr>
                            <w:top w:val="none" w:sz="0" w:space="0" w:color="auto"/>
                            <w:left w:val="none" w:sz="0" w:space="0" w:color="auto"/>
                            <w:bottom w:val="none" w:sz="0" w:space="0" w:color="auto"/>
                            <w:right w:val="none" w:sz="0" w:space="0" w:color="auto"/>
                          </w:divBdr>
                          <w:divsChild>
                            <w:div w:id="260528126">
                              <w:marLeft w:val="0"/>
                              <w:marRight w:val="0"/>
                              <w:marTop w:val="0"/>
                              <w:marBottom w:val="0"/>
                              <w:divBdr>
                                <w:top w:val="none" w:sz="0" w:space="0" w:color="auto"/>
                                <w:left w:val="none" w:sz="0" w:space="0" w:color="auto"/>
                                <w:bottom w:val="none" w:sz="0" w:space="0" w:color="auto"/>
                                <w:right w:val="none" w:sz="0" w:space="0" w:color="auto"/>
                              </w:divBdr>
                              <w:divsChild>
                                <w:div w:id="871109924">
                                  <w:marLeft w:val="-225"/>
                                  <w:marRight w:val="-225"/>
                                  <w:marTop w:val="0"/>
                                  <w:marBottom w:val="0"/>
                                  <w:divBdr>
                                    <w:top w:val="none" w:sz="0" w:space="0" w:color="auto"/>
                                    <w:left w:val="none" w:sz="0" w:space="0" w:color="auto"/>
                                    <w:bottom w:val="none" w:sz="0" w:space="0" w:color="auto"/>
                                    <w:right w:val="none" w:sz="0" w:space="0" w:color="auto"/>
                                  </w:divBdr>
                                  <w:divsChild>
                                    <w:div w:id="300773342">
                                      <w:marLeft w:val="0"/>
                                      <w:marRight w:val="0"/>
                                      <w:marTop w:val="0"/>
                                      <w:marBottom w:val="0"/>
                                      <w:divBdr>
                                        <w:top w:val="none" w:sz="0" w:space="0" w:color="auto"/>
                                        <w:left w:val="none" w:sz="0" w:space="0" w:color="auto"/>
                                        <w:bottom w:val="none" w:sz="0" w:space="0" w:color="auto"/>
                                        <w:right w:val="none" w:sz="0" w:space="0" w:color="auto"/>
                                      </w:divBdr>
                                      <w:divsChild>
                                        <w:div w:id="605119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56470754">
      <w:bodyDiv w:val="1"/>
      <w:marLeft w:val="0"/>
      <w:marRight w:val="0"/>
      <w:marTop w:val="0"/>
      <w:marBottom w:val="0"/>
      <w:divBdr>
        <w:top w:val="none" w:sz="0" w:space="0" w:color="auto"/>
        <w:left w:val="none" w:sz="0" w:space="0" w:color="auto"/>
        <w:bottom w:val="none" w:sz="0" w:space="0" w:color="auto"/>
        <w:right w:val="none" w:sz="0" w:space="0" w:color="auto"/>
      </w:divBdr>
      <w:divsChild>
        <w:div w:id="663509423">
          <w:marLeft w:val="0"/>
          <w:marRight w:val="0"/>
          <w:marTop w:val="0"/>
          <w:marBottom w:val="0"/>
          <w:divBdr>
            <w:top w:val="none" w:sz="0" w:space="0" w:color="auto"/>
            <w:left w:val="none" w:sz="0" w:space="0" w:color="auto"/>
            <w:bottom w:val="none" w:sz="0" w:space="0" w:color="auto"/>
            <w:right w:val="none" w:sz="0" w:space="0" w:color="auto"/>
          </w:divBdr>
          <w:divsChild>
            <w:div w:id="481776210">
              <w:marLeft w:val="0"/>
              <w:marRight w:val="0"/>
              <w:marTop w:val="0"/>
              <w:marBottom w:val="0"/>
              <w:divBdr>
                <w:top w:val="none" w:sz="0" w:space="0" w:color="auto"/>
                <w:left w:val="none" w:sz="0" w:space="0" w:color="auto"/>
                <w:bottom w:val="none" w:sz="0" w:space="0" w:color="auto"/>
                <w:right w:val="none" w:sz="0" w:space="0" w:color="auto"/>
              </w:divBdr>
              <w:divsChild>
                <w:div w:id="1763836782">
                  <w:marLeft w:val="0"/>
                  <w:marRight w:val="0"/>
                  <w:marTop w:val="0"/>
                  <w:marBottom w:val="0"/>
                  <w:divBdr>
                    <w:top w:val="none" w:sz="0" w:space="0" w:color="auto"/>
                    <w:left w:val="none" w:sz="0" w:space="0" w:color="auto"/>
                    <w:bottom w:val="none" w:sz="0" w:space="0" w:color="auto"/>
                    <w:right w:val="none" w:sz="0" w:space="0" w:color="auto"/>
                  </w:divBdr>
                  <w:divsChild>
                    <w:div w:id="144012319">
                      <w:marLeft w:val="0"/>
                      <w:marRight w:val="0"/>
                      <w:marTop w:val="0"/>
                      <w:marBottom w:val="0"/>
                      <w:divBdr>
                        <w:top w:val="none" w:sz="0" w:space="0" w:color="auto"/>
                        <w:left w:val="none" w:sz="0" w:space="0" w:color="auto"/>
                        <w:bottom w:val="none" w:sz="0" w:space="0" w:color="auto"/>
                        <w:right w:val="none" w:sz="0" w:space="0" w:color="auto"/>
                      </w:divBdr>
                      <w:divsChild>
                        <w:div w:id="2006205608">
                          <w:marLeft w:val="0"/>
                          <w:marRight w:val="0"/>
                          <w:marTop w:val="0"/>
                          <w:marBottom w:val="0"/>
                          <w:divBdr>
                            <w:top w:val="none" w:sz="0" w:space="0" w:color="auto"/>
                            <w:left w:val="none" w:sz="0" w:space="0" w:color="auto"/>
                            <w:bottom w:val="none" w:sz="0" w:space="0" w:color="auto"/>
                            <w:right w:val="none" w:sz="0" w:space="0" w:color="auto"/>
                          </w:divBdr>
                          <w:divsChild>
                            <w:div w:id="283850779">
                              <w:marLeft w:val="0"/>
                              <w:marRight w:val="0"/>
                              <w:marTop w:val="0"/>
                              <w:marBottom w:val="0"/>
                              <w:divBdr>
                                <w:top w:val="none" w:sz="0" w:space="0" w:color="auto"/>
                                <w:left w:val="none" w:sz="0" w:space="0" w:color="auto"/>
                                <w:bottom w:val="none" w:sz="0" w:space="0" w:color="auto"/>
                                <w:right w:val="none" w:sz="0" w:space="0" w:color="auto"/>
                              </w:divBdr>
                              <w:divsChild>
                                <w:div w:id="376592624">
                                  <w:marLeft w:val="-225"/>
                                  <w:marRight w:val="-225"/>
                                  <w:marTop w:val="0"/>
                                  <w:marBottom w:val="0"/>
                                  <w:divBdr>
                                    <w:top w:val="none" w:sz="0" w:space="0" w:color="auto"/>
                                    <w:left w:val="none" w:sz="0" w:space="0" w:color="auto"/>
                                    <w:bottom w:val="none" w:sz="0" w:space="0" w:color="auto"/>
                                    <w:right w:val="none" w:sz="0" w:space="0" w:color="auto"/>
                                  </w:divBdr>
                                  <w:divsChild>
                                    <w:div w:id="247035332">
                                      <w:marLeft w:val="0"/>
                                      <w:marRight w:val="0"/>
                                      <w:marTop w:val="0"/>
                                      <w:marBottom w:val="0"/>
                                      <w:divBdr>
                                        <w:top w:val="none" w:sz="0" w:space="0" w:color="auto"/>
                                        <w:left w:val="none" w:sz="0" w:space="0" w:color="auto"/>
                                        <w:bottom w:val="none" w:sz="0" w:space="0" w:color="auto"/>
                                        <w:right w:val="none" w:sz="0" w:space="0" w:color="auto"/>
                                      </w:divBdr>
                                      <w:divsChild>
                                        <w:div w:id="535700456">
                                          <w:marLeft w:val="0"/>
                                          <w:marRight w:val="0"/>
                                          <w:marTop w:val="0"/>
                                          <w:marBottom w:val="0"/>
                                          <w:divBdr>
                                            <w:top w:val="none" w:sz="0" w:space="0" w:color="auto"/>
                                            <w:left w:val="none" w:sz="0" w:space="0" w:color="auto"/>
                                            <w:bottom w:val="none" w:sz="0" w:space="0" w:color="auto"/>
                                            <w:right w:val="none" w:sz="0" w:space="0" w:color="auto"/>
                                          </w:divBdr>
                                          <w:divsChild>
                                            <w:div w:id="1894349069">
                                              <w:marLeft w:val="-225"/>
                                              <w:marRight w:val="-225"/>
                                              <w:marTop w:val="0"/>
                                              <w:marBottom w:val="0"/>
                                              <w:divBdr>
                                                <w:top w:val="none" w:sz="0" w:space="0" w:color="auto"/>
                                                <w:left w:val="none" w:sz="0" w:space="0" w:color="auto"/>
                                                <w:bottom w:val="none" w:sz="0" w:space="0" w:color="auto"/>
                                                <w:right w:val="none" w:sz="0" w:space="0" w:color="auto"/>
                                              </w:divBdr>
                                              <w:divsChild>
                                                <w:div w:id="429551783">
                                                  <w:marLeft w:val="0"/>
                                                  <w:marRight w:val="0"/>
                                                  <w:marTop w:val="0"/>
                                                  <w:marBottom w:val="0"/>
                                                  <w:divBdr>
                                                    <w:top w:val="none" w:sz="0" w:space="0" w:color="auto"/>
                                                    <w:left w:val="none" w:sz="0" w:space="0" w:color="auto"/>
                                                    <w:bottom w:val="none" w:sz="0" w:space="0" w:color="auto"/>
                                                    <w:right w:val="none" w:sz="0" w:space="0" w:color="auto"/>
                                                  </w:divBdr>
                                                  <w:divsChild>
                                                    <w:div w:id="189223075">
                                                      <w:marLeft w:val="0"/>
                                                      <w:marRight w:val="0"/>
                                                      <w:marTop w:val="0"/>
                                                      <w:marBottom w:val="0"/>
                                                      <w:divBdr>
                                                        <w:top w:val="none" w:sz="0" w:space="0" w:color="auto"/>
                                                        <w:left w:val="none" w:sz="0" w:space="0" w:color="auto"/>
                                                        <w:bottom w:val="none" w:sz="0" w:space="0" w:color="auto"/>
                                                        <w:right w:val="none" w:sz="0" w:space="0" w:color="auto"/>
                                                      </w:divBdr>
                                                      <w:divsChild>
                                                        <w:div w:id="368729675">
                                                          <w:marLeft w:val="0"/>
                                                          <w:marRight w:val="0"/>
                                                          <w:marTop w:val="0"/>
                                                          <w:marBottom w:val="0"/>
                                                          <w:divBdr>
                                                            <w:top w:val="none" w:sz="0" w:space="0" w:color="auto"/>
                                                            <w:left w:val="none" w:sz="0" w:space="0" w:color="auto"/>
                                                            <w:bottom w:val="none" w:sz="0" w:space="0" w:color="auto"/>
                                                            <w:right w:val="none" w:sz="0" w:space="0" w:color="auto"/>
                                                          </w:divBdr>
                                                          <w:divsChild>
                                                            <w:div w:id="1947541904">
                                                              <w:marLeft w:val="0"/>
                                                              <w:marRight w:val="0"/>
                                                              <w:marTop w:val="0"/>
                                                              <w:marBottom w:val="0"/>
                                                              <w:divBdr>
                                                                <w:top w:val="none" w:sz="0" w:space="0" w:color="auto"/>
                                                                <w:left w:val="none" w:sz="0" w:space="0" w:color="auto"/>
                                                                <w:bottom w:val="none" w:sz="0" w:space="0" w:color="auto"/>
                                                                <w:right w:val="none" w:sz="0" w:space="0" w:color="auto"/>
                                                              </w:divBdr>
                                                              <w:divsChild>
                                                                <w:div w:id="2079865670">
                                                                  <w:marLeft w:val="0"/>
                                                                  <w:marRight w:val="0"/>
                                                                  <w:marTop w:val="0"/>
                                                                  <w:marBottom w:val="0"/>
                                                                  <w:divBdr>
                                                                    <w:top w:val="none" w:sz="0" w:space="0" w:color="auto"/>
                                                                    <w:left w:val="none" w:sz="0" w:space="0" w:color="auto"/>
                                                                    <w:bottom w:val="none" w:sz="0" w:space="0" w:color="auto"/>
                                                                    <w:right w:val="none" w:sz="0" w:space="0" w:color="auto"/>
                                                                  </w:divBdr>
                                                                  <w:divsChild>
                                                                    <w:div w:id="925652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245989620">
      <w:bodyDiv w:val="1"/>
      <w:marLeft w:val="0"/>
      <w:marRight w:val="0"/>
      <w:marTop w:val="0"/>
      <w:marBottom w:val="0"/>
      <w:divBdr>
        <w:top w:val="none" w:sz="0" w:space="0" w:color="auto"/>
        <w:left w:val="none" w:sz="0" w:space="0" w:color="auto"/>
        <w:bottom w:val="none" w:sz="0" w:space="0" w:color="auto"/>
        <w:right w:val="none" w:sz="0" w:space="0" w:color="auto"/>
      </w:divBdr>
      <w:divsChild>
        <w:div w:id="1121073712">
          <w:marLeft w:val="0"/>
          <w:marRight w:val="0"/>
          <w:marTop w:val="0"/>
          <w:marBottom w:val="0"/>
          <w:divBdr>
            <w:top w:val="none" w:sz="0" w:space="0" w:color="auto"/>
            <w:left w:val="none" w:sz="0" w:space="0" w:color="auto"/>
            <w:bottom w:val="none" w:sz="0" w:space="0" w:color="auto"/>
            <w:right w:val="none" w:sz="0" w:space="0" w:color="auto"/>
          </w:divBdr>
          <w:divsChild>
            <w:div w:id="905147699">
              <w:marLeft w:val="0"/>
              <w:marRight w:val="0"/>
              <w:marTop w:val="0"/>
              <w:marBottom w:val="0"/>
              <w:divBdr>
                <w:top w:val="none" w:sz="0" w:space="0" w:color="auto"/>
                <w:left w:val="none" w:sz="0" w:space="0" w:color="auto"/>
                <w:bottom w:val="none" w:sz="0" w:space="0" w:color="auto"/>
                <w:right w:val="none" w:sz="0" w:space="0" w:color="auto"/>
              </w:divBdr>
              <w:divsChild>
                <w:div w:id="1016078576">
                  <w:marLeft w:val="0"/>
                  <w:marRight w:val="0"/>
                  <w:marTop w:val="0"/>
                  <w:marBottom w:val="0"/>
                  <w:divBdr>
                    <w:top w:val="none" w:sz="0" w:space="0" w:color="auto"/>
                    <w:left w:val="none" w:sz="0" w:space="0" w:color="auto"/>
                    <w:bottom w:val="none" w:sz="0" w:space="0" w:color="auto"/>
                    <w:right w:val="none" w:sz="0" w:space="0" w:color="auto"/>
                  </w:divBdr>
                  <w:divsChild>
                    <w:div w:id="1821265757">
                      <w:marLeft w:val="300"/>
                      <w:marRight w:val="300"/>
                      <w:marTop w:val="0"/>
                      <w:marBottom w:val="360"/>
                      <w:divBdr>
                        <w:top w:val="none" w:sz="0" w:space="0" w:color="auto"/>
                        <w:left w:val="none" w:sz="0" w:space="0" w:color="auto"/>
                        <w:bottom w:val="none" w:sz="0" w:space="0" w:color="auto"/>
                        <w:right w:val="none" w:sz="0" w:space="0" w:color="auto"/>
                      </w:divBdr>
                      <w:divsChild>
                        <w:div w:id="1429740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36106138">
      <w:bodyDiv w:val="1"/>
      <w:marLeft w:val="0"/>
      <w:marRight w:val="0"/>
      <w:marTop w:val="0"/>
      <w:marBottom w:val="0"/>
      <w:divBdr>
        <w:top w:val="none" w:sz="0" w:space="0" w:color="auto"/>
        <w:left w:val="none" w:sz="0" w:space="0" w:color="auto"/>
        <w:bottom w:val="none" w:sz="0" w:space="0" w:color="auto"/>
        <w:right w:val="none" w:sz="0" w:space="0" w:color="auto"/>
      </w:divBdr>
    </w:div>
    <w:div w:id="1399405964">
      <w:bodyDiv w:val="1"/>
      <w:marLeft w:val="0"/>
      <w:marRight w:val="0"/>
      <w:marTop w:val="0"/>
      <w:marBottom w:val="0"/>
      <w:divBdr>
        <w:top w:val="none" w:sz="0" w:space="0" w:color="auto"/>
        <w:left w:val="none" w:sz="0" w:space="0" w:color="auto"/>
        <w:bottom w:val="none" w:sz="0" w:space="0" w:color="auto"/>
        <w:right w:val="none" w:sz="0" w:space="0" w:color="auto"/>
      </w:divBdr>
      <w:divsChild>
        <w:div w:id="201720034">
          <w:marLeft w:val="0"/>
          <w:marRight w:val="0"/>
          <w:marTop w:val="0"/>
          <w:marBottom w:val="0"/>
          <w:divBdr>
            <w:top w:val="none" w:sz="0" w:space="0" w:color="auto"/>
            <w:left w:val="none" w:sz="0" w:space="0" w:color="auto"/>
            <w:bottom w:val="none" w:sz="0" w:space="0" w:color="auto"/>
            <w:right w:val="none" w:sz="0" w:space="0" w:color="auto"/>
          </w:divBdr>
          <w:divsChild>
            <w:div w:id="1297251087">
              <w:marLeft w:val="0"/>
              <w:marRight w:val="0"/>
              <w:marTop w:val="0"/>
              <w:marBottom w:val="0"/>
              <w:divBdr>
                <w:top w:val="none" w:sz="0" w:space="0" w:color="auto"/>
                <w:left w:val="none" w:sz="0" w:space="0" w:color="auto"/>
                <w:bottom w:val="none" w:sz="0" w:space="0" w:color="auto"/>
                <w:right w:val="none" w:sz="0" w:space="0" w:color="auto"/>
              </w:divBdr>
              <w:divsChild>
                <w:div w:id="1856529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0251886">
      <w:bodyDiv w:val="1"/>
      <w:marLeft w:val="0"/>
      <w:marRight w:val="0"/>
      <w:marTop w:val="0"/>
      <w:marBottom w:val="0"/>
      <w:divBdr>
        <w:top w:val="none" w:sz="0" w:space="0" w:color="auto"/>
        <w:left w:val="none" w:sz="0" w:space="0" w:color="auto"/>
        <w:bottom w:val="none" w:sz="0" w:space="0" w:color="auto"/>
        <w:right w:val="none" w:sz="0" w:space="0" w:color="auto"/>
      </w:divBdr>
    </w:div>
    <w:div w:id="1567497334">
      <w:bodyDiv w:val="1"/>
      <w:marLeft w:val="0"/>
      <w:marRight w:val="0"/>
      <w:marTop w:val="0"/>
      <w:marBottom w:val="0"/>
      <w:divBdr>
        <w:top w:val="none" w:sz="0" w:space="0" w:color="auto"/>
        <w:left w:val="none" w:sz="0" w:space="0" w:color="auto"/>
        <w:bottom w:val="none" w:sz="0" w:space="0" w:color="auto"/>
        <w:right w:val="none" w:sz="0" w:space="0" w:color="auto"/>
      </w:divBdr>
    </w:div>
    <w:div w:id="1661234593">
      <w:bodyDiv w:val="1"/>
      <w:marLeft w:val="0"/>
      <w:marRight w:val="0"/>
      <w:marTop w:val="0"/>
      <w:marBottom w:val="0"/>
      <w:divBdr>
        <w:top w:val="none" w:sz="0" w:space="0" w:color="auto"/>
        <w:left w:val="none" w:sz="0" w:space="0" w:color="auto"/>
        <w:bottom w:val="none" w:sz="0" w:space="0" w:color="auto"/>
        <w:right w:val="none" w:sz="0" w:space="0" w:color="auto"/>
      </w:divBdr>
    </w:div>
    <w:div w:id="1696468423">
      <w:bodyDiv w:val="1"/>
      <w:marLeft w:val="0"/>
      <w:marRight w:val="0"/>
      <w:marTop w:val="0"/>
      <w:marBottom w:val="0"/>
      <w:divBdr>
        <w:top w:val="none" w:sz="0" w:space="0" w:color="auto"/>
        <w:left w:val="none" w:sz="0" w:space="0" w:color="auto"/>
        <w:bottom w:val="none" w:sz="0" w:space="0" w:color="auto"/>
        <w:right w:val="none" w:sz="0" w:space="0" w:color="auto"/>
      </w:divBdr>
    </w:div>
    <w:div w:id="1714575912">
      <w:bodyDiv w:val="1"/>
      <w:marLeft w:val="0"/>
      <w:marRight w:val="0"/>
      <w:marTop w:val="0"/>
      <w:marBottom w:val="0"/>
      <w:divBdr>
        <w:top w:val="none" w:sz="0" w:space="0" w:color="auto"/>
        <w:left w:val="none" w:sz="0" w:space="0" w:color="auto"/>
        <w:bottom w:val="none" w:sz="0" w:space="0" w:color="auto"/>
        <w:right w:val="none" w:sz="0" w:space="0" w:color="auto"/>
      </w:divBdr>
    </w:div>
    <w:div w:id="17494986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orkforcecapability.ndiscommission.gov.au/framework"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orkforcecapability.ndiscommission.gov.au/tools-and-resources/career-options-guide"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workforcecapability@ndiscommission.gov.au"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orkforcecapability.ndiscommission.gov.au/" TargetMode="External"/><Relationship Id="rId4" Type="http://schemas.openxmlformats.org/officeDocument/2006/relationships/webSettings" Target="webSettings.xml"/><Relationship Id="rId9" Type="http://schemas.openxmlformats.org/officeDocument/2006/relationships/hyperlink" Target="https://workforcecapability.ndiscommission.gov.au/tools-and-resources/career-development"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527</Words>
  <Characters>2844</Characters>
  <Application>Microsoft Office Word</Application>
  <DocSecurity>0</DocSecurity>
  <Lines>45</Lines>
  <Paragraphs>28</Paragraphs>
  <ScaleCrop>false</ScaleCrop>
  <HeadingPairs>
    <vt:vector size="2" baseType="variant">
      <vt:variant>
        <vt:lpstr>Title</vt:lpstr>
      </vt:variant>
      <vt:variant>
        <vt:i4>1</vt:i4>
      </vt:variant>
    </vt:vector>
  </HeadingPairs>
  <TitlesOfParts>
    <vt:vector size="1" baseType="lpstr">
      <vt:lpstr>NDIS Workforce Capability Framework: Career Options Guide  </vt:lpstr>
    </vt:vector>
  </TitlesOfParts>
  <Manager/>
  <Company/>
  <LinksUpToDate>false</LinksUpToDate>
  <CharactersWithSpaces>3343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NDIS Workforce Capability Framework: Career Options Guide  </dc:title>
  <dc:subject/>
  <dc:creator/>
  <cp:keywords>[SEC=UNOFFICIAL]</cp:keywords>
  <dc:description/>
  <cp:lastModifiedBy/>
  <cp:revision>1</cp:revision>
  <dcterms:created xsi:type="dcterms:W3CDTF">2022-12-20T03:46:00Z</dcterms:created>
  <dcterms:modified xsi:type="dcterms:W3CDTF">2023-01-27T01:13:00Z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M_ProtectiveMarkingImage_Header">
    <vt:lpwstr>C:\Program Files (x86)\Common Files\janusNET Shared\janusSEAL\Images\DocumentSlashBlue.png</vt:lpwstr>
  </property>
  <property fmtid="{D5CDD505-2E9C-101B-9397-08002B2CF9AE}" pid="3" name="PM_Caveats_Count">
    <vt:lpwstr>0</vt:lpwstr>
  </property>
  <property fmtid="{D5CDD505-2E9C-101B-9397-08002B2CF9AE}" pid="4" name="PM_DisplayValueSecClassificationWithQualifier">
    <vt:lpwstr>UNOFFICIAL</vt:lpwstr>
  </property>
  <property fmtid="{D5CDD505-2E9C-101B-9397-08002B2CF9AE}" pid="5" name="PM_Qualifier">
    <vt:lpwstr/>
  </property>
  <property fmtid="{D5CDD505-2E9C-101B-9397-08002B2CF9AE}" pid="6" name="PM_SecurityClassification">
    <vt:lpwstr>UNOFFICIAL</vt:lpwstr>
  </property>
  <property fmtid="{D5CDD505-2E9C-101B-9397-08002B2CF9AE}" pid="7" name="PM_InsertionValue">
    <vt:lpwstr>UNOFFICIAL</vt:lpwstr>
  </property>
  <property fmtid="{D5CDD505-2E9C-101B-9397-08002B2CF9AE}" pid="8" name="PM_Originating_FileId">
    <vt:lpwstr>21FD5919177D4863BEBCD3266965DCEE</vt:lpwstr>
  </property>
  <property fmtid="{D5CDD505-2E9C-101B-9397-08002B2CF9AE}" pid="9" name="PM_ProtectiveMarkingValue_Footer">
    <vt:lpwstr>UNOFFICIAL</vt:lpwstr>
  </property>
  <property fmtid="{D5CDD505-2E9C-101B-9397-08002B2CF9AE}" pid="10" name="PM_Originator_Hash_SHA1">
    <vt:lpwstr>CA4BEFA15D8F4093D4816AA9C8AE9FB51A150720</vt:lpwstr>
  </property>
  <property fmtid="{D5CDD505-2E9C-101B-9397-08002B2CF9AE}" pid="11" name="PM_OriginationTimeStamp">
    <vt:lpwstr>2023-01-23T22:02:21Z</vt:lpwstr>
  </property>
  <property fmtid="{D5CDD505-2E9C-101B-9397-08002B2CF9AE}" pid="12" name="PM_ProtectiveMarkingValue_Header">
    <vt:lpwstr>UNOFFICIAL</vt:lpwstr>
  </property>
  <property fmtid="{D5CDD505-2E9C-101B-9397-08002B2CF9AE}" pid="13" name="PM_ProtectiveMarkingImage_Footer">
    <vt:lpwstr>C:\Program Files (x86)\Common Files\janusNET Shared\janusSEAL\Images\DocumentSlashBlue.png</vt:lpwstr>
  </property>
  <property fmtid="{D5CDD505-2E9C-101B-9397-08002B2CF9AE}" pid="14" name="PM_Namespace">
    <vt:lpwstr>gov.au</vt:lpwstr>
  </property>
  <property fmtid="{D5CDD505-2E9C-101B-9397-08002B2CF9AE}" pid="15" name="PM_Version">
    <vt:lpwstr>2018.4</vt:lpwstr>
  </property>
  <property fmtid="{D5CDD505-2E9C-101B-9397-08002B2CF9AE}" pid="16" name="PM_Note">
    <vt:lpwstr/>
  </property>
  <property fmtid="{D5CDD505-2E9C-101B-9397-08002B2CF9AE}" pid="17" name="PM_Markers">
    <vt:lpwstr/>
  </property>
  <property fmtid="{D5CDD505-2E9C-101B-9397-08002B2CF9AE}" pid="18" name="PM_Display">
    <vt:lpwstr>UNOFFICIAL</vt:lpwstr>
  </property>
  <property fmtid="{D5CDD505-2E9C-101B-9397-08002B2CF9AE}" pid="19" name="PM_Hash_Version">
    <vt:lpwstr>2018.0</vt:lpwstr>
  </property>
  <property fmtid="{D5CDD505-2E9C-101B-9397-08002B2CF9AE}" pid="20" name="PM_Hash_Salt_Prev">
    <vt:lpwstr>214AEADF152A97EAF185C35D2070640D</vt:lpwstr>
  </property>
  <property fmtid="{D5CDD505-2E9C-101B-9397-08002B2CF9AE}" pid="21" name="PM_Hash_Salt">
    <vt:lpwstr>214AEADF152A97EAF185C35D2070640D</vt:lpwstr>
  </property>
  <property fmtid="{D5CDD505-2E9C-101B-9397-08002B2CF9AE}" pid="22" name="PM_Hash_SHA1">
    <vt:lpwstr>17F11E5FD0C644CF7E89F6B5DE9B11E32C4A6355</vt:lpwstr>
  </property>
  <property fmtid="{D5CDD505-2E9C-101B-9397-08002B2CF9AE}" pid="23" name="PM_OriginatorUserAccountName_SHA256">
    <vt:lpwstr>B5430A7E43BF1F7239BC550D3EE14B23F892C6A710E50C39E8F8B1E075C6D825</vt:lpwstr>
  </property>
  <property fmtid="{D5CDD505-2E9C-101B-9397-08002B2CF9AE}" pid="24" name="PM_OriginatorDomainName_SHA256">
    <vt:lpwstr>CE53151D70EF3143B9B6CA1DC053F41E858E2C804CF2EE5AE813E5CCE407743B</vt:lpwstr>
  </property>
  <property fmtid="{D5CDD505-2E9C-101B-9397-08002B2CF9AE}" pid="25" name="PM_MinimumSecurityClassification">
    <vt:lpwstr/>
  </property>
</Properties>
</file>