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FAE9" w14:textId="39A0BC85" w:rsidR="00D05657" w:rsidRPr="00D05657" w:rsidRDefault="00D05657" w:rsidP="00D05657">
      <w:pPr>
        <w:pStyle w:val="Heading2"/>
        <w:rPr>
          <w:rFonts w:ascii="Arial" w:hAnsi="Arial" w:cs="Arial"/>
          <w:lang w:val="en-AU"/>
        </w:rPr>
      </w:pPr>
      <w:r w:rsidRPr="00D05657">
        <w:rPr>
          <w:rFonts w:ascii="Arial" w:hAnsi="Arial" w:cs="Arial"/>
          <w:lang w:val="en-AU"/>
        </w:rPr>
        <w:t>Human Rights Guidance Poster</w:t>
      </w:r>
      <w:r w:rsidR="003A4C4C">
        <w:rPr>
          <w:rFonts w:ascii="Arial" w:hAnsi="Arial" w:cs="Arial"/>
          <w:lang w:val="en-AU"/>
        </w:rPr>
        <w:br/>
      </w:r>
    </w:p>
    <w:p w14:paraId="0BF2616F" w14:textId="36A3AF14" w:rsidR="00D05657" w:rsidRDefault="003A4C4C" w:rsidP="00D05657">
      <w:r w:rsidRPr="003C366B">
        <w:rPr>
          <w:rFonts w:ascii="Arial" w:eastAsia="Arial" w:hAnsi="Arial" w:cs="Arial"/>
          <w:b/>
          <w:bCs/>
          <w:sz w:val="32"/>
          <w:szCs w:val="32"/>
        </w:rPr>
        <w:t xml:space="preserve">What are </w:t>
      </w:r>
      <w:r w:rsidR="008438EE">
        <w:rPr>
          <w:rFonts w:ascii="Arial" w:eastAsia="Arial" w:hAnsi="Arial" w:cs="Arial"/>
          <w:b/>
          <w:bCs/>
          <w:sz w:val="32"/>
          <w:szCs w:val="32"/>
        </w:rPr>
        <w:t>h</w:t>
      </w:r>
      <w:r w:rsidRPr="003C366B">
        <w:rPr>
          <w:rFonts w:ascii="Arial" w:eastAsia="Arial" w:hAnsi="Arial" w:cs="Arial"/>
          <w:b/>
          <w:bCs/>
          <w:sz w:val="32"/>
          <w:szCs w:val="32"/>
        </w:rPr>
        <w:t xml:space="preserve">uman </w:t>
      </w:r>
      <w:r w:rsidR="00635C92">
        <w:rPr>
          <w:rFonts w:ascii="Arial" w:eastAsia="Arial" w:hAnsi="Arial" w:cs="Arial"/>
          <w:b/>
          <w:bCs/>
          <w:sz w:val="32"/>
          <w:szCs w:val="32"/>
        </w:rPr>
        <w:t>r</w:t>
      </w:r>
      <w:r w:rsidRPr="003C366B">
        <w:rPr>
          <w:rFonts w:ascii="Arial" w:eastAsia="Arial" w:hAnsi="Arial" w:cs="Arial"/>
          <w:b/>
          <w:bCs/>
          <w:sz w:val="32"/>
          <w:szCs w:val="32"/>
        </w:rPr>
        <w:t>ights?</w:t>
      </w:r>
    </w:p>
    <w:tbl>
      <w:tblPr>
        <w:tblStyle w:val="TableGrid"/>
        <w:tblpPr w:leftFromText="180" w:rightFromText="180" w:vertAnchor="page" w:horzAnchor="margin" w:tblpY="43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5898"/>
      </w:tblGrid>
      <w:tr w:rsidR="001012EE" w14:paraId="1131A4AC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63B74BB9" w14:textId="77777777" w:rsidR="001012EE" w:rsidRDefault="001012EE" w:rsidP="001012EE">
            <w:pPr>
              <w:spacing w:line="360" w:lineRule="auto"/>
              <w:jc w:val="center"/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94454DD" wp14:editId="1B65E01F">
                  <wp:extent cx="1333500" cy="1333500"/>
                  <wp:effectExtent l="0" t="0" r="0" b="0"/>
                  <wp:docPr id="787564343" name="Graphic 1" descr="The Eart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564343" name="Graphic 1" descr="The Earth.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09E0D3FF" w14:textId="77777777" w:rsidR="001012EE" w:rsidRDefault="001012EE" w:rsidP="001012EE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499F7062">
              <w:rPr>
                <w:rFonts w:ascii="Arial" w:eastAsia="Arial" w:hAnsi="Arial" w:cs="Arial"/>
                <w:sz w:val="28"/>
                <w:szCs w:val="28"/>
              </w:rPr>
              <w:t xml:space="preserve">All people have </w:t>
            </w:r>
            <w:r w:rsidRPr="00784F1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human rights</w:t>
            </w:r>
            <w:r w:rsidRPr="499F7062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  <w:tr w:rsidR="001012EE" w14:paraId="1BCAAC65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38871574" w14:textId="77777777" w:rsidR="001012EE" w:rsidRDefault="001012EE" w:rsidP="001012EE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41EB3B2" wp14:editId="58E0B5BD">
                  <wp:extent cx="1371600" cy="1371600"/>
                  <wp:effectExtent l="0" t="0" r="0" b="0"/>
                  <wp:docPr id="279609450" name="Graphic 2" descr="A smiling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09450" name="Graphic 2" descr="A smiling fac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ommentReference"/>
              </w:rPr>
              <w:t xml:space="preserve"> </w:t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314EDB1C" w14:textId="77777777" w:rsidR="001012EE" w:rsidRDefault="001012EE" w:rsidP="001012EE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EA0B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Human rights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are a list of rules the help everyone have a</w:t>
            </w:r>
          </w:p>
          <w:p w14:paraId="39387E17" w14:textId="77777777" w:rsidR="001012EE" w:rsidRDefault="001012EE" w:rsidP="001012E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DB593E">
              <w:rPr>
                <w:rFonts w:ascii="Arial" w:eastAsia="Arial" w:hAnsi="Arial" w:cs="Arial"/>
                <w:sz w:val="28"/>
                <w:szCs w:val="28"/>
              </w:rPr>
              <w:t>Happy</w:t>
            </w:r>
          </w:p>
          <w:p w14:paraId="474A05AE" w14:textId="77777777" w:rsidR="001012EE" w:rsidRDefault="001012EE" w:rsidP="001012E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 w:rsidRPr="00DB593E">
              <w:rPr>
                <w:rFonts w:ascii="Arial" w:eastAsia="Arial" w:hAnsi="Arial" w:cs="Arial"/>
                <w:sz w:val="28"/>
                <w:szCs w:val="28"/>
              </w:rPr>
              <w:t xml:space="preserve">afe </w:t>
            </w:r>
          </w:p>
          <w:p w14:paraId="7DC8CF6E" w14:textId="77777777" w:rsidR="001012EE" w:rsidRPr="00DB593E" w:rsidRDefault="001012EE" w:rsidP="001012E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 w:rsidRPr="00DB593E">
              <w:rPr>
                <w:rFonts w:ascii="Arial" w:eastAsia="Arial" w:hAnsi="Arial" w:cs="Arial"/>
                <w:sz w:val="28"/>
                <w:szCs w:val="28"/>
              </w:rPr>
              <w:t>ealthy life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</w:tbl>
    <w:p w14:paraId="6C9092F3" w14:textId="6AC98042" w:rsidR="00D05657" w:rsidRDefault="00D05657" w:rsidP="00D05657">
      <w:r>
        <w:br w:type="page"/>
      </w:r>
    </w:p>
    <w:p w14:paraId="016253E4" w14:textId="7AC753D9" w:rsidR="00D05657" w:rsidRDefault="003A4C4C" w:rsidP="00D05657">
      <w:r w:rsidRPr="00986C31">
        <w:rPr>
          <w:rFonts w:ascii="Arial" w:eastAsia="Arial" w:hAnsi="Arial" w:cs="Arial"/>
          <w:b/>
          <w:bCs/>
          <w:sz w:val="32"/>
          <w:szCs w:val="32"/>
        </w:rPr>
        <w:lastRenderedPageBreak/>
        <w:t xml:space="preserve">What </w:t>
      </w:r>
      <w:proofErr w:type="gramStart"/>
      <w:r w:rsidRPr="00986C31">
        <w:rPr>
          <w:rFonts w:ascii="Arial" w:eastAsia="Arial" w:hAnsi="Arial" w:cs="Arial"/>
          <w:b/>
          <w:bCs/>
          <w:sz w:val="32"/>
          <w:szCs w:val="32"/>
        </w:rPr>
        <w:t>is</w:t>
      </w:r>
      <w:proofErr w:type="gramEnd"/>
      <w:r w:rsidRPr="00986C31">
        <w:rPr>
          <w:rFonts w:ascii="Arial" w:eastAsia="Arial" w:hAnsi="Arial" w:cs="Arial"/>
          <w:b/>
          <w:bCs/>
          <w:sz w:val="32"/>
          <w:szCs w:val="32"/>
        </w:rPr>
        <w:t xml:space="preserve"> the NDIS?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5898"/>
      </w:tblGrid>
      <w:tr w:rsidR="00D05657" w14:paraId="731AECD3" w14:textId="77777777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72CE5D4C" w14:textId="7B210D79" w:rsidR="00D05657" w:rsidRDefault="00D05657">
            <w:pPr>
              <w:spacing w:line="360" w:lineRule="auto"/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B78DA50" wp14:editId="1252A1CF">
                  <wp:extent cx="1701210" cy="1701210"/>
                  <wp:effectExtent l="0" t="0" r="0" b="0"/>
                  <wp:docPr id="1919643323" name="Graphic 25" descr="A person in a wheelcha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643323" name="Graphic 25" descr="A person in a wheelchair.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945" cy="170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71DE2AC0" w14:textId="7CF80046" w:rsidR="00D05657" w:rsidRPr="0099750E" w:rsidRDefault="005E3589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90509E">
              <w:rPr>
                <w:rFonts w:ascii="Arial" w:eastAsia="Arial" w:hAnsi="Arial" w:cs="Arial"/>
                <w:sz w:val="28"/>
                <w:szCs w:val="28"/>
              </w:rPr>
              <w:t>The NDIS supports Australians with disability by paying for their supports</w:t>
            </w:r>
            <w:r w:rsidR="009F4063">
              <w:rPr>
                <w:rFonts w:ascii="Arial" w:eastAsia="Arial" w:hAnsi="Arial" w:cs="Arial"/>
                <w:sz w:val="28"/>
                <w:szCs w:val="28"/>
              </w:rPr>
              <w:t xml:space="preserve"> and services.</w:t>
            </w:r>
          </w:p>
        </w:tc>
      </w:tr>
      <w:tr w:rsidR="00D05657" w:rsidRPr="00F05833" w14:paraId="26F60B67" w14:textId="77777777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643E075D" w14:textId="54D6A89D" w:rsidR="00D05657" w:rsidRDefault="0076128B">
            <w:pPr>
              <w:spacing w:line="360" w:lineRule="auto"/>
              <w:rPr>
                <w:rFonts w:ascii="Arial" w:eastAsia="Arial" w:hAnsi="Arial" w:cs="Arial"/>
                <w:noProof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16019E48" wp14:editId="63F6A3A9">
                  <wp:simplePos x="0" y="0"/>
                  <wp:positionH relativeFrom="margin">
                    <wp:posOffset>146050</wp:posOffset>
                  </wp:positionH>
                  <wp:positionV relativeFrom="margin">
                    <wp:posOffset>271145</wp:posOffset>
                  </wp:positionV>
                  <wp:extent cx="1619250" cy="1574800"/>
                  <wp:effectExtent l="0" t="0" r="0" b="6350"/>
                  <wp:wrapSquare wrapText="bothSides"/>
                  <wp:docPr id="966256716" name="Graphic 8" descr="A person with a nameta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56716" name="Graphic 8" descr="A person with a nametag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3AAD572C" w14:textId="5C29C3C6" w:rsidR="00565119" w:rsidRDefault="00D05657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44761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NDIS providers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are people who give supports</w:t>
            </w:r>
            <w:r w:rsidR="009F4063">
              <w:rPr>
                <w:rFonts w:ascii="Arial" w:eastAsia="Arial" w:hAnsi="Arial" w:cs="Arial"/>
                <w:sz w:val="28"/>
                <w:szCs w:val="28"/>
              </w:rPr>
              <w:t xml:space="preserve"> and services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to people with disability.</w:t>
            </w:r>
          </w:p>
        </w:tc>
      </w:tr>
    </w:tbl>
    <w:p w14:paraId="48202EC8" w14:textId="46338A33" w:rsidR="00D05657" w:rsidRDefault="00D05657" w:rsidP="00D05657"/>
    <w:p w14:paraId="15AF899F" w14:textId="77777777" w:rsidR="00D05657" w:rsidRDefault="00D05657" w:rsidP="00D05657">
      <w:r>
        <w:br w:type="page"/>
      </w:r>
    </w:p>
    <w:tbl>
      <w:tblPr>
        <w:tblStyle w:val="TableGrid"/>
        <w:tblpPr w:leftFromText="180" w:rightFromText="180" w:horzAnchor="margin" w:tblpY="6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5898"/>
      </w:tblGrid>
      <w:tr w:rsidR="00D05657" w14:paraId="1C6A822E" w14:textId="77777777" w:rsidTr="00E82D40">
        <w:trPr>
          <w:trHeight w:val="2127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0B63D120" w14:textId="55E59D5C" w:rsidR="00D05657" w:rsidRDefault="00E82D40" w:rsidP="00E82D40">
            <w:pPr>
              <w:spacing w:line="360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6F61DB1" wp14:editId="631928F2">
                  <wp:extent cx="1181100" cy="1181100"/>
                  <wp:effectExtent l="0" t="0" r="0" b="0"/>
                  <wp:docPr id="10936628" name="Graphic 9" descr="A tick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628" name="Graphic 9" descr="A tick mark.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0F5A75EB" w14:textId="6F6B1F11" w:rsidR="00D05657" w:rsidRDefault="00E82D40" w:rsidP="003A4C4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The NDIS Commission</w:t>
            </w:r>
            <w:r w:rsidR="00D05657">
              <w:rPr>
                <w:rFonts w:ascii="Arial" w:eastAsia="Arial" w:hAnsi="Arial" w:cs="Arial"/>
                <w:sz w:val="28"/>
                <w:szCs w:val="28"/>
              </w:rPr>
              <w:t xml:space="preserve"> make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 w:rsidR="00D05657">
              <w:rPr>
                <w:rFonts w:ascii="Arial" w:eastAsia="Arial" w:hAnsi="Arial" w:cs="Arial"/>
                <w:sz w:val="28"/>
                <w:szCs w:val="28"/>
              </w:rPr>
              <w:t xml:space="preserve"> sure </w:t>
            </w:r>
            <w:r w:rsidR="00D05657" w:rsidRPr="0090509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NDIS providers</w:t>
            </w:r>
            <w:r w:rsidR="00D05657">
              <w:rPr>
                <w:rFonts w:ascii="Arial" w:eastAsia="Arial" w:hAnsi="Arial" w:cs="Arial"/>
                <w:sz w:val="28"/>
                <w:szCs w:val="28"/>
              </w:rPr>
              <w:t xml:space="preserve"> are doing a good job.</w:t>
            </w:r>
          </w:p>
        </w:tc>
      </w:tr>
      <w:tr w:rsidR="00D05657" w:rsidRPr="00F05833" w14:paraId="6F333B43" w14:textId="77777777" w:rsidTr="003A4C4C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3D10CEF7" w14:textId="4A68B603" w:rsidR="00D05657" w:rsidRDefault="00646D05" w:rsidP="00646D05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E1B6AC8" wp14:editId="7E2517D4">
                  <wp:extent cx="1371600" cy="1371600"/>
                  <wp:effectExtent l="0" t="0" r="0" b="0"/>
                  <wp:docPr id="274045441" name="Graphic 10" descr="A shie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45441" name="Graphic 10" descr="A shield.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48E0B2AC" w14:textId="339B4127" w:rsidR="00D05657" w:rsidRPr="00BF3A3B" w:rsidRDefault="00D05657" w:rsidP="003A4C4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We protect your human rights in many ways</w:t>
            </w:r>
            <w:r w:rsidR="00D776CB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</w:tbl>
    <w:p w14:paraId="1B755DD2" w14:textId="467A77D3" w:rsidR="00D05657" w:rsidRDefault="003A4C4C" w:rsidP="00D05657">
      <w:r w:rsidRPr="007C3CFB">
        <w:rPr>
          <w:rFonts w:ascii="Arial" w:eastAsia="Arial" w:hAnsi="Arial" w:cs="Arial"/>
          <w:b/>
          <w:bCs/>
          <w:sz w:val="32"/>
          <w:szCs w:val="32"/>
        </w:rPr>
        <w:t>What is the NDIS Commission?</w:t>
      </w:r>
    </w:p>
    <w:p w14:paraId="5A2111A8" w14:textId="7A90B63B" w:rsidR="00D776CB" w:rsidRDefault="00D776CB" w:rsidP="00D05657">
      <w:r>
        <w:br w:type="page"/>
      </w:r>
    </w:p>
    <w:p w14:paraId="23BF6E57" w14:textId="5B26FF32" w:rsidR="00D05657" w:rsidRDefault="0099750E" w:rsidP="00D05657">
      <w:r w:rsidRPr="00B433F9">
        <w:rPr>
          <w:rFonts w:ascii="Arial" w:eastAsia="Arial" w:hAnsi="Arial" w:cs="Arial"/>
          <w:b/>
          <w:bCs/>
          <w:sz w:val="32"/>
          <w:szCs w:val="32"/>
        </w:rPr>
        <w:lastRenderedPageBreak/>
        <w:t xml:space="preserve">The NDIS Commission has </w:t>
      </w:r>
      <w:r w:rsidR="0026462B">
        <w:rPr>
          <w:rFonts w:ascii="Arial" w:eastAsia="Arial" w:hAnsi="Arial" w:cs="Arial"/>
          <w:b/>
          <w:bCs/>
          <w:sz w:val="32"/>
          <w:szCs w:val="32"/>
        </w:rPr>
        <w:t>3</w:t>
      </w:r>
      <w:r w:rsidR="00013548">
        <w:rPr>
          <w:rFonts w:ascii="Arial" w:eastAsia="Arial" w:hAnsi="Arial" w:cs="Arial"/>
          <w:b/>
          <w:bCs/>
          <w:sz w:val="32"/>
          <w:szCs w:val="32"/>
        </w:rPr>
        <w:t xml:space="preserve"> human rights duties</w:t>
      </w:r>
      <w:r w:rsidRPr="00B433F9">
        <w:rPr>
          <w:rFonts w:ascii="Arial" w:eastAsia="Arial" w:hAnsi="Arial" w:cs="Arial"/>
          <w:b/>
          <w:bCs/>
          <w:sz w:val="32"/>
          <w:szCs w:val="32"/>
        </w:rPr>
        <w:t>.</w:t>
      </w:r>
      <w:r>
        <w:rPr>
          <w:rFonts w:ascii="Arial" w:eastAsia="Arial" w:hAnsi="Arial" w:cs="Arial"/>
          <w:b/>
          <w:bCs/>
          <w:sz w:val="32"/>
          <w:szCs w:val="32"/>
        </w:rPr>
        <w:br/>
      </w:r>
    </w:p>
    <w:tbl>
      <w:tblPr>
        <w:tblStyle w:val="TableGrid"/>
        <w:tblpPr w:leftFromText="180" w:rightFromText="180" w:vertAnchor="page" w:horzAnchor="margin" w:tblpY="23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5898"/>
      </w:tblGrid>
      <w:tr w:rsidR="00D05657" w14:paraId="1FB4FCE7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5A66EED3" w14:textId="77777777" w:rsidR="00D05657" w:rsidRDefault="00D05657" w:rsidP="00102A2E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07A23E4" wp14:editId="0E907FFD">
                  <wp:extent cx="1463040" cy="1410431"/>
                  <wp:effectExtent l="0" t="0" r="0" b="0"/>
                  <wp:docPr id="199132899" name="Graphic 5" descr="A clipboard with tick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32899" name="Graphic 5" descr="A clipboard with tick ."/>
                          <pic:cNvPicPr/>
                        </pic:nvPicPr>
                        <pic:blipFill rotWithShape="1"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rcRect t="6769" b="6182"/>
                          <a:stretch/>
                        </pic:blipFill>
                        <pic:spPr bwMode="auto">
                          <a:xfrm>
                            <a:off x="0" y="0"/>
                            <a:ext cx="1465295" cy="1412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791CFBE1" w14:textId="0724DB8F" w:rsidR="00BE526F" w:rsidRPr="00BE526F" w:rsidRDefault="00CD57AE" w:rsidP="00102A2E">
            <w:pPr>
              <w:spacing w:after="0" w:line="360" w:lineRule="auto"/>
              <w:rPr>
                <w:rFonts w:ascii="Arial" w:eastAsia="Arial" w:hAnsi="Arial" w:cs="Arial"/>
                <w:sz w:val="28"/>
                <w:szCs w:val="28"/>
                <w:lang w:val="en-AU"/>
              </w:rPr>
            </w:pPr>
            <w:r w:rsidRPr="0090509E">
              <w:rPr>
                <w:rFonts w:ascii="Arial" w:eastAsia="Arial" w:hAnsi="Arial" w:cs="Arial"/>
                <w:sz w:val="28"/>
                <w:szCs w:val="28"/>
                <w:lang w:val="en-AU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AU"/>
              </w:rPr>
              <w:t xml:space="preserve"> </w:t>
            </w:r>
            <w:r w:rsidR="00BE526F" w:rsidRPr="00BE526F">
              <w:rPr>
                <w:rFonts w:ascii="Arial" w:eastAsia="Arial" w:hAnsi="Arial" w:cs="Arial"/>
                <w:b/>
                <w:bCs/>
                <w:sz w:val="28"/>
                <w:szCs w:val="28"/>
                <w:lang w:val="en-AU"/>
              </w:rPr>
              <w:t>Positive Duty</w:t>
            </w:r>
            <w:r w:rsidR="00BE526F" w:rsidRPr="00BE526F">
              <w:rPr>
                <w:rFonts w:ascii="Arial" w:eastAsia="Arial" w:hAnsi="Arial" w:cs="Arial"/>
                <w:sz w:val="28"/>
                <w:szCs w:val="28"/>
                <w:lang w:val="en-AU"/>
              </w:rPr>
              <w:t xml:space="preserve"> means we will think about your human rights when we </w:t>
            </w:r>
          </w:p>
          <w:p w14:paraId="67F7EFC8" w14:textId="77777777" w:rsidR="00BE526F" w:rsidRPr="00BE526F" w:rsidRDefault="00BE526F" w:rsidP="00102A2E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Arial" w:hAnsi="Arial" w:cs="Arial"/>
                <w:sz w:val="28"/>
                <w:szCs w:val="28"/>
                <w:lang w:val="en-AU"/>
              </w:rPr>
            </w:pPr>
            <w:r w:rsidRPr="00BE526F">
              <w:rPr>
                <w:rFonts w:ascii="Arial" w:eastAsia="Arial" w:hAnsi="Arial" w:cs="Arial"/>
                <w:sz w:val="28"/>
                <w:szCs w:val="28"/>
                <w:lang w:val="en-AU"/>
              </w:rPr>
              <w:t>Do things for you</w:t>
            </w:r>
          </w:p>
          <w:p w14:paraId="39E4F5C3" w14:textId="20223B74" w:rsidR="00D05657" w:rsidRPr="0002402E" w:rsidRDefault="00BE526F" w:rsidP="00102A2E">
            <w:pPr>
              <w:numPr>
                <w:ilvl w:val="0"/>
                <w:numId w:val="19"/>
              </w:num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BE526F">
              <w:rPr>
                <w:rFonts w:ascii="Arial" w:eastAsia="Arial" w:hAnsi="Arial" w:cs="Arial"/>
                <w:sz w:val="28"/>
                <w:szCs w:val="28"/>
                <w:lang w:val="en-AU"/>
              </w:rPr>
              <w:t>Make decisions.</w:t>
            </w:r>
          </w:p>
        </w:tc>
      </w:tr>
      <w:tr w:rsidR="00102A2E" w14:paraId="33C5EAC1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4C097C5F" w14:textId="42FE5BB1" w:rsidR="00102A2E" w:rsidRDefault="00F30838" w:rsidP="00102A2E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6F78F768" wp14:editId="2CC61BB9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269875</wp:posOffset>
                  </wp:positionV>
                  <wp:extent cx="541655" cy="541655"/>
                  <wp:effectExtent l="0" t="0" r="0" b="0"/>
                  <wp:wrapNone/>
                  <wp:docPr id="2035205134" name="Graphic 26" descr="Wheelchair acce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205134" name="Graphic 2035205134" descr="Wheelchair access with solid fill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8246" behindDoc="0" locked="0" layoutInCell="1" allowOverlap="1" wp14:anchorId="35A0665A" wp14:editId="5C3EC4E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-37465</wp:posOffset>
                  </wp:positionV>
                  <wp:extent cx="1668145" cy="1280160"/>
                  <wp:effectExtent l="0" t="0" r="8255" b="0"/>
                  <wp:wrapNone/>
                  <wp:docPr id="1170128602" name="Graphic 5" descr="A person pointing to a screen with a person in a wheelcha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128602" name="Graphic 5" descr="A person pointing to a screen with a person in a wheelchair."/>
                          <pic:cNvPicPr/>
                        </pic:nvPicPr>
                        <pic:blipFill rotWithShape="1"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rcRect t="9303" b="13954"/>
                          <a:stretch/>
                        </pic:blipFill>
                        <pic:spPr bwMode="auto">
                          <a:xfrm>
                            <a:off x="0" y="0"/>
                            <a:ext cx="1668145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230CDCCF" w14:textId="77777777" w:rsidR="00F30838" w:rsidRDefault="00F30838" w:rsidP="00102A2E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710575FE" w14:textId="178BF21D" w:rsidR="00102A2E" w:rsidRDefault="00CD57AE" w:rsidP="00102A2E">
            <w:p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90509E">
              <w:rPr>
                <w:rFonts w:ascii="Arial" w:eastAsia="Arial" w:hAnsi="Arial" w:cs="Arial"/>
                <w:sz w:val="28"/>
                <w:szCs w:val="28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102A2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Participation</w:t>
            </w:r>
            <w:r w:rsidR="00102A2E" w:rsidRPr="0002402E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102A2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</w:t>
            </w:r>
            <w:r w:rsidR="00102A2E" w:rsidRPr="0002402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uty</w:t>
            </w:r>
            <w:r w:rsidR="00102A2E">
              <w:rPr>
                <w:rFonts w:ascii="Arial" w:eastAsia="Arial" w:hAnsi="Arial" w:cs="Arial"/>
                <w:sz w:val="28"/>
                <w:szCs w:val="28"/>
              </w:rPr>
              <w:t xml:space="preserve"> means we will help you have a say in what we do.</w:t>
            </w:r>
          </w:p>
          <w:p w14:paraId="22F53383" w14:textId="031CC0D7" w:rsidR="00F30838" w:rsidRPr="00BE526F" w:rsidRDefault="00F30838" w:rsidP="00102A2E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8"/>
                <w:szCs w:val="28"/>
                <w:lang w:val="en-AU"/>
              </w:rPr>
            </w:pPr>
          </w:p>
        </w:tc>
      </w:tr>
      <w:tr w:rsidR="006E0375" w14:paraId="742072DC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076C4833" w14:textId="74A503A0" w:rsidR="006E0375" w:rsidRDefault="00CD3B38" w:rsidP="00CD3B38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7" behindDoc="1" locked="0" layoutInCell="1" allowOverlap="1" wp14:anchorId="3E743CEE" wp14:editId="6225853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90805</wp:posOffset>
                  </wp:positionV>
                  <wp:extent cx="1501775" cy="1660525"/>
                  <wp:effectExtent l="0" t="0" r="3175" b="0"/>
                  <wp:wrapNone/>
                  <wp:docPr id="441809027" name="Graphic 12" descr="A person with a heart on their che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09027" name="Graphic 12" descr="A person with a heart on their chest.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775" cy="16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3AF87758" w14:textId="77777777" w:rsidR="006E0375" w:rsidRPr="00C1584D" w:rsidRDefault="006E0375" w:rsidP="006E0375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  <w:lang w:val="en-AU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n-AU"/>
              </w:rPr>
              <w:br/>
            </w:r>
            <w:r w:rsidRPr="00BF08E5">
              <w:rPr>
                <w:rFonts w:ascii="Arial" w:eastAsia="Arial" w:hAnsi="Arial" w:cs="Arial"/>
                <w:sz w:val="28"/>
                <w:szCs w:val="28"/>
              </w:rPr>
              <w:t>Th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  <w:lang w:val="en-AU"/>
              </w:rPr>
              <w:t xml:space="preserve"> </w:t>
            </w:r>
            <w:r w:rsidRPr="00C1584D">
              <w:rPr>
                <w:rFonts w:ascii="Arial" w:eastAsia="Arial" w:hAnsi="Arial" w:cs="Arial"/>
                <w:b/>
                <w:bCs/>
                <w:sz w:val="28"/>
                <w:szCs w:val="28"/>
                <w:lang w:val="en-AU"/>
              </w:rPr>
              <w:t>Duty of Candor</w:t>
            </w:r>
            <w:r w:rsidRPr="00C1584D">
              <w:rPr>
                <w:rFonts w:ascii="Arial" w:eastAsia="Arial" w:hAnsi="Arial" w:cs="Arial"/>
                <w:sz w:val="28"/>
                <w:szCs w:val="28"/>
                <w:lang w:val="en-AU"/>
              </w:rPr>
              <w:t xml:space="preserve"> means we will</w:t>
            </w:r>
          </w:p>
          <w:p w14:paraId="69073AFD" w14:textId="77777777" w:rsidR="006E0375" w:rsidRPr="00C1584D" w:rsidRDefault="006E0375" w:rsidP="006E0375">
            <w:pPr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  <w:sz w:val="28"/>
                <w:szCs w:val="28"/>
                <w:lang w:val="en-AU"/>
              </w:rPr>
            </w:pPr>
            <w:r w:rsidRPr="00C1584D">
              <w:rPr>
                <w:rFonts w:ascii="Arial" w:eastAsia="Arial" w:hAnsi="Arial" w:cs="Arial"/>
                <w:sz w:val="28"/>
                <w:szCs w:val="28"/>
                <w:lang w:val="en-AU"/>
              </w:rPr>
              <w:t>Be honest with you</w:t>
            </w:r>
          </w:p>
          <w:p w14:paraId="556EFBD0" w14:textId="77777777" w:rsidR="006E0375" w:rsidRPr="00C1584D" w:rsidRDefault="006E0375" w:rsidP="006E0375">
            <w:pPr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  <w:sz w:val="28"/>
                <w:szCs w:val="28"/>
                <w:lang w:val="en-AU"/>
              </w:rPr>
            </w:pPr>
            <w:r w:rsidRPr="00C1584D">
              <w:rPr>
                <w:rFonts w:ascii="Arial" w:eastAsia="Arial" w:hAnsi="Arial" w:cs="Arial"/>
                <w:sz w:val="28"/>
                <w:szCs w:val="28"/>
                <w:lang w:val="en-AU"/>
              </w:rPr>
              <w:t>Say sorry when we could do something better</w:t>
            </w:r>
          </w:p>
          <w:p w14:paraId="22992407" w14:textId="77777777" w:rsidR="004824C0" w:rsidRPr="0090509E" w:rsidRDefault="006E0375" w:rsidP="004824C0">
            <w:pPr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C1584D">
              <w:rPr>
                <w:rFonts w:ascii="Arial" w:eastAsia="Arial" w:hAnsi="Arial" w:cs="Arial"/>
                <w:sz w:val="28"/>
                <w:szCs w:val="28"/>
                <w:lang w:val="en-AU"/>
              </w:rPr>
              <w:t>Learn from when things go bad</w:t>
            </w:r>
          </w:p>
          <w:p w14:paraId="601A8300" w14:textId="1E1B9112" w:rsidR="006E0375" w:rsidRDefault="006E0375" w:rsidP="0090509E">
            <w:pPr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24033C">
              <w:rPr>
                <w:rFonts w:ascii="Arial" w:eastAsia="Arial" w:hAnsi="Arial" w:cs="Arial"/>
                <w:sz w:val="28"/>
                <w:szCs w:val="28"/>
              </w:rPr>
              <w:t>Get better so bad things do not happen again.</w:t>
            </w:r>
          </w:p>
        </w:tc>
      </w:tr>
    </w:tbl>
    <w:p w14:paraId="598518E4" w14:textId="45093CB1" w:rsidR="00D05657" w:rsidRDefault="00D05657" w:rsidP="00D05657">
      <w:r>
        <w:br w:type="page"/>
      </w:r>
    </w:p>
    <w:p w14:paraId="62B19125" w14:textId="77777777" w:rsidR="006E0375" w:rsidRDefault="006E0375" w:rsidP="006E0375">
      <w:pPr>
        <w:rPr>
          <w:rFonts w:ascii="Arial" w:eastAsia="Arial" w:hAnsi="Arial" w:cs="Arial"/>
          <w:b/>
          <w:bCs/>
          <w:sz w:val="32"/>
          <w:szCs w:val="32"/>
        </w:rPr>
      </w:pPr>
      <w:r w:rsidRPr="00503436">
        <w:rPr>
          <w:rFonts w:ascii="Arial" w:eastAsia="Arial" w:hAnsi="Arial" w:cs="Arial"/>
          <w:b/>
          <w:bCs/>
          <w:sz w:val="32"/>
          <w:szCs w:val="32"/>
        </w:rPr>
        <w:lastRenderedPageBreak/>
        <w:t>How we will also help protect your human rights</w:t>
      </w:r>
      <w:r>
        <w:rPr>
          <w:rFonts w:ascii="Arial" w:eastAsia="Arial" w:hAnsi="Arial" w:cs="Arial"/>
          <w:b/>
          <w:bCs/>
          <w:sz w:val="32"/>
          <w:szCs w:val="32"/>
        </w:rPr>
        <w:t>.</w:t>
      </w:r>
    </w:p>
    <w:p w14:paraId="58887D58" w14:textId="6B3E5208" w:rsidR="00D05657" w:rsidRDefault="00D05657" w:rsidP="00D05657"/>
    <w:tbl>
      <w:tblPr>
        <w:tblStyle w:val="TableGrid"/>
        <w:tblpPr w:leftFromText="180" w:rightFromText="180" w:vertAnchor="page" w:horzAnchor="margin" w:tblpY="20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5898"/>
      </w:tblGrid>
      <w:tr w:rsidR="00D05657" w:rsidRPr="00CE464E" w14:paraId="284CA570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0DB30B4B" w14:textId="77777777" w:rsidR="00D05657" w:rsidRDefault="00D05657" w:rsidP="00F86713">
            <w:pPr>
              <w:spacing w:line="360" w:lineRule="auto"/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D60A025" wp14:editId="1E4913E3">
                  <wp:extent cx="1265274" cy="1265274"/>
                  <wp:effectExtent l="0" t="0" r="0" b="0"/>
                  <wp:docPr id="1524325110" name="Graphic 19" descr="A badge with a ti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325110" name="Graphic 19" descr="A badge with a tick.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54" cy="127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28C4FDE3" w14:textId="50DDE4FB" w:rsidR="00D05657" w:rsidRPr="00CE464E" w:rsidRDefault="00D05657" w:rsidP="001D4C89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We make sure your </w:t>
            </w:r>
            <w:r w:rsidR="009F4063">
              <w:rPr>
                <w:rFonts w:ascii="Arial" w:eastAsia="Arial" w:hAnsi="Arial" w:cs="Arial"/>
                <w:sz w:val="28"/>
                <w:szCs w:val="28"/>
                <w:lang w:val="en-AU"/>
              </w:rPr>
              <w:t>NDIS supports and services</w:t>
            </w:r>
            <w:r w:rsidR="009F4063" w:rsidDel="009F406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are good. </w:t>
            </w:r>
          </w:p>
        </w:tc>
      </w:tr>
      <w:tr w:rsidR="00D05657" w:rsidRPr="00F05833" w14:paraId="35EE7479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1F738777" w14:textId="6BA6568F" w:rsidR="00D05657" w:rsidRDefault="005527CA" w:rsidP="00535968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9378489" wp14:editId="48D209CC">
                  <wp:extent cx="1200150" cy="1200150"/>
                  <wp:effectExtent l="0" t="0" r="0" b="0"/>
                  <wp:docPr id="1010312859" name="Graphic 13" descr="A superher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312859" name="Graphic 13" descr="A superhero.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2E20A88A" w14:textId="0E9E95C0" w:rsidR="00D05657" w:rsidRPr="00F05833" w:rsidRDefault="00D05657" w:rsidP="001D4C89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We make sure that the people who</w:t>
            </w:r>
            <w:r w:rsidR="009F4063">
              <w:rPr>
                <w:rFonts w:ascii="Arial" w:eastAsia="Arial" w:hAnsi="Arial" w:cs="Arial"/>
                <w:sz w:val="28"/>
                <w:szCs w:val="28"/>
                <w:lang w:val="en-AU"/>
              </w:rPr>
              <w:t xml:space="preserve"> NDIS supports and services</w:t>
            </w:r>
            <w:r w:rsidR="009F4063" w:rsidDel="009F4063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you protect your human rights. </w:t>
            </w:r>
          </w:p>
        </w:tc>
      </w:tr>
      <w:tr w:rsidR="00D05657" w:rsidRPr="00F05833" w14:paraId="6024990C" w14:textId="77777777" w:rsidTr="001D4C89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17F72498" w14:textId="74E3A1F1" w:rsidR="00D05657" w:rsidRDefault="00767558" w:rsidP="001D4C89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1F0D6E" wp14:editId="042F5434">
                  <wp:extent cx="1201003" cy="1201003"/>
                  <wp:effectExtent l="0" t="0" r="0" b="0"/>
                  <wp:docPr id="2087867246" name="Graphic 1" descr="A book with sparkles coming out of the pag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867246" name="Graphic 1" descr="A book with sparkles coming out of the pages."/>
                          <pic:cNvPicPr/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98" cy="120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7F439E80" w14:textId="77777777" w:rsidR="00D05657" w:rsidRDefault="00D05657" w:rsidP="001D4C89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We will make sure you can learn about your human rights.</w:t>
            </w:r>
          </w:p>
        </w:tc>
      </w:tr>
      <w:tr w:rsidR="00D05657" w:rsidRPr="00F05833" w14:paraId="78FD58C4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771047A2" w14:textId="5BC8876C" w:rsidR="00D05657" w:rsidRDefault="00A911DD" w:rsidP="00A911DD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FCBD93" wp14:editId="5B923D7A">
                  <wp:extent cx="1840865" cy="963018"/>
                  <wp:effectExtent l="0" t="0" r="6985" b="8890"/>
                  <wp:docPr id="461886902" name="Picture 1" descr="A person in a wheelchair pointing to a present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86902" name="Picture 1" descr="A person in a wheelchair pointing to a presentatio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17"/>
                          <a:stretch/>
                        </pic:blipFill>
                        <pic:spPr bwMode="auto">
                          <a:xfrm>
                            <a:off x="0" y="0"/>
                            <a:ext cx="1840865" cy="963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46990FBB" w14:textId="441A817A" w:rsidR="00D05657" w:rsidRDefault="00D05657" w:rsidP="001D4C89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We will make sure you have ways to be part of decisions.</w:t>
            </w:r>
          </w:p>
        </w:tc>
      </w:tr>
      <w:tr w:rsidR="00D406F2" w:rsidRPr="00F05833" w14:paraId="647E181B" w14:textId="77777777" w:rsidTr="001D4C89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6A87C74B" w14:textId="3700113A" w:rsidR="00D406F2" w:rsidRDefault="00F345D7" w:rsidP="00D406F2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E186005" wp14:editId="0E5AC790">
                  <wp:extent cx="1323832" cy="1323832"/>
                  <wp:effectExtent l="0" t="0" r="0" b="0"/>
                  <wp:docPr id="1045716466" name="Graphic 6" descr="A document with a folded si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16466" name="Graphic 6" descr="A document with a folded side."/>
                          <pic:cNvPicPr/>
                        </pic:nvPicPr>
                        <pic:blipFill>
                          <a:blip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051" cy="1328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75F5745D" w14:textId="57C0EBD9" w:rsidR="00D406F2" w:rsidRDefault="00D406F2" w:rsidP="00D406F2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We will make sure that all information is easy to read.</w:t>
            </w:r>
          </w:p>
        </w:tc>
      </w:tr>
    </w:tbl>
    <w:p w14:paraId="089B4C72" w14:textId="338489C9" w:rsidR="00D05657" w:rsidRDefault="00D05657" w:rsidP="00D05657"/>
    <w:tbl>
      <w:tblPr>
        <w:tblStyle w:val="TableGrid"/>
        <w:tblpPr w:leftFromText="180" w:rightFromText="180" w:horzAnchor="margin" w:tblpY="4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5898"/>
      </w:tblGrid>
      <w:tr w:rsidR="00D05657" w:rsidRPr="00CE464E" w14:paraId="6B8363FB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77B9C340" w14:textId="22BD2442" w:rsidR="00D05657" w:rsidRDefault="006726EC" w:rsidP="00D41CEE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1964E5E2" wp14:editId="2F3068A1">
                  <wp:extent cx="1314450" cy="1314450"/>
                  <wp:effectExtent l="0" t="0" r="0" b="0"/>
                  <wp:docPr id="1739322718" name="Graphic 7" descr="A saf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322718" name="Graphic 7" descr="A safe.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2C84537B" w14:textId="017EB014" w:rsidR="00D05657" w:rsidRDefault="00D05657" w:rsidP="001D4C89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We will follow the law when </w:t>
            </w:r>
            <w:r w:rsidR="00DC378F">
              <w:rPr>
                <w:rFonts w:ascii="Arial" w:eastAsia="Arial" w:hAnsi="Arial" w:cs="Arial"/>
                <w:sz w:val="28"/>
                <w:szCs w:val="28"/>
              </w:rPr>
              <w:t xml:space="preserve">we look </w:t>
            </w:r>
            <w:r>
              <w:rPr>
                <w:rFonts w:ascii="Arial" w:eastAsia="Arial" w:hAnsi="Arial" w:cs="Arial"/>
                <w:sz w:val="28"/>
                <w:szCs w:val="28"/>
              </w:rPr>
              <w:t>after your information.</w:t>
            </w:r>
          </w:p>
        </w:tc>
      </w:tr>
      <w:tr w:rsidR="00CE446C" w:rsidRPr="00CE464E" w14:paraId="7F06460D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28632C55" w14:textId="196E28A7" w:rsidR="00CE446C" w:rsidRDefault="006726EC" w:rsidP="00CE446C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21A5DB8" wp14:editId="4756DC7C">
                  <wp:extent cx="1581150" cy="1581150"/>
                  <wp:effectExtent l="0" t="0" r="0" b="0"/>
                  <wp:docPr id="1145700963" name="Graphic 8" descr="5 hands in a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700963" name="Graphic 8" descr="5 hands in a circle."/>
                          <pic:cNvPicPr/>
                        </pic:nvPicPr>
                        <pic:blipFill>
                          <a:blip r:embed="rId40">
                            <a:extLs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7FA88514" w14:textId="4E8232A8" w:rsidR="00CE446C" w:rsidRPr="0090509E" w:rsidRDefault="00F8034C" w:rsidP="00945BED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We will support you to be part of </w:t>
            </w:r>
            <w:r w:rsidR="00945BED">
              <w:rPr>
                <w:rFonts w:ascii="Arial" w:eastAsia="Arial" w:hAnsi="Arial" w:cs="Arial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ak</w:t>
            </w:r>
            <w:r w:rsidR="00B56FF8">
              <w:rPr>
                <w:rFonts w:ascii="Arial" w:eastAsia="Arial" w:hAnsi="Arial" w:cs="Arial"/>
                <w:sz w:val="28"/>
                <w:szCs w:val="28"/>
              </w:rPr>
              <w:t>ing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the NDIS better</w:t>
            </w:r>
            <w:r w:rsidR="00CE446C" w:rsidRPr="0090509E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  <w:tr w:rsidR="00CE446C" w:rsidRPr="00CE464E" w14:paraId="14D0514A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158F7E11" w14:textId="76C6DE8B" w:rsidR="00CE446C" w:rsidRDefault="0091219F" w:rsidP="00CE446C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654783A" wp14:editId="3C54EFB8">
                  <wp:extent cx="1609725" cy="1609725"/>
                  <wp:effectExtent l="0" t="0" r="0" b="0"/>
                  <wp:docPr id="572879839" name="Graphic 9" descr="Three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79839" name="Graphic 9" descr="Three people."/>
                          <pic:cNvPicPr/>
                        </pic:nvPicPr>
                        <pic:blipFill>
                          <a:blip r:embed="rId42">
                            <a:extLs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3CE41397" w14:textId="2C3E6C02" w:rsidR="00310BB8" w:rsidRDefault="00CE446C" w:rsidP="00CE446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We will work with you and </w:t>
            </w:r>
            <w:r w:rsidRPr="0090509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experts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  <w:tr w:rsidR="00AA19EA" w:rsidRPr="00CE464E" w14:paraId="7369ABB0" w14:textId="77777777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5548E52B" w14:textId="48FE884B" w:rsidR="00AA19EA" w:rsidRDefault="001B3CCA" w:rsidP="00CE446C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443F9AA" wp14:editId="45B27374">
                  <wp:extent cx="1362075" cy="1362075"/>
                  <wp:effectExtent l="0" t="0" r="0" b="0"/>
                  <wp:docPr id="1562053533" name="Graphic 21" descr="Three people with a lightbulb above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053533" name="Graphic 21" descr="Three people with a lightbulb above them."/>
                          <pic:cNvPicPr/>
                        </pic:nvPicPr>
                        <pic:blipFill>
                          <a:blip r:embed="rId44">
                            <a:extLs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688C8F7D" w14:textId="22BB2456" w:rsidR="00AA19EA" w:rsidRDefault="00AA19EA" w:rsidP="00CE446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CD5CF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Experts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are people who know a lot about a topic.</w:t>
            </w:r>
          </w:p>
        </w:tc>
      </w:tr>
      <w:tr w:rsidR="00CE446C" w:rsidRPr="00CE464E" w14:paraId="7F959E8D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151D72EC" w14:textId="7CD0B1B9" w:rsidR="00CE446C" w:rsidRDefault="00FD2C47" w:rsidP="00CE446C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D3EFD1E" wp14:editId="1B2F7F6E">
                  <wp:extent cx="1514475" cy="1514475"/>
                  <wp:effectExtent l="0" t="0" r="9525" b="0"/>
                  <wp:docPr id="1174786704" name="Graphic 11" descr="A person pointing to a scre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786704" name="Graphic 11" descr="A person pointing to a screen.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25CE8A1F" w14:textId="400503EE" w:rsidR="00CE446C" w:rsidRDefault="00CE446C" w:rsidP="00CE446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We will share what we learn with you and experts.</w:t>
            </w:r>
          </w:p>
        </w:tc>
      </w:tr>
      <w:tr w:rsidR="00CE446C" w:rsidRPr="00CE464E" w14:paraId="07244E42" w14:textId="77777777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15FCBFAB" w14:textId="46B2B9E4" w:rsidR="00CE446C" w:rsidRDefault="00CB4467" w:rsidP="00CE446C">
            <w:pPr>
              <w:spacing w:line="360" w:lineRule="auto"/>
              <w:jc w:val="center"/>
              <w:rPr>
                <w:rFonts w:ascii="Arial" w:eastAsia="Arial" w:hAnsi="Arial" w:cs="Arial"/>
                <w:noProof/>
                <w:sz w:val="28"/>
                <w:szCs w:val="28"/>
                <w:lang w:val="en-AU" w:eastAsia="en-AU"/>
              </w:rPr>
            </w:pPr>
            <w:r>
              <w:rPr>
                <w:rFonts w:ascii="Arial" w:eastAsia="Arial" w:hAnsi="Arial" w:cs="Arial"/>
                <w:noProof/>
                <w:sz w:val="28"/>
                <w:szCs w:val="28"/>
                <w:lang w:val="en-AU" w:eastAsia="en-AU"/>
              </w:rPr>
              <w:lastRenderedPageBreak/>
              <w:drawing>
                <wp:inline distT="0" distB="0" distL="0" distR="0" wp14:anchorId="5192414F" wp14:editId="0A0B55C4">
                  <wp:extent cx="1114425" cy="1114425"/>
                  <wp:effectExtent l="0" t="0" r="0" b="0"/>
                  <wp:docPr id="1851388090" name="Graphic 14" descr="A head with a lightbulb insi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388090" name="Graphic 14" descr="A head with a lightbulb inside."/>
                          <pic:cNvPicPr/>
                        </pic:nvPicPr>
                        <pic:blipFill>
                          <a:blip r:embed="rId46">
                            <a:extLs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663CA50D" w14:textId="77777777" w:rsidR="00CE446C" w:rsidRDefault="00CE446C" w:rsidP="00CE446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We will use </w:t>
            </w:r>
            <w:r w:rsidRPr="0090509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data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and </w:t>
            </w:r>
            <w:r w:rsidRPr="00C3753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feedback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to</w:t>
            </w:r>
          </w:p>
          <w:p w14:paraId="5F84D43E" w14:textId="77777777" w:rsidR="00E157F9" w:rsidRDefault="00CE446C" w:rsidP="00CE446C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67590F">
              <w:rPr>
                <w:rFonts w:ascii="Arial" w:eastAsia="Arial" w:hAnsi="Arial" w:cs="Arial"/>
                <w:sz w:val="28"/>
                <w:szCs w:val="28"/>
              </w:rPr>
              <w:t>understand what is working wel</w:t>
            </w:r>
            <w:r>
              <w:rPr>
                <w:rFonts w:ascii="Arial" w:eastAsia="Arial" w:hAnsi="Arial" w:cs="Arial"/>
                <w:sz w:val="28"/>
                <w:szCs w:val="28"/>
              </w:rPr>
              <w:t>l</w:t>
            </w:r>
          </w:p>
          <w:p w14:paraId="1C51BF4B" w14:textId="2E17BB9A" w:rsidR="00CE446C" w:rsidRPr="0090509E" w:rsidRDefault="00CE446C" w:rsidP="0090509E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90509E">
              <w:rPr>
                <w:rFonts w:ascii="Arial" w:eastAsia="Arial" w:hAnsi="Arial" w:cs="Arial"/>
                <w:sz w:val="28"/>
                <w:szCs w:val="28"/>
              </w:rPr>
              <w:t>make things better.</w:t>
            </w:r>
          </w:p>
        </w:tc>
      </w:tr>
      <w:tr w:rsidR="00AA19EA" w:rsidRPr="00CE464E" w14:paraId="013E3F0D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5B6629D9" w14:textId="7F2AFD8A" w:rsidR="00AA19EA" w:rsidRDefault="00325693" w:rsidP="00693326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F4D87E7" wp14:editId="010CE22F">
                  <wp:extent cx="1076325" cy="1076325"/>
                  <wp:effectExtent l="0" t="0" r="0" b="0"/>
                  <wp:docPr id="417067722" name="Graphic 12" descr="A bar cha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067722" name="Graphic 12" descr="A bar chart."/>
                          <pic:cNvPicPr/>
                        </pic:nvPicPr>
                        <pic:blipFill>
                          <a:blip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79605F8B" w14:textId="6080D04E" w:rsidR="00AA19EA" w:rsidRPr="0090509E" w:rsidRDefault="00AA19EA" w:rsidP="00CE446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  <w:lang w:val="en-AU"/>
              </w:rPr>
            </w:pPr>
            <w:r w:rsidRPr="00AA19EA">
              <w:rPr>
                <w:rFonts w:ascii="Arial" w:eastAsia="Arial" w:hAnsi="Arial" w:cs="Arial"/>
                <w:b/>
                <w:bCs/>
                <w:sz w:val="28"/>
                <w:szCs w:val="28"/>
                <w:lang w:val="en-AU"/>
              </w:rPr>
              <w:t>Data</w:t>
            </w:r>
            <w:r w:rsidRPr="00AA19EA">
              <w:rPr>
                <w:rFonts w:ascii="Arial" w:eastAsia="Arial" w:hAnsi="Arial" w:cs="Arial"/>
                <w:sz w:val="28"/>
                <w:szCs w:val="28"/>
                <w:lang w:val="en-AU"/>
              </w:rPr>
              <w:t xml:space="preserve"> is information that helps us learn about something.</w:t>
            </w:r>
          </w:p>
        </w:tc>
      </w:tr>
      <w:tr w:rsidR="00AA19EA" w:rsidRPr="00CE464E" w14:paraId="0AC4DE0B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1F908DC9" w14:textId="6827F4ED" w:rsidR="00AA19EA" w:rsidRDefault="00325693" w:rsidP="00693326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FEC15CB" wp14:editId="160416C7">
                  <wp:extent cx="914400" cy="914400"/>
                  <wp:effectExtent l="0" t="0" r="0" b="0"/>
                  <wp:docPr id="1157994736" name="Graphic 13" descr="A teleph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94736" name="Graphic 13" descr="A telephone."/>
                          <pic:cNvPicPr/>
                        </pic:nvPicPr>
                        <pic:blipFill>
                          <a:blip r:embed="rId50">
                            <a:extLs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19CE78DF" w14:textId="77777777" w:rsidR="0099750E" w:rsidRPr="006A6E75" w:rsidRDefault="0099750E" w:rsidP="0099750E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E95B5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Feedback</w:t>
            </w:r>
            <w:r w:rsidRPr="006A6E75">
              <w:rPr>
                <w:rFonts w:ascii="Arial" w:eastAsia="Arial" w:hAnsi="Arial" w:cs="Arial"/>
                <w:sz w:val="28"/>
                <w:szCs w:val="28"/>
              </w:rPr>
              <w:t xml:space="preserve"> is when you tell someone about</w:t>
            </w:r>
          </w:p>
          <w:p w14:paraId="20FFC89F" w14:textId="77777777" w:rsidR="0099750E" w:rsidRPr="006A6E75" w:rsidRDefault="0099750E" w:rsidP="0099750E">
            <w:pPr>
              <w:pStyle w:val="Bullet1"/>
              <w:numPr>
                <w:ilvl w:val="0"/>
                <w:numId w:val="16"/>
              </w:num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 w:rsidRPr="006A6E75">
              <w:rPr>
                <w:rFonts w:ascii="Arial" w:eastAsia="Arial" w:hAnsi="Arial" w:cs="Arial"/>
                <w:sz w:val="28"/>
                <w:szCs w:val="28"/>
              </w:rPr>
              <w:t xml:space="preserve"> problem </w:t>
            </w:r>
          </w:p>
          <w:p w14:paraId="0614078D" w14:textId="77777777" w:rsidR="0099750E" w:rsidRDefault="0099750E" w:rsidP="0099750E">
            <w:pPr>
              <w:pStyle w:val="Bullet1"/>
              <w:numPr>
                <w:ilvl w:val="0"/>
                <w:numId w:val="16"/>
              </w:num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 w:rsidRPr="006A6E75">
              <w:rPr>
                <w:rFonts w:ascii="Arial" w:eastAsia="Arial" w:hAnsi="Arial" w:cs="Arial"/>
                <w:sz w:val="28"/>
                <w:szCs w:val="28"/>
              </w:rPr>
              <w:t xml:space="preserve">omething they have done well </w:t>
            </w:r>
          </w:p>
          <w:p w14:paraId="079C1B02" w14:textId="3AC72CF2" w:rsidR="00AA19EA" w:rsidRPr="0090509E" w:rsidRDefault="0099750E" w:rsidP="0090509E">
            <w:pPr>
              <w:pStyle w:val="Bullet1"/>
              <w:numPr>
                <w:ilvl w:val="0"/>
                <w:numId w:val="16"/>
              </w:numPr>
              <w:rPr>
                <w:rFonts w:ascii="Arial" w:eastAsia="Arial" w:hAnsi="Arial" w:cs="Arial"/>
                <w:sz w:val="28"/>
                <w:szCs w:val="28"/>
              </w:rPr>
            </w:pPr>
            <w:r w:rsidRPr="0090509E">
              <w:rPr>
                <w:rFonts w:ascii="Arial" w:eastAsia="Arial" w:hAnsi="Arial" w:cs="Arial"/>
                <w:sz w:val="28"/>
                <w:szCs w:val="28"/>
              </w:rPr>
              <w:t>How they could do something better.</w:t>
            </w:r>
          </w:p>
        </w:tc>
      </w:tr>
      <w:tr w:rsidR="00325693" w:rsidRPr="00CE464E" w14:paraId="4EB95771" w14:textId="77777777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6FC581E5" w14:textId="1CF05AFC" w:rsidR="00325693" w:rsidRDefault="00325693" w:rsidP="00CE446C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BDF3B3B" wp14:editId="6C24D1D1">
                  <wp:extent cx="1619250" cy="1438275"/>
                  <wp:effectExtent l="0" t="0" r="0" b="0"/>
                  <wp:docPr id="245989344" name="Picture 4" descr="A purple and green outline of a person holding a piece of pap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89344" name="Picture 4" descr="A purple and green outline of a person holding a piece of pap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07151453" w14:textId="6E4B067A" w:rsidR="00325693" w:rsidRPr="00AA19EA" w:rsidRDefault="00325693" w:rsidP="00CE446C">
            <w:pPr>
              <w:spacing w:line="36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We will </w:t>
            </w:r>
            <w:r w:rsidR="00262E02">
              <w:rPr>
                <w:rFonts w:ascii="Arial" w:eastAsia="Arial" w:hAnsi="Arial" w:cs="Arial"/>
                <w:sz w:val="28"/>
                <w:szCs w:val="28"/>
              </w:rPr>
              <w:t>help people</w:t>
            </w:r>
            <w:r w:rsidR="00CB4467">
              <w:rPr>
                <w:rFonts w:ascii="Arial" w:eastAsia="Arial" w:hAnsi="Arial" w:cs="Arial"/>
                <w:sz w:val="28"/>
                <w:szCs w:val="28"/>
              </w:rPr>
              <w:t xml:space="preserve"> do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C3753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research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to learn how we can </w:t>
            </w:r>
            <w:r w:rsidR="00CB4467">
              <w:rPr>
                <w:rFonts w:ascii="Arial" w:eastAsia="Arial" w:hAnsi="Arial" w:cs="Arial"/>
                <w:sz w:val="28"/>
                <w:szCs w:val="28"/>
              </w:rPr>
              <w:t>do better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  <w:tr w:rsidR="00446749" w:rsidRPr="00CE464E" w14:paraId="362595C8" w14:textId="77777777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6613B9E4" w14:textId="17A53857" w:rsidR="00446749" w:rsidRDefault="00CB4467" w:rsidP="00CE446C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86F2E8F" wp14:editId="39C92697">
                  <wp:extent cx="1266825" cy="1266825"/>
                  <wp:effectExtent l="0" t="0" r="0" b="0"/>
                  <wp:docPr id="896958825" name="Picture 7" descr="A magnifying glas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958825" name="Picture 7" descr="A magnifying glas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96DAC541-7B7A-43D3-8B79-37D633B846F1}">
                                <asvg:svgBlip xmlns:asvg="http://schemas.microsoft.com/office/drawing/2016/SVG/main" r:embe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1DCF5611" w14:textId="35E49898" w:rsidR="00446749" w:rsidRPr="0090509E" w:rsidRDefault="0099750E" w:rsidP="00CE446C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  <w:lang w:val="en-AU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Research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is when we learn about something.</w:t>
            </w:r>
          </w:p>
        </w:tc>
      </w:tr>
    </w:tbl>
    <w:p w14:paraId="1E1A89DB" w14:textId="368A2CA7" w:rsidR="00D05657" w:rsidRDefault="00D05657" w:rsidP="00CE446C">
      <w:r>
        <w:br w:type="page"/>
      </w:r>
    </w:p>
    <w:tbl>
      <w:tblPr>
        <w:tblStyle w:val="TableGrid"/>
        <w:tblpPr w:leftFromText="180" w:rightFromText="180" w:tblpY="5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5898"/>
      </w:tblGrid>
      <w:tr w:rsidR="00CE446C" w:rsidRPr="00CE464E" w14:paraId="0D47780F" w14:textId="77777777" w:rsidTr="001D4C89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1011D787" w14:textId="1F3DFC46" w:rsidR="00CE446C" w:rsidRDefault="00DF5E08" w:rsidP="00CE446C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2803C96C" wp14:editId="6417D74E">
                  <wp:extent cx="1438275" cy="1438275"/>
                  <wp:effectExtent l="0" t="0" r="0" b="0"/>
                  <wp:docPr id="1830470731" name="Picture 3" descr="A person wearing a headse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470731" name="Picture 3" descr="A person wearing a headse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96DAC541-7B7A-43D3-8B79-37D633B846F1}">
                                <asvg:svgBlip xmlns:asvg="http://schemas.microsoft.com/office/drawing/2016/SVG/main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17861104" w14:textId="13D90A83" w:rsidR="00CE446C" w:rsidRDefault="00DF5E08" w:rsidP="00CE446C">
            <w:p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We will make ways for you to give us </w:t>
            </w:r>
            <w:r w:rsidRPr="00CD5CF9">
              <w:rPr>
                <w:rFonts w:ascii="Arial" w:eastAsia="Arial" w:hAnsi="Arial" w:cs="Arial"/>
                <w:sz w:val="28"/>
                <w:szCs w:val="28"/>
              </w:rPr>
              <w:t>feedback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  <w:tr w:rsidR="00CE446C" w:rsidRPr="00CE464E" w14:paraId="6C7A4AE0" w14:textId="77777777" w:rsidTr="001D4C89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</w:tcPr>
          <w:p w14:paraId="6E1AF3F1" w14:textId="26EB4700" w:rsidR="00CE446C" w:rsidRDefault="00E06825" w:rsidP="001B3CCA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8245" behindDoc="1" locked="0" layoutInCell="1" allowOverlap="1" wp14:anchorId="6F51355A" wp14:editId="761126E0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337185</wp:posOffset>
                  </wp:positionV>
                  <wp:extent cx="647700" cy="647700"/>
                  <wp:effectExtent l="0" t="0" r="0" b="0"/>
                  <wp:wrapNone/>
                  <wp:docPr id="333993680" name="Graphic 16" descr="Speaker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93680" name="Graphic 333993680" descr="Speaker phone with solid fill"/>
                          <pic:cNvPicPr/>
                        </pic:nvPicPr>
                        <pic:blipFill>
                          <a:blip r:embed="rId57">
                            <a:extLst>
                              <a:ext uri="{96DAC541-7B7A-43D3-8B79-37D633B846F1}">
                                <asvg:svgBlip xmlns:asvg="http://schemas.microsoft.com/office/drawing/2016/SVG/main" r:embed="rId5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4F318CC" wp14:editId="70DEF105">
                  <wp:extent cx="1609725" cy="1609725"/>
                  <wp:effectExtent l="0" t="0" r="9525" b="0"/>
                  <wp:docPr id="262745726" name="Graphic 15" descr="A person pointing to a screen with a phone call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45726" name="Graphic 15" descr="A person pointing to a screen with a phone calling."/>
                          <pic:cNvPicPr/>
                        </pic:nvPicPr>
                        <pic:blipFill>
                          <a:blip r:embed="rId59">
                            <a:extLst>
                              <a:ext uri="{96DAC541-7B7A-43D3-8B79-37D633B846F1}">
                                <asvg:svgBlip xmlns:asvg="http://schemas.microsoft.com/office/drawing/2016/SVG/main" r:embe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1B0D68CD" w14:textId="46D43F74" w:rsidR="00CE446C" w:rsidRDefault="00CE446C" w:rsidP="00CE446C">
            <w:p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We will make it clear how you can give us </w:t>
            </w:r>
            <w:r w:rsidRPr="0090509E">
              <w:rPr>
                <w:rFonts w:ascii="Arial" w:eastAsia="Arial" w:hAnsi="Arial" w:cs="Arial"/>
                <w:sz w:val="28"/>
                <w:szCs w:val="28"/>
              </w:rPr>
              <w:t>feedback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  <w:tr w:rsidR="00CE446C" w:rsidRPr="00CE464E" w14:paraId="2878C3CC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04A9F3F1" w14:textId="22AA490E" w:rsidR="00CE446C" w:rsidRDefault="00CE446C" w:rsidP="00CE446C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3F29F84" wp14:editId="7C910382">
                  <wp:extent cx="1648047" cy="1232073"/>
                  <wp:effectExtent l="0" t="0" r="0" b="0"/>
                  <wp:docPr id="1856616087" name="Graphic 16" descr="An open boo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616087" name="Graphic 16" descr="An open book."/>
                          <pic:cNvPicPr/>
                        </pic:nvPicPr>
                        <pic:blipFill rotWithShape="1">
                          <a:blip r:embed="rId61">
                            <a:extLst>
                              <a:ext uri="{96DAC541-7B7A-43D3-8B79-37D633B846F1}">
                                <asvg:svgBlip xmlns:asvg="http://schemas.microsoft.com/office/drawing/2016/SVG/main" r:embed="rId62"/>
                              </a:ext>
                            </a:extLst>
                          </a:blip>
                          <a:srcRect t="13261" b="11979"/>
                          <a:stretch/>
                        </pic:blipFill>
                        <pic:spPr bwMode="auto">
                          <a:xfrm>
                            <a:off x="0" y="0"/>
                            <a:ext cx="1648047" cy="1232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0700102A" w14:textId="69519FF5" w:rsidR="00CE446C" w:rsidRDefault="00CE446C" w:rsidP="00CE446C">
            <w:p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We will share what we learn with others.</w:t>
            </w:r>
          </w:p>
        </w:tc>
      </w:tr>
      <w:tr w:rsidR="00CE446C" w:rsidRPr="00CE464E" w14:paraId="298E96F6" w14:textId="77777777" w:rsidTr="0090509E">
        <w:trPr>
          <w:trHeight w:val="300"/>
        </w:trPr>
        <w:tc>
          <w:tcPr>
            <w:tcW w:w="3113" w:type="dxa"/>
            <w:tcMar>
              <w:left w:w="108" w:type="dxa"/>
              <w:right w:w="108" w:type="dxa"/>
            </w:tcMar>
            <w:vAlign w:val="center"/>
          </w:tcPr>
          <w:p w14:paraId="40BE207A" w14:textId="7565BB0B" w:rsidR="00CE446C" w:rsidRDefault="001B5A3A" w:rsidP="001B5A3A">
            <w:pPr>
              <w:spacing w:line="360" w:lineRule="auto"/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A614A46" wp14:editId="17189351">
                  <wp:extent cx="1574165" cy="1574165"/>
                  <wp:effectExtent l="0" t="0" r="0" b="0"/>
                  <wp:docPr id="173908614" name="Graphic 20" descr="A handshake between two hand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08614" name="Graphic 20" descr="A handshake between two hands."/>
                          <pic:cNvPicPr/>
                        </pic:nvPicPr>
                        <pic:blipFill>
                          <a:blip r:embed="rId63">
                            <a:extLst>
                              <a:ext uri="{96DAC541-7B7A-43D3-8B79-37D633B846F1}">
                                <asvg:svgBlip xmlns:asvg="http://schemas.microsoft.com/office/drawing/2016/SVG/main" r:embed="rId6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65" cy="157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tcMar>
              <w:left w:w="108" w:type="dxa"/>
              <w:right w:w="108" w:type="dxa"/>
            </w:tcMar>
            <w:vAlign w:val="center"/>
          </w:tcPr>
          <w:p w14:paraId="58F0D0FE" w14:textId="5664038B" w:rsidR="00CE446C" w:rsidRDefault="00CE446C" w:rsidP="00CE446C">
            <w:pPr>
              <w:spacing w:after="0"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We will work with others to </w:t>
            </w:r>
            <w:r w:rsidR="00DE1A2F">
              <w:rPr>
                <w:rFonts w:ascii="Arial" w:eastAsia="Arial" w:hAnsi="Arial" w:cs="Arial"/>
                <w:sz w:val="28"/>
                <w:szCs w:val="28"/>
              </w:rPr>
              <w:t>make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your</w:t>
            </w:r>
            <w:r w:rsidR="00BE10CF">
              <w:rPr>
                <w:rFonts w:ascii="Arial" w:eastAsia="Arial" w:hAnsi="Arial" w:cs="Arial"/>
                <w:sz w:val="28"/>
                <w:szCs w:val="28"/>
                <w:lang w:val="en-AU"/>
              </w:rPr>
              <w:t xml:space="preserve"> NDIS supports and services</w:t>
            </w:r>
            <w:r w:rsidR="00BE10C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DE1A2F">
              <w:rPr>
                <w:rFonts w:ascii="Arial" w:eastAsia="Arial" w:hAnsi="Arial" w:cs="Arial"/>
                <w:sz w:val="28"/>
                <w:szCs w:val="28"/>
              </w:rPr>
              <w:t>better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</w:tbl>
    <w:p w14:paraId="4AEFA099" w14:textId="43B4A536" w:rsidR="00D05657" w:rsidRDefault="00D05657" w:rsidP="00D05657"/>
    <w:p w14:paraId="40DDD88A" w14:textId="174D7236" w:rsidR="00CB64BD" w:rsidRPr="00D05657" w:rsidRDefault="00CB64BD" w:rsidP="0090509E">
      <w:pPr>
        <w:jc w:val="center"/>
      </w:pPr>
    </w:p>
    <w:sectPr w:rsidR="00CB64BD" w:rsidRPr="00D05657" w:rsidSect="00BF03EC">
      <w:headerReference w:type="default" r:id="rId65"/>
      <w:footerReference w:type="default" r:id="rId66"/>
      <w:headerReference w:type="first" r:id="rId67"/>
      <w:footerReference w:type="first" r:id="rId68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8E68" w14:textId="77777777" w:rsidR="000D78DE" w:rsidRDefault="000D78DE" w:rsidP="008E21DE">
      <w:pPr>
        <w:spacing w:after="0"/>
      </w:pPr>
      <w:r>
        <w:separator/>
      </w:r>
    </w:p>
  </w:endnote>
  <w:endnote w:type="continuationSeparator" w:id="0">
    <w:p w14:paraId="1099C935" w14:textId="77777777" w:rsidR="000D78DE" w:rsidRDefault="000D78DE" w:rsidP="008E21DE">
      <w:pPr>
        <w:spacing w:after="0"/>
      </w:pPr>
      <w:r>
        <w:continuationSeparator/>
      </w:r>
    </w:p>
  </w:endnote>
  <w:endnote w:type="continuationNotice" w:id="1">
    <w:p w14:paraId="09A30DF0" w14:textId="77777777" w:rsidR="000D78DE" w:rsidRDefault="000D7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930" w14:textId="77777777" w:rsidR="00C2698C" w:rsidRDefault="00FD66D7" w:rsidP="00362AB6">
    <w:pPr>
      <w:pStyle w:val="Footer"/>
    </w:pPr>
    <w:r>
      <w:rPr>
        <w:b/>
        <w:bCs/>
        <w:noProof/>
        <w:lang w:val="en-AU" w:eastAsia="en-AU"/>
      </w:rPr>
      <mc:AlternateContent>
        <mc:Choice Requires="wps">
          <w:drawing>
            <wp:inline distT="0" distB="0" distL="0" distR="0" wp14:anchorId="6D144ED5" wp14:editId="3F21281B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1421E34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3DDD015C" w14:textId="39BF7396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CC3613">
      <w:rPr>
        <w:noProof/>
      </w:rPr>
      <w:t>12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29FF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val="en-AU" w:eastAsia="en-AU"/>
      </w:rPr>
      <mc:AlternateContent>
        <mc:Choice Requires="wps">
          <w:drawing>
            <wp:inline distT="0" distB="0" distL="0" distR="0" wp14:anchorId="23CAD09D" wp14:editId="36B1D2D4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5A3D87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3C50F8C6" w14:textId="0948E87C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7269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4642" w14:textId="77777777" w:rsidR="000D78DE" w:rsidRDefault="000D78DE" w:rsidP="008E21DE">
      <w:pPr>
        <w:spacing w:after="0"/>
      </w:pPr>
      <w:r>
        <w:separator/>
      </w:r>
    </w:p>
  </w:footnote>
  <w:footnote w:type="continuationSeparator" w:id="0">
    <w:p w14:paraId="5D1100AC" w14:textId="77777777" w:rsidR="000D78DE" w:rsidRDefault="000D78DE" w:rsidP="008E21DE">
      <w:pPr>
        <w:spacing w:after="0"/>
      </w:pPr>
      <w:r>
        <w:continuationSeparator/>
      </w:r>
    </w:p>
  </w:footnote>
  <w:footnote w:type="continuationNotice" w:id="1">
    <w:p w14:paraId="5664FD5A" w14:textId="77777777" w:rsidR="000D78DE" w:rsidRDefault="000D78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8905" w14:textId="77777777" w:rsidR="008B7938" w:rsidRDefault="008B7938">
    <w:pPr>
      <w:pStyle w:val="Header"/>
    </w:pPr>
  </w:p>
  <w:p w14:paraId="2F1B45B5" w14:textId="77777777" w:rsidR="00680A20" w:rsidRDefault="00362AB6">
    <w:pPr>
      <w:pStyle w:val="Header"/>
    </w:pPr>
    <w:r>
      <w:rPr>
        <w:b w:val="0"/>
        <w:bCs/>
        <w:noProof/>
        <w:lang w:val="en-AU" w:eastAsia="en-AU"/>
      </w:rPr>
      <mc:AlternateContent>
        <mc:Choice Requires="wps">
          <w:drawing>
            <wp:inline distT="0" distB="0" distL="0" distR="0" wp14:anchorId="60351FE7" wp14:editId="7115D188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7784A44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CE8F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val="en-AU" w:eastAsia="en-AU"/>
      </w:rPr>
      <w:drawing>
        <wp:inline distT="0" distB="0" distL="0" distR="0" wp14:anchorId="760C6ED8" wp14:editId="560548E8">
          <wp:extent cx="3404235" cy="1223842"/>
          <wp:effectExtent l="0" t="0" r="5715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6DD"/>
    <w:multiLevelType w:val="hybridMultilevel"/>
    <w:tmpl w:val="BDC85626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09E4040"/>
    <w:multiLevelType w:val="hybridMultilevel"/>
    <w:tmpl w:val="2E2E1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E12088F"/>
    <w:multiLevelType w:val="multilevel"/>
    <w:tmpl w:val="23CA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50E9A"/>
    <w:multiLevelType w:val="hybridMultilevel"/>
    <w:tmpl w:val="CDEEA6A6"/>
    <w:lvl w:ilvl="0" w:tplc="EBC0D06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3827BE8"/>
    <w:multiLevelType w:val="hybridMultilevel"/>
    <w:tmpl w:val="880232F4"/>
    <w:lvl w:ilvl="0" w:tplc="1C16D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B2A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D44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0E5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D61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A84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EED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483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567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615703"/>
    <w:multiLevelType w:val="multilevel"/>
    <w:tmpl w:val="803CF862"/>
    <w:numStyleLink w:val="List1Numbered"/>
  </w:abstractNum>
  <w:abstractNum w:abstractNumId="15" w15:restartNumberingAfterBreak="0">
    <w:nsid w:val="65094557"/>
    <w:multiLevelType w:val="hybridMultilevel"/>
    <w:tmpl w:val="A6CEC5F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B206FD1"/>
    <w:multiLevelType w:val="multilevel"/>
    <w:tmpl w:val="E85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F423B"/>
    <w:multiLevelType w:val="multilevel"/>
    <w:tmpl w:val="4A7CCC2C"/>
    <w:numStyleLink w:val="DefaultBullets"/>
  </w:abstractNum>
  <w:abstractNum w:abstractNumId="18" w15:restartNumberingAfterBreak="0">
    <w:nsid w:val="735C6A2D"/>
    <w:multiLevelType w:val="hybridMultilevel"/>
    <w:tmpl w:val="CA48A722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9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90B67C4"/>
    <w:multiLevelType w:val="multilevel"/>
    <w:tmpl w:val="FE688822"/>
    <w:numStyleLink w:val="BoxedBullets"/>
  </w:abstractNum>
  <w:num w:numId="1" w16cid:durableId="621351678">
    <w:abstractNumId w:val="2"/>
  </w:num>
  <w:num w:numId="2" w16cid:durableId="671220154">
    <w:abstractNumId w:val="11"/>
  </w:num>
  <w:num w:numId="3" w16cid:durableId="1103649459">
    <w:abstractNumId w:val="20"/>
  </w:num>
  <w:num w:numId="4" w16cid:durableId="630087816">
    <w:abstractNumId w:val="8"/>
  </w:num>
  <w:num w:numId="5" w16cid:durableId="1984433219">
    <w:abstractNumId w:val="5"/>
  </w:num>
  <w:num w:numId="6" w16cid:durableId="169417318">
    <w:abstractNumId w:val="4"/>
  </w:num>
  <w:num w:numId="7" w16cid:durableId="1381202263">
    <w:abstractNumId w:val="14"/>
  </w:num>
  <w:num w:numId="8" w16cid:durableId="103547905">
    <w:abstractNumId w:val="13"/>
  </w:num>
  <w:num w:numId="9" w16cid:durableId="1095901404">
    <w:abstractNumId w:val="6"/>
  </w:num>
  <w:num w:numId="10" w16cid:durableId="834220925">
    <w:abstractNumId w:val="19"/>
  </w:num>
  <w:num w:numId="11" w16cid:durableId="1464343273">
    <w:abstractNumId w:val="17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 w16cid:durableId="1269696924">
    <w:abstractNumId w:val="9"/>
  </w:num>
  <w:num w:numId="13" w16cid:durableId="1211383374">
    <w:abstractNumId w:val="0"/>
  </w:num>
  <w:num w:numId="14" w16cid:durableId="426006104">
    <w:abstractNumId w:val="1"/>
  </w:num>
  <w:num w:numId="15" w16cid:durableId="332952434">
    <w:abstractNumId w:val="18"/>
  </w:num>
  <w:num w:numId="16" w16cid:durableId="1655447413">
    <w:abstractNumId w:val="15"/>
  </w:num>
  <w:num w:numId="17" w16cid:durableId="1941983669">
    <w:abstractNumId w:val="10"/>
  </w:num>
  <w:num w:numId="18" w16cid:durableId="139226783">
    <w:abstractNumId w:val="12"/>
  </w:num>
  <w:num w:numId="19" w16cid:durableId="1089739070">
    <w:abstractNumId w:val="7"/>
  </w:num>
  <w:num w:numId="20" w16cid:durableId="1535844808">
    <w:abstractNumId w:val="16"/>
  </w:num>
  <w:num w:numId="21" w16cid:durableId="208282786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419520651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270862903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758799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57"/>
    <w:rsid w:val="00012B75"/>
    <w:rsid w:val="00013548"/>
    <w:rsid w:val="00024DC0"/>
    <w:rsid w:val="00030144"/>
    <w:rsid w:val="00043D08"/>
    <w:rsid w:val="00045129"/>
    <w:rsid w:val="000454EC"/>
    <w:rsid w:val="000553F1"/>
    <w:rsid w:val="0006297B"/>
    <w:rsid w:val="00063E8A"/>
    <w:rsid w:val="00080464"/>
    <w:rsid w:val="00080615"/>
    <w:rsid w:val="00081485"/>
    <w:rsid w:val="0008321A"/>
    <w:rsid w:val="00087889"/>
    <w:rsid w:val="000A6537"/>
    <w:rsid w:val="000B4072"/>
    <w:rsid w:val="000B65D0"/>
    <w:rsid w:val="000C252F"/>
    <w:rsid w:val="000D78DE"/>
    <w:rsid w:val="000E3560"/>
    <w:rsid w:val="000F3A54"/>
    <w:rsid w:val="000F48FC"/>
    <w:rsid w:val="000F5E7D"/>
    <w:rsid w:val="000F60C7"/>
    <w:rsid w:val="001012EE"/>
    <w:rsid w:val="00102A2E"/>
    <w:rsid w:val="00116168"/>
    <w:rsid w:val="001167AD"/>
    <w:rsid w:val="00127BA7"/>
    <w:rsid w:val="00130609"/>
    <w:rsid w:val="00174E75"/>
    <w:rsid w:val="00182709"/>
    <w:rsid w:val="001857BE"/>
    <w:rsid w:val="0019408D"/>
    <w:rsid w:val="001A426D"/>
    <w:rsid w:val="001B3CCA"/>
    <w:rsid w:val="001B5A3A"/>
    <w:rsid w:val="001C0114"/>
    <w:rsid w:val="001C214E"/>
    <w:rsid w:val="001D4C89"/>
    <w:rsid w:val="001F5175"/>
    <w:rsid w:val="001F5408"/>
    <w:rsid w:val="001F5B96"/>
    <w:rsid w:val="00201052"/>
    <w:rsid w:val="00211207"/>
    <w:rsid w:val="00216F52"/>
    <w:rsid w:val="00220BFF"/>
    <w:rsid w:val="0022118A"/>
    <w:rsid w:val="002263CB"/>
    <w:rsid w:val="00230EE3"/>
    <w:rsid w:val="00231AAC"/>
    <w:rsid w:val="0024033C"/>
    <w:rsid w:val="0024191A"/>
    <w:rsid w:val="00257E51"/>
    <w:rsid w:val="0026002A"/>
    <w:rsid w:val="00262E02"/>
    <w:rsid w:val="0026462B"/>
    <w:rsid w:val="0027365D"/>
    <w:rsid w:val="002804D3"/>
    <w:rsid w:val="00280CD6"/>
    <w:rsid w:val="002900E7"/>
    <w:rsid w:val="002A05F8"/>
    <w:rsid w:val="002A2223"/>
    <w:rsid w:val="002B0A82"/>
    <w:rsid w:val="002B5CCA"/>
    <w:rsid w:val="002C699E"/>
    <w:rsid w:val="002D4590"/>
    <w:rsid w:val="002E2EFB"/>
    <w:rsid w:val="002F742D"/>
    <w:rsid w:val="00310BB8"/>
    <w:rsid w:val="00324EB2"/>
    <w:rsid w:val="00325693"/>
    <w:rsid w:val="00333702"/>
    <w:rsid w:val="003449A0"/>
    <w:rsid w:val="003473CB"/>
    <w:rsid w:val="0034780C"/>
    <w:rsid w:val="00353491"/>
    <w:rsid w:val="0036218F"/>
    <w:rsid w:val="00362AB6"/>
    <w:rsid w:val="00370717"/>
    <w:rsid w:val="003A4C4C"/>
    <w:rsid w:val="003B63F5"/>
    <w:rsid w:val="003B700C"/>
    <w:rsid w:val="003C61CA"/>
    <w:rsid w:val="003D1B3C"/>
    <w:rsid w:val="003D5167"/>
    <w:rsid w:val="003D6185"/>
    <w:rsid w:val="003F29B8"/>
    <w:rsid w:val="004117E3"/>
    <w:rsid w:val="004154E2"/>
    <w:rsid w:val="0041626A"/>
    <w:rsid w:val="0042425B"/>
    <w:rsid w:val="00430395"/>
    <w:rsid w:val="00432A1E"/>
    <w:rsid w:val="00446749"/>
    <w:rsid w:val="00446CC9"/>
    <w:rsid w:val="0044761C"/>
    <w:rsid w:val="00450AFB"/>
    <w:rsid w:val="00453910"/>
    <w:rsid w:val="00465843"/>
    <w:rsid w:val="00480C3C"/>
    <w:rsid w:val="004824C0"/>
    <w:rsid w:val="004870B5"/>
    <w:rsid w:val="004901EE"/>
    <w:rsid w:val="00491324"/>
    <w:rsid w:val="004B315D"/>
    <w:rsid w:val="004B6101"/>
    <w:rsid w:val="004C608B"/>
    <w:rsid w:val="004D4273"/>
    <w:rsid w:val="004E6CED"/>
    <w:rsid w:val="004E78E6"/>
    <w:rsid w:val="00500AC9"/>
    <w:rsid w:val="005031BF"/>
    <w:rsid w:val="00503436"/>
    <w:rsid w:val="00504036"/>
    <w:rsid w:val="005074B2"/>
    <w:rsid w:val="005127E9"/>
    <w:rsid w:val="00514F68"/>
    <w:rsid w:val="005242A0"/>
    <w:rsid w:val="00534D53"/>
    <w:rsid w:val="00535968"/>
    <w:rsid w:val="00535A29"/>
    <w:rsid w:val="00537362"/>
    <w:rsid w:val="00545D39"/>
    <w:rsid w:val="0055033B"/>
    <w:rsid w:val="005527CA"/>
    <w:rsid w:val="00565119"/>
    <w:rsid w:val="0057679A"/>
    <w:rsid w:val="00586536"/>
    <w:rsid w:val="0059438B"/>
    <w:rsid w:val="00595265"/>
    <w:rsid w:val="005A5AF3"/>
    <w:rsid w:val="005B053D"/>
    <w:rsid w:val="005B47DD"/>
    <w:rsid w:val="005B52E6"/>
    <w:rsid w:val="005B5AE6"/>
    <w:rsid w:val="005D12B4"/>
    <w:rsid w:val="005E1EE4"/>
    <w:rsid w:val="005E3589"/>
    <w:rsid w:val="005E7B7B"/>
    <w:rsid w:val="006140E5"/>
    <w:rsid w:val="00623264"/>
    <w:rsid w:val="00625854"/>
    <w:rsid w:val="00635C92"/>
    <w:rsid w:val="00646D05"/>
    <w:rsid w:val="00651348"/>
    <w:rsid w:val="006530BB"/>
    <w:rsid w:val="00664575"/>
    <w:rsid w:val="006726EC"/>
    <w:rsid w:val="00680A20"/>
    <w:rsid w:val="00680F04"/>
    <w:rsid w:val="00691336"/>
    <w:rsid w:val="00693326"/>
    <w:rsid w:val="0069524C"/>
    <w:rsid w:val="006A48CE"/>
    <w:rsid w:val="006A6E75"/>
    <w:rsid w:val="006D41DD"/>
    <w:rsid w:val="006D6D91"/>
    <w:rsid w:val="006D74F0"/>
    <w:rsid w:val="006E0375"/>
    <w:rsid w:val="006E4B81"/>
    <w:rsid w:val="006F50AA"/>
    <w:rsid w:val="00737DDF"/>
    <w:rsid w:val="007421C1"/>
    <w:rsid w:val="00747D39"/>
    <w:rsid w:val="0076128B"/>
    <w:rsid w:val="007667DF"/>
    <w:rsid w:val="00767558"/>
    <w:rsid w:val="0078103B"/>
    <w:rsid w:val="00795486"/>
    <w:rsid w:val="007956C0"/>
    <w:rsid w:val="007A65ED"/>
    <w:rsid w:val="007B13FE"/>
    <w:rsid w:val="007C0D44"/>
    <w:rsid w:val="007D4B2A"/>
    <w:rsid w:val="007D6E6D"/>
    <w:rsid w:val="007D7285"/>
    <w:rsid w:val="007E64C7"/>
    <w:rsid w:val="008030D7"/>
    <w:rsid w:val="00807AB7"/>
    <w:rsid w:val="00817315"/>
    <w:rsid w:val="008438EE"/>
    <w:rsid w:val="00844481"/>
    <w:rsid w:val="0085344D"/>
    <w:rsid w:val="00854F90"/>
    <w:rsid w:val="00872FE1"/>
    <w:rsid w:val="00873441"/>
    <w:rsid w:val="00876109"/>
    <w:rsid w:val="008868F5"/>
    <w:rsid w:val="008A649A"/>
    <w:rsid w:val="008B3B87"/>
    <w:rsid w:val="008B7016"/>
    <w:rsid w:val="008B7938"/>
    <w:rsid w:val="008E21DE"/>
    <w:rsid w:val="008F45AF"/>
    <w:rsid w:val="008F62D1"/>
    <w:rsid w:val="0090509E"/>
    <w:rsid w:val="0091219F"/>
    <w:rsid w:val="00914802"/>
    <w:rsid w:val="0092679E"/>
    <w:rsid w:val="00935281"/>
    <w:rsid w:val="00945BED"/>
    <w:rsid w:val="009539C8"/>
    <w:rsid w:val="00971696"/>
    <w:rsid w:val="00971AB3"/>
    <w:rsid w:val="0097269E"/>
    <w:rsid w:val="0097791C"/>
    <w:rsid w:val="00981F08"/>
    <w:rsid w:val="0098418A"/>
    <w:rsid w:val="00987D5E"/>
    <w:rsid w:val="009928F0"/>
    <w:rsid w:val="0099750E"/>
    <w:rsid w:val="009A1972"/>
    <w:rsid w:val="009A665E"/>
    <w:rsid w:val="009A71B9"/>
    <w:rsid w:val="009C18CC"/>
    <w:rsid w:val="009D06E2"/>
    <w:rsid w:val="009E06DE"/>
    <w:rsid w:val="009E427A"/>
    <w:rsid w:val="009E5C94"/>
    <w:rsid w:val="009F4063"/>
    <w:rsid w:val="009F4EAA"/>
    <w:rsid w:val="00A00520"/>
    <w:rsid w:val="00A07E4A"/>
    <w:rsid w:val="00A33217"/>
    <w:rsid w:val="00A378FF"/>
    <w:rsid w:val="00A40A32"/>
    <w:rsid w:val="00A41012"/>
    <w:rsid w:val="00A531FA"/>
    <w:rsid w:val="00A54AD1"/>
    <w:rsid w:val="00A565C0"/>
    <w:rsid w:val="00A56D50"/>
    <w:rsid w:val="00A60009"/>
    <w:rsid w:val="00A6470C"/>
    <w:rsid w:val="00A82BD6"/>
    <w:rsid w:val="00A911DD"/>
    <w:rsid w:val="00A923C4"/>
    <w:rsid w:val="00A93CC1"/>
    <w:rsid w:val="00AA006D"/>
    <w:rsid w:val="00AA094B"/>
    <w:rsid w:val="00AA19EA"/>
    <w:rsid w:val="00AA5F5E"/>
    <w:rsid w:val="00AB12D5"/>
    <w:rsid w:val="00AB45F3"/>
    <w:rsid w:val="00AB689A"/>
    <w:rsid w:val="00AC5F47"/>
    <w:rsid w:val="00AD0284"/>
    <w:rsid w:val="00AD735D"/>
    <w:rsid w:val="00AD7775"/>
    <w:rsid w:val="00AF0899"/>
    <w:rsid w:val="00AF260E"/>
    <w:rsid w:val="00AF6506"/>
    <w:rsid w:val="00B04C89"/>
    <w:rsid w:val="00B21B75"/>
    <w:rsid w:val="00B32F51"/>
    <w:rsid w:val="00B52CBB"/>
    <w:rsid w:val="00B56360"/>
    <w:rsid w:val="00B56FF8"/>
    <w:rsid w:val="00B603C0"/>
    <w:rsid w:val="00B678B1"/>
    <w:rsid w:val="00B731E7"/>
    <w:rsid w:val="00B83AB4"/>
    <w:rsid w:val="00B9606C"/>
    <w:rsid w:val="00BA4FF9"/>
    <w:rsid w:val="00BB29CB"/>
    <w:rsid w:val="00BC3BA1"/>
    <w:rsid w:val="00BC505D"/>
    <w:rsid w:val="00BD2706"/>
    <w:rsid w:val="00BD7FDA"/>
    <w:rsid w:val="00BE10CF"/>
    <w:rsid w:val="00BE526F"/>
    <w:rsid w:val="00BF03EC"/>
    <w:rsid w:val="00BF4D6A"/>
    <w:rsid w:val="00C0421C"/>
    <w:rsid w:val="00C10202"/>
    <w:rsid w:val="00C1584D"/>
    <w:rsid w:val="00C17384"/>
    <w:rsid w:val="00C21944"/>
    <w:rsid w:val="00C2698C"/>
    <w:rsid w:val="00C37532"/>
    <w:rsid w:val="00C446AB"/>
    <w:rsid w:val="00C454EE"/>
    <w:rsid w:val="00C52C59"/>
    <w:rsid w:val="00C615F6"/>
    <w:rsid w:val="00C7062A"/>
    <w:rsid w:val="00C73B30"/>
    <w:rsid w:val="00C82F4E"/>
    <w:rsid w:val="00C8506E"/>
    <w:rsid w:val="00C90DF2"/>
    <w:rsid w:val="00CA57CC"/>
    <w:rsid w:val="00CB4467"/>
    <w:rsid w:val="00CB5080"/>
    <w:rsid w:val="00CB64BD"/>
    <w:rsid w:val="00CC3613"/>
    <w:rsid w:val="00CC48F1"/>
    <w:rsid w:val="00CD3B38"/>
    <w:rsid w:val="00CD57AE"/>
    <w:rsid w:val="00CE446C"/>
    <w:rsid w:val="00CE5586"/>
    <w:rsid w:val="00CF1557"/>
    <w:rsid w:val="00D05657"/>
    <w:rsid w:val="00D12220"/>
    <w:rsid w:val="00D14509"/>
    <w:rsid w:val="00D15DD0"/>
    <w:rsid w:val="00D21A6C"/>
    <w:rsid w:val="00D22586"/>
    <w:rsid w:val="00D24E3D"/>
    <w:rsid w:val="00D32B72"/>
    <w:rsid w:val="00D37B77"/>
    <w:rsid w:val="00D406F2"/>
    <w:rsid w:val="00D41CEE"/>
    <w:rsid w:val="00D43A11"/>
    <w:rsid w:val="00D62BC7"/>
    <w:rsid w:val="00D7676F"/>
    <w:rsid w:val="00D776CB"/>
    <w:rsid w:val="00D82479"/>
    <w:rsid w:val="00D8682F"/>
    <w:rsid w:val="00D87A7B"/>
    <w:rsid w:val="00D939ED"/>
    <w:rsid w:val="00DA0C33"/>
    <w:rsid w:val="00DA4303"/>
    <w:rsid w:val="00DA5788"/>
    <w:rsid w:val="00DB501D"/>
    <w:rsid w:val="00DC378F"/>
    <w:rsid w:val="00DC3934"/>
    <w:rsid w:val="00DE1A2F"/>
    <w:rsid w:val="00DE50ED"/>
    <w:rsid w:val="00DF5E08"/>
    <w:rsid w:val="00DF5EEB"/>
    <w:rsid w:val="00DF74BA"/>
    <w:rsid w:val="00E06825"/>
    <w:rsid w:val="00E12BDB"/>
    <w:rsid w:val="00E157F9"/>
    <w:rsid w:val="00E243C4"/>
    <w:rsid w:val="00E260AC"/>
    <w:rsid w:val="00E40290"/>
    <w:rsid w:val="00E51EC5"/>
    <w:rsid w:val="00E5364C"/>
    <w:rsid w:val="00E54358"/>
    <w:rsid w:val="00E82250"/>
    <w:rsid w:val="00E82D40"/>
    <w:rsid w:val="00E95B5D"/>
    <w:rsid w:val="00EA0B22"/>
    <w:rsid w:val="00EA6BE8"/>
    <w:rsid w:val="00EB59A4"/>
    <w:rsid w:val="00EC6A1E"/>
    <w:rsid w:val="00EE371C"/>
    <w:rsid w:val="00EE6527"/>
    <w:rsid w:val="00EE737C"/>
    <w:rsid w:val="00EF2C59"/>
    <w:rsid w:val="00F009A0"/>
    <w:rsid w:val="00F11B13"/>
    <w:rsid w:val="00F169D3"/>
    <w:rsid w:val="00F269D6"/>
    <w:rsid w:val="00F30770"/>
    <w:rsid w:val="00F30838"/>
    <w:rsid w:val="00F30C16"/>
    <w:rsid w:val="00F30CB1"/>
    <w:rsid w:val="00F33CC9"/>
    <w:rsid w:val="00F345D7"/>
    <w:rsid w:val="00F41613"/>
    <w:rsid w:val="00F637F5"/>
    <w:rsid w:val="00F75975"/>
    <w:rsid w:val="00F75D62"/>
    <w:rsid w:val="00F8034C"/>
    <w:rsid w:val="00F83A5B"/>
    <w:rsid w:val="00F86713"/>
    <w:rsid w:val="00F9318C"/>
    <w:rsid w:val="00F9343C"/>
    <w:rsid w:val="00F935F7"/>
    <w:rsid w:val="00FA3234"/>
    <w:rsid w:val="00FB6691"/>
    <w:rsid w:val="00FC03A7"/>
    <w:rsid w:val="00FC366D"/>
    <w:rsid w:val="00FD2C47"/>
    <w:rsid w:val="00FD66D7"/>
    <w:rsid w:val="00FD7A47"/>
    <w:rsid w:val="00FE097B"/>
    <w:rsid w:val="00FE33AC"/>
    <w:rsid w:val="00FE4AB1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C4EAA"/>
  <w15:chartTrackingRefBased/>
  <w15:docId w15:val="{CD290837-60B9-4581-9353-5A3B60C1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57"/>
    <w:pPr>
      <w:spacing w:before="0" w:after="160" w:line="279" w:lineRule="auto"/>
    </w:pPr>
    <w:rPr>
      <w:rFonts w:eastAsiaTheme="minorEastAsia"/>
      <w:color w:val="auto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after="480"/>
    </w:pPr>
    <w:rPr>
      <w:iCs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12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13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05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6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657"/>
    <w:rPr>
      <w:rFonts w:eastAsiaTheme="minorEastAsia"/>
      <w:color w:val="aut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6CB"/>
    <w:rPr>
      <w:rFonts w:eastAsiaTheme="minorEastAsia"/>
      <w:b/>
      <w:bCs/>
      <w:color w:val="auto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E6"/>
    <w:rPr>
      <w:rFonts w:ascii="Segoe UI" w:eastAsiaTheme="minorEastAsia" w:hAnsi="Segoe UI" w:cs="Segoe UI"/>
      <w:color w:val="auto"/>
      <w:sz w:val="18"/>
      <w:szCs w:val="18"/>
      <w:lang w:val="en-US" w:eastAsia="ja-JP"/>
    </w:rPr>
  </w:style>
  <w:style w:type="paragraph" w:styleId="Revision">
    <w:name w:val="Revision"/>
    <w:hidden/>
    <w:uiPriority w:val="99"/>
    <w:semiHidden/>
    <w:rsid w:val="005A5AF3"/>
    <w:pPr>
      <w:spacing w:before="0" w:after="0"/>
    </w:pPr>
    <w:rPr>
      <w:rFonts w:eastAsiaTheme="minorEastAsia"/>
      <w:color w:val="auto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svg"/><Relationship Id="rId21" Type="http://schemas.openxmlformats.org/officeDocument/2006/relationships/image" Target="media/image11.svg"/><Relationship Id="rId34" Type="http://schemas.openxmlformats.org/officeDocument/2006/relationships/image" Target="media/image24.svg"/><Relationship Id="rId42" Type="http://schemas.openxmlformats.org/officeDocument/2006/relationships/image" Target="media/image32.png"/><Relationship Id="rId47" Type="http://schemas.openxmlformats.org/officeDocument/2006/relationships/image" Target="media/image37.sv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svg"/><Relationship Id="rId37" Type="http://schemas.openxmlformats.org/officeDocument/2006/relationships/image" Target="media/image27.svg"/><Relationship Id="rId40" Type="http://schemas.openxmlformats.org/officeDocument/2006/relationships/image" Target="media/image30.png"/><Relationship Id="rId45" Type="http://schemas.openxmlformats.org/officeDocument/2006/relationships/image" Target="media/image35.svg"/><Relationship Id="rId53" Type="http://schemas.openxmlformats.org/officeDocument/2006/relationships/image" Target="media/image43.png"/><Relationship Id="rId58" Type="http://schemas.openxmlformats.org/officeDocument/2006/relationships/image" Target="media/image48.svg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sv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svg"/><Relationship Id="rId57" Type="http://schemas.openxmlformats.org/officeDocument/2006/relationships/image" Target="media/image47.png"/><Relationship Id="rId61" Type="http://schemas.openxmlformats.org/officeDocument/2006/relationships/image" Target="media/image51.png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svg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image" Target="media/image20.svg"/><Relationship Id="rId35" Type="http://schemas.openxmlformats.org/officeDocument/2006/relationships/image" Target="media/image25.png"/><Relationship Id="rId43" Type="http://schemas.openxmlformats.org/officeDocument/2006/relationships/image" Target="media/image33.svg"/><Relationship Id="rId48" Type="http://schemas.openxmlformats.org/officeDocument/2006/relationships/image" Target="media/image38.png"/><Relationship Id="rId56" Type="http://schemas.openxmlformats.org/officeDocument/2006/relationships/image" Target="media/image46.svg"/><Relationship Id="rId64" Type="http://schemas.openxmlformats.org/officeDocument/2006/relationships/image" Target="media/image54.svg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41.svg"/><Relationship Id="rId3" Type="http://schemas.openxmlformats.org/officeDocument/2006/relationships/customXml" Target="../customXml/item3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sv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header" Target="header2.xml"/><Relationship Id="rId20" Type="http://schemas.openxmlformats.org/officeDocument/2006/relationships/image" Target="media/image10.png"/><Relationship Id="rId41" Type="http://schemas.openxmlformats.org/officeDocument/2006/relationships/image" Target="media/image31.svg"/><Relationship Id="rId54" Type="http://schemas.openxmlformats.org/officeDocument/2006/relationships/image" Target="media/image44.svg"/><Relationship Id="rId62" Type="http://schemas.openxmlformats.org/officeDocument/2006/relationships/image" Target="media/image52.svg"/><Relationship Id="rId7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5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ad6e6-14a6-4d9b-90e8-a4c8dbd97ed7"/>
    <lcf76f155ced4ddcb4097134ff3c332f xmlns="178084fd-78ef-4070-a466-936eddb55a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76F24DFD374D9FDBBEE3ABC4327E" ma:contentTypeVersion="15" ma:contentTypeDescription="Create a new document." ma:contentTypeScope="" ma:versionID="97e6c0b1b2eddd39443f84e1304b2002">
  <xsd:schema xmlns:xsd="http://www.w3.org/2001/XMLSchema" xmlns:xs="http://www.w3.org/2001/XMLSchema" xmlns:p="http://schemas.microsoft.com/office/2006/metadata/properties" xmlns:ns2="178084fd-78ef-4070-a466-936eddb55aac" xmlns:ns3="ecead6e6-14a6-4d9b-90e8-a4c8dbd97ed7" targetNamespace="http://schemas.microsoft.com/office/2006/metadata/properties" ma:root="true" ma:fieldsID="254ce89cb2071cddeabe904d5e59b5ba" ns2:_="" ns3:_="">
    <xsd:import namespace="178084fd-78ef-4070-a466-936eddb55aac"/>
    <xsd:import namespace="ecead6e6-14a6-4d9b-90e8-a4c8dbd97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84fd-78ef-4070-a466-936eddb55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ad6e6-14a6-4d9b-90e8-a4c8dbd97e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269ef4-1215-4e85-a6a9-913a95e3d514}" ma:internalName="TaxCatchAll" ma:showField="CatchAllData" ma:web="ecead6e6-14a6-4d9b-90e8-a4c8dbd97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15D89-178B-4B87-9E0B-42E26154A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9098-03A0-4093-8912-29AAA8848A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C1EE7-9D5E-4525-BB3D-ED1565FCE90C}">
  <ds:schemaRefs>
    <ds:schemaRef ds:uri="http://purl.org/dc/terms/"/>
    <ds:schemaRef ds:uri="http://schemas.openxmlformats.org/package/2006/metadata/core-properties"/>
    <ds:schemaRef ds:uri="http://purl.org/dc/dcmitype/"/>
    <ds:schemaRef ds:uri="ecead6e6-14a6-4d9b-90e8-a4c8dbd97ed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78084fd-78ef-4070-a466-936eddb55aa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581F8E-6A3C-4E60-A9F3-EEB9EE73A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84fd-78ef-4070-a466-936eddb55aac"/>
    <ds:schemaRef ds:uri="ecead6e6-14a6-4d9b-90e8-a4c8dbd97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1</TotalTime>
  <Pages>8</Pages>
  <Words>403</Words>
  <Characters>1795</Characters>
  <Application>Microsoft Office Word</Application>
  <DocSecurity>0</DocSecurity>
  <Lines>119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portrait layout</dc:title>
  <dc:subject/>
  <dc:creator>SEROV, Dom</dc:creator>
  <cp:keywords>[SEC=OFFICIAL]</cp:keywords>
  <dc:description>DOTX Document template - portrait - v 2.1 (July 2023)</dc:description>
  <cp:lastModifiedBy>JAMES, Hayley</cp:lastModifiedBy>
  <cp:revision>2</cp:revision>
  <dcterms:created xsi:type="dcterms:W3CDTF">2025-02-21T02:49:00Z</dcterms:created>
  <dcterms:modified xsi:type="dcterms:W3CDTF">2025-02-21T02:49:00Z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30F99719B9CF0DD22BBAD77A8CC67331FCA23476</vt:lpwstr>
  </property>
  <property fmtid="{D5CDD505-2E9C-101B-9397-08002B2CF9AE}" pid="11" name="PM_OriginationTimeStamp">
    <vt:lpwstr>2023-07-25T00:10:21Z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C91DBB8BA65F8BA4DEB336EC8CCED3F3</vt:lpwstr>
  </property>
  <property fmtid="{D5CDD505-2E9C-101B-9397-08002B2CF9AE}" pid="21" name="PM_Hash_Salt">
    <vt:lpwstr>8CCC09F9E88FF62018593F76DC4BBC58</vt:lpwstr>
  </property>
  <property fmtid="{D5CDD505-2E9C-101B-9397-08002B2CF9AE}" pid="22" name="PM_Hash_SHA1">
    <vt:lpwstr>E3BC7E54901898C98CC1B93AE6C08373A102C338</vt:lpwstr>
  </property>
  <property fmtid="{D5CDD505-2E9C-101B-9397-08002B2CF9AE}" pid="23" name="PM_OriginatorUserAccountName_SHA256">
    <vt:lpwstr>91A650EAC183A86BF349AAE6AA72B0FB5C79C7FFAE48BE1705A74490F0D7B94B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HMAC">
    <vt:lpwstr>v=2022.1;a=SHA256;h=2E820AF35EC5C6046D61B9ACD4066DBC9F793231E91D8059E651B38A2FBCA829</vt:lpwstr>
  </property>
  <property fmtid="{D5CDD505-2E9C-101B-9397-08002B2CF9AE}" pid="28" name="MSIP_Label_eb34d90b-fc41-464d-af60-f74d721d0790_SetDate">
    <vt:lpwstr>2023-07-25T00:10:21Z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d2eafb9754fb4d4eaa593e2994ec2468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ContentTypeId">
    <vt:lpwstr>0x01010026E276F24DFD374D9FDBBEE3ABC4327E</vt:lpwstr>
  </property>
  <property fmtid="{D5CDD505-2E9C-101B-9397-08002B2CF9AE}" pid="37" name="MediaServiceImageTags">
    <vt:lpwstr/>
  </property>
</Properties>
</file>