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F0FF2" w14:textId="77777777" w:rsidR="008C18D2" w:rsidRPr="005D023E" w:rsidRDefault="008C18D2" w:rsidP="00FD0F22">
      <w:pPr>
        <w:pStyle w:val="Heading1"/>
        <w:rPr>
          <w:rFonts w:cs="Arial"/>
          <w:caps/>
          <w:sz w:val="44"/>
          <w:szCs w:val="24"/>
        </w:rPr>
      </w:pPr>
      <w:bookmarkStart w:id="0" w:name="_GoBack"/>
      <w:bookmarkEnd w:id="0"/>
      <w:r w:rsidRPr="005D023E">
        <w:rPr>
          <w:rFonts w:cs="Arial"/>
          <w:sz w:val="44"/>
          <w:szCs w:val="24"/>
        </w:rPr>
        <w:t>NDIS Quality and Safeguards Commission</w:t>
      </w:r>
    </w:p>
    <w:p w14:paraId="2B13982C" w14:textId="77777777" w:rsidR="008C18D2" w:rsidRPr="005B1396" w:rsidRDefault="008C18D2" w:rsidP="00FD0F22">
      <w:pPr>
        <w:pStyle w:val="Heading2"/>
        <w:rPr>
          <w:rFonts w:cs="Arial"/>
          <w:lang w:val="en-AU"/>
        </w:rPr>
      </w:pPr>
      <w:bookmarkStart w:id="1" w:name="_Toc61430332"/>
      <w:bookmarkStart w:id="2" w:name="_Toc94539351"/>
      <w:bookmarkStart w:id="3" w:name="_Toc127876735"/>
      <w:bookmarkStart w:id="4" w:name="_Toc128132583"/>
      <w:bookmarkStart w:id="5" w:name="_Toc130822274"/>
      <w:r w:rsidRPr="005B1396">
        <w:rPr>
          <w:rFonts w:cs="Arial"/>
          <w:lang w:val="en-AU"/>
        </w:rPr>
        <w:t>Our Annual Report – 2021 to 202</w:t>
      </w:r>
      <w:bookmarkEnd w:id="1"/>
      <w:bookmarkEnd w:id="2"/>
      <w:r w:rsidRPr="005B1396">
        <w:rPr>
          <w:rFonts w:cs="Arial"/>
          <w:lang w:val="en-AU"/>
        </w:rPr>
        <w:t>2</w:t>
      </w:r>
      <w:bookmarkEnd w:id="3"/>
      <w:bookmarkEnd w:id="4"/>
      <w:bookmarkEnd w:id="5"/>
    </w:p>
    <w:p w14:paraId="0449A497" w14:textId="28115B96" w:rsidR="008C18D2" w:rsidRPr="00AC15A3" w:rsidRDefault="00285E15" w:rsidP="00AC15A3">
      <w:pPr>
        <w:rPr>
          <w:rFonts w:cs="Arial"/>
        </w:rPr>
      </w:pPr>
      <w:bookmarkStart w:id="6" w:name="_Toc46401268"/>
      <w:bookmarkStart w:id="7" w:name="_Toc46402325"/>
      <w:bookmarkStart w:id="8" w:name="_Toc49785656"/>
      <w:bookmarkStart w:id="9" w:name="_Toc49858783"/>
      <w:bookmarkStart w:id="10" w:name="_Toc58245865"/>
      <w:bookmarkStart w:id="11" w:name="_Toc61430333"/>
      <w:bookmarkStart w:id="12" w:name="_Toc94539352"/>
      <w:bookmarkStart w:id="13" w:name="_Toc127876736"/>
      <w:bookmarkStart w:id="14" w:name="_Toc128132584"/>
      <w:r w:rsidRPr="00AC15A3">
        <w:rPr>
          <w:rFonts w:cs="Arial"/>
        </w:rPr>
        <w:t xml:space="preserve">A text-only </w:t>
      </w:r>
      <w:r w:rsidR="008C18D2" w:rsidRPr="00AC15A3">
        <w:rPr>
          <w:rFonts w:cs="Arial"/>
        </w:rPr>
        <w:t xml:space="preserve">Easy Read </w:t>
      </w:r>
      <w:bookmarkEnd w:id="6"/>
      <w:bookmarkEnd w:id="7"/>
      <w:bookmarkEnd w:id="8"/>
      <w:bookmarkEnd w:id="9"/>
      <w:r w:rsidR="008C18D2" w:rsidRPr="00AC15A3">
        <w:rPr>
          <w:rFonts w:cs="Arial"/>
        </w:rPr>
        <w:t>version</w:t>
      </w:r>
      <w:bookmarkEnd w:id="10"/>
      <w:bookmarkEnd w:id="11"/>
      <w:bookmarkEnd w:id="12"/>
      <w:bookmarkEnd w:id="13"/>
      <w:bookmarkEnd w:id="14"/>
      <w:r w:rsidR="008C18D2" w:rsidRPr="00AC15A3">
        <w:rPr>
          <w:rFonts w:cs="Arial"/>
        </w:rPr>
        <w:t xml:space="preserve"> </w:t>
      </w:r>
    </w:p>
    <w:p w14:paraId="183BDB72" w14:textId="77777777" w:rsidR="008C18D2" w:rsidRPr="005B1396" w:rsidRDefault="008C18D2" w:rsidP="00FD0F22">
      <w:pPr>
        <w:pStyle w:val="Heading2"/>
        <w:spacing w:before="600"/>
        <w:rPr>
          <w:rFonts w:cs="Arial"/>
          <w:lang w:val="en-AU"/>
        </w:rPr>
      </w:pPr>
      <w:bookmarkStart w:id="15" w:name="_Toc349720822"/>
      <w:bookmarkStart w:id="16" w:name="_Toc36034702"/>
      <w:bookmarkStart w:id="17" w:name="_Toc36034825"/>
      <w:bookmarkStart w:id="18" w:name="_Toc36127609"/>
      <w:bookmarkStart w:id="19" w:name="_Toc38537002"/>
      <w:bookmarkStart w:id="20" w:name="_Toc38540913"/>
      <w:bookmarkStart w:id="21" w:name="_Toc45011987"/>
      <w:bookmarkStart w:id="22" w:name="_Toc46401269"/>
      <w:bookmarkStart w:id="23" w:name="_Toc46402326"/>
      <w:bookmarkStart w:id="24" w:name="_Toc49785657"/>
      <w:bookmarkStart w:id="25" w:name="_Toc49858784"/>
      <w:bookmarkStart w:id="26" w:name="_Toc58245866"/>
      <w:bookmarkStart w:id="27" w:name="_Toc61430334"/>
      <w:bookmarkStart w:id="28" w:name="_Toc94539353"/>
      <w:bookmarkStart w:id="29" w:name="_Toc127876737"/>
      <w:bookmarkStart w:id="30" w:name="_Toc128132585"/>
      <w:bookmarkStart w:id="31" w:name="_Toc130822275"/>
      <w:r w:rsidRPr="005B1396">
        <w:rPr>
          <w:rFonts w:cs="Arial"/>
        </w:rPr>
        <w:t xml:space="preserve">How to use this 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5B1396">
        <w:rPr>
          <w:rFonts w:cs="Arial"/>
          <w:lang w:val="en-AU"/>
        </w:rPr>
        <w:t>report</w:t>
      </w:r>
      <w:bookmarkEnd w:id="27"/>
      <w:bookmarkEnd w:id="28"/>
      <w:bookmarkEnd w:id="29"/>
      <w:bookmarkEnd w:id="30"/>
      <w:bookmarkEnd w:id="31"/>
    </w:p>
    <w:p w14:paraId="6BEFD767" w14:textId="77777777" w:rsidR="00A51ED2" w:rsidRPr="005B1396" w:rsidRDefault="00A51ED2" w:rsidP="00FD0F2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B1396">
        <w:rPr>
          <w:rFonts w:cs="Arial"/>
        </w:rPr>
        <w:t xml:space="preserve">The NDIS Quality and Safeguards Commission (NDIS Commission) wrote this report. </w:t>
      </w:r>
    </w:p>
    <w:p w14:paraId="6B2784EC" w14:textId="77777777" w:rsidR="00A51ED2" w:rsidRPr="005B1396" w:rsidRDefault="00A51ED2" w:rsidP="00FD0F2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B1396">
        <w:rPr>
          <w:rFonts w:cs="Arial"/>
        </w:rPr>
        <w:t xml:space="preserve">When you see the word ‘we’, it means the NDIS Commission. </w:t>
      </w:r>
    </w:p>
    <w:p w14:paraId="66235156" w14:textId="77777777" w:rsidR="00A51ED2" w:rsidRPr="005B1396" w:rsidRDefault="00A51ED2" w:rsidP="00FD0F2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B1396">
        <w:rPr>
          <w:rFonts w:cs="Arial"/>
        </w:rPr>
        <w:t xml:space="preserve">We wrote this report in an easy to read way. </w:t>
      </w:r>
    </w:p>
    <w:p w14:paraId="7AEDA30E" w14:textId="77777777" w:rsidR="00A51ED2" w:rsidRPr="005B1396" w:rsidRDefault="00A51ED2" w:rsidP="00FD0F2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B1396">
        <w:rPr>
          <w:rFonts w:cs="Arial"/>
        </w:rPr>
        <w:t xml:space="preserve">We wrote some important words in </w:t>
      </w:r>
      <w:r w:rsidRPr="005B1396">
        <w:rPr>
          <w:rStyle w:val="Strong"/>
          <w:rFonts w:cs="Arial"/>
        </w:rPr>
        <w:t>bold</w:t>
      </w:r>
      <w:r w:rsidRPr="005B1396">
        <w:rPr>
          <w:rFonts w:cs="Arial"/>
        </w:rPr>
        <w:t>.</w:t>
      </w:r>
    </w:p>
    <w:p w14:paraId="09953DB6" w14:textId="77777777" w:rsidR="00A51ED2" w:rsidRPr="005B1396" w:rsidRDefault="00A51ED2" w:rsidP="00FD0F2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B1396">
        <w:rPr>
          <w:rFonts w:cs="Arial"/>
        </w:rPr>
        <w:t>This means the letters are thicker and darker.</w:t>
      </w:r>
    </w:p>
    <w:p w14:paraId="3D6D18B4" w14:textId="77777777" w:rsidR="00A51ED2" w:rsidRPr="005B1396" w:rsidRDefault="00A51ED2" w:rsidP="00FD0F2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B1396">
        <w:rPr>
          <w:rFonts w:cs="Arial"/>
        </w:rPr>
        <w:t xml:space="preserve">We explain what these words mean. </w:t>
      </w:r>
    </w:p>
    <w:p w14:paraId="28E6D0BF" w14:textId="6A4D96E9" w:rsidR="008C18D2" w:rsidRPr="005B1396" w:rsidRDefault="00A51ED2" w:rsidP="00FD0F2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B1396">
        <w:rPr>
          <w:rFonts w:cs="Arial"/>
        </w:rPr>
        <w:t>There is a list of these words on page</w:t>
      </w:r>
      <w:r w:rsidR="00AC15A3">
        <w:rPr>
          <w:rFonts w:cs="Arial"/>
        </w:rPr>
        <w:t xml:space="preserve"> </w:t>
      </w:r>
      <w:r w:rsidR="00AC15A3">
        <w:rPr>
          <w:rFonts w:cs="Arial"/>
        </w:rPr>
        <w:fldChar w:fldCharType="begin"/>
      </w:r>
      <w:r w:rsidR="00AC15A3">
        <w:rPr>
          <w:rFonts w:cs="Arial"/>
        </w:rPr>
        <w:instrText xml:space="preserve"> PAGEREF _Ref129769485 \h </w:instrText>
      </w:r>
      <w:r w:rsidR="00AC15A3">
        <w:rPr>
          <w:rFonts w:cs="Arial"/>
        </w:rPr>
      </w:r>
      <w:r w:rsidR="00AC15A3">
        <w:rPr>
          <w:rFonts w:cs="Arial"/>
        </w:rPr>
        <w:fldChar w:fldCharType="separate"/>
      </w:r>
      <w:r w:rsidR="00AC15A3">
        <w:rPr>
          <w:rFonts w:cs="Arial"/>
          <w:noProof/>
        </w:rPr>
        <w:t>10</w:t>
      </w:r>
      <w:r w:rsidR="00AC15A3">
        <w:rPr>
          <w:rFonts w:cs="Arial"/>
        </w:rPr>
        <w:fldChar w:fldCharType="end"/>
      </w:r>
      <w:r w:rsidRPr="005B1396">
        <w:rPr>
          <w:rFonts w:cs="Arial"/>
        </w:rPr>
        <w:t xml:space="preserve">. </w:t>
      </w:r>
    </w:p>
    <w:p w14:paraId="4EE4D2D6" w14:textId="77777777" w:rsidR="00AC15A3" w:rsidRDefault="00A51ED2" w:rsidP="00FD0F2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B1396">
        <w:rPr>
          <w:rFonts w:cs="Arial"/>
        </w:rPr>
        <w:t xml:space="preserve">This </w:t>
      </w:r>
      <w:r w:rsidR="00C705B5" w:rsidRPr="005B1396">
        <w:rPr>
          <w:rFonts w:cs="Arial"/>
        </w:rPr>
        <w:t xml:space="preserve">text-only </w:t>
      </w:r>
      <w:r w:rsidRPr="005B1396">
        <w:rPr>
          <w:rFonts w:cs="Arial"/>
        </w:rPr>
        <w:t>Easy Read report is a summary of another report.</w:t>
      </w:r>
    </w:p>
    <w:p w14:paraId="4E62844F" w14:textId="067B9A8D" w:rsidR="00A51ED2" w:rsidRPr="005B1396" w:rsidRDefault="00A51ED2" w:rsidP="00FD0F2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B1396">
        <w:rPr>
          <w:rFonts w:cs="Arial"/>
        </w:rPr>
        <w:t>This</w:t>
      </w:r>
      <w:r w:rsidR="00C705B5" w:rsidRPr="005B1396">
        <w:rPr>
          <w:rFonts w:cs="Arial"/>
        </w:rPr>
        <w:t> </w:t>
      </w:r>
      <w:r w:rsidRPr="005B1396">
        <w:rPr>
          <w:rFonts w:cs="Arial"/>
        </w:rPr>
        <w:t xml:space="preserve">means it only includes the most important ideas. </w:t>
      </w:r>
    </w:p>
    <w:p w14:paraId="347ABBD8" w14:textId="77777777" w:rsidR="00A51ED2" w:rsidRPr="005B1396" w:rsidRDefault="00A51ED2" w:rsidP="00FD0F2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B1396">
        <w:rPr>
          <w:rFonts w:cs="Arial"/>
        </w:rPr>
        <w:t xml:space="preserve">You can find the other report on our website. </w:t>
      </w:r>
    </w:p>
    <w:p w14:paraId="6385170C" w14:textId="77777777" w:rsidR="00A51ED2" w:rsidRPr="005B1396" w:rsidRDefault="00EC7ED8" w:rsidP="00FD0F2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hyperlink r:id="rId8" w:history="1">
        <w:r w:rsidR="00A51ED2" w:rsidRPr="005B1396">
          <w:rPr>
            <w:rStyle w:val="Hyperlink"/>
            <w:rFonts w:cs="Arial"/>
          </w:rPr>
          <w:t>www.ndiscommission.gov.au</w:t>
        </w:r>
      </w:hyperlink>
    </w:p>
    <w:p w14:paraId="03D20F70" w14:textId="77777777" w:rsidR="00A51ED2" w:rsidRPr="005B1396" w:rsidRDefault="00A51ED2" w:rsidP="00FD0F2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B1396">
        <w:rPr>
          <w:rFonts w:cs="Arial"/>
        </w:rPr>
        <w:t xml:space="preserve">You can ask for help to read this report. </w:t>
      </w:r>
    </w:p>
    <w:p w14:paraId="2CA6FAA1" w14:textId="3B793DC0" w:rsidR="00A51ED2" w:rsidRPr="005B1396" w:rsidRDefault="00A51ED2" w:rsidP="00FD0F22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5B1396">
        <w:rPr>
          <w:rFonts w:cs="Arial"/>
        </w:rPr>
        <w:t>A friend, family member or support person may be able to help you.</w:t>
      </w:r>
    </w:p>
    <w:p w14:paraId="68B98288" w14:textId="77777777" w:rsidR="008C18D2" w:rsidRPr="005B1396" w:rsidRDefault="008C18D2" w:rsidP="00FD0F22">
      <w:pPr>
        <w:spacing w:line="240" w:lineRule="auto"/>
        <w:rPr>
          <w:rFonts w:cs="Arial"/>
          <w:b/>
          <w:bCs/>
          <w:color w:val="612C69"/>
          <w:sz w:val="32"/>
          <w:szCs w:val="26"/>
          <w:lang w:val="x-none" w:eastAsia="x-none"/>
        </w:rPr>
      </w:pPr>
      <w:bookmarkStart w:id="32" w:name="_Toc349720823"/>
      <w:bookmarkStart w:id="33" w:name="_Toc36034703"/>
      <w:bookmarkStart w:id="34" w:name="_Toc36034826"/>
      <w:bookmarkStart w:id="35" w:name="_Toc36127610"/>
      <w:bookmarkStart w:id="36" w:name="_Toc38537003"/>
      <w:bookmarkStart w:id="37" w:name="_Toc38540914"/>
      <w:bookmarkStart w:id="38" w:name="_Toc45011988"/>
      <w:bookmarkStart w:id="39" w:name="_Toc46401270"/>
      <w:bookmarkStart w:id="40" w:name="_Toc46402327"/>
      <w:bookmarkStart w:id="41" w:name="_Toc49785658"/>
      <w:bookmarkStart w:id="42" w:name="_Toc49858785"/>
      <w:bookmarkStart w:id="43" w:name="_Toc58245867"/>
      <w:bookmarkStart w:id="44" w:name="_Toc61430335"/>
      <w:bookmarkStart w:id="45" w:name="_Toc127876738"/>
      <w:bookmarkStart w:id="46" w:name="_Toc128132586"/>
      <w:r w:rsidRPr="005B1396">
        <w:rPr>
          <w:rFonts w:cs="Arial"/>
        </w:rPr>
        <w:br w:type="page"/>
      </w:r>
    </w:p>
    <w:p w14:paraId="55EBF906" w14:textId="77777777" w:rsidR="00A06F06" w:rsidRPr="005B1396" w:rsidRDefault="008C18D2" w:rsidP="00FD0F22">
      <w:pPr>
        <w:pStyle w:val="Heading2"/>
        <w:rPr>
          <w:rFonts w:cs="Arial"/>
          <w:noProof/>
        </w:rPr>
      </w:pPr>
      <w:bookmarkStart w:id="47" w:name="_Toc130822276"/>
      <w:r w:rsidRPr="005B1396">
        <w:rPr>
          <w:rFonts w:cs="Arial"/>
        </w:rPr>
        <w:lastRenderedPageBreak/>
        <w:t>What’s in this report?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5B1396">
        <w:rPr>
          <w:rFonts w:cs="Arial"/>
        </w:rPr>
        <w:fldChar w:fldCharType="begin"/>
      </w:r>
      <w:r w:rsidRPr="005B1396">
        <w:rPr>
          <w:rFonts w:cs="Arial"/>
        </w:rPr>
        <w:instrText xml:space="preserve"> TOC \h \z \u \t "Heading 2,1" </w:instrText>
      </w:r>
      <w:r w:rsidRPr="005B1396">
        <w:rPr>
          <w:rFonts w:cs="Arial"/>
        </w:rPr>
        <w:fldChar w:fldCharType="separate"/>
      </w:r>
    </w:p>
    <w:p w14:paraId="740586C8" w14:textId="211E837E" w:rsidR="00A06F06" w:rsidRPr="005B1396" w:rsidRDefault="00EC7ED8" w:rsidP="00481904">
      <w:pPr>
        <w:pStyle w:val="TOC1"/>
        <w:spacing w:before="480" w:after="240"/>
        <w:rPr>
          <w:rFonts w:eastAsiaTheme="minorEastAsia" w:cs="Arial"/>
          <w:noProof/>
          <w:sz w:val="22"/>
          <w:lang w:eastAsia="en-AU"/>
        </w:rPr>
      </w:pPr>
      <w:hyperlink w:anchor="_Toc130822277" w:history="1">
        <w:r w:rsidR="00A06F06" w:rsidRPr="005B1396">
          <w:rPr>
            <w:rStyle w:val="Hyperlink"/>
            <w:rFonts w:cs="Arial"/>
            <w:noProof/>
          </w:rPr>
          <w:t>About the NDIS Commission</w:t>
        </w:r>
        <w:r w:rsidR="00A06F06" w:rsidRPr="005B1396">
          <w:rPr>
            <w:rFonts w:cs="Arial"/>
            <w:noProof/>
            <w:webHidden/>
          </w:rPr>
          <w:tab/>
        </w:r>
        <w:r w:rsidR="00A06F06" w:rsidRPr="005B1396">
          <w:rPr>
            <w:rFonts w:cs="Arial"/>
            <w:noProof/>
            <w:webHidden/>
          </w:rPr>
          <w:fldChar w:fldCharType="begin"/>
        </w:r>
        <w:r w:rsidR="00A06F06" w:rsidRPr="005B1396">
          <w:rPr>
            <w:rFonts w:cs="Arial"/>
            <w:noProof/>
            <w:webHidden/>
          </w:rPr>
          <w:instrText xml:space="preserve"> PAGEREF _Toc130822277 \h </w:instrText>
        </w:r>
        <w:r w:rsidR="00A06F06" w:rsidRPr="005B1396">
          <w:rPr>
            <w:rFonts w:cs="Arial"/>
            <w:noProof/>
            <w:webHidden/>
          </w:rPr>
        </w:r>
        <w:r w:rsidR="00A06F06" w:rsidRPr="005B1396">
          <w:rPr>
            <w:rFonts w:cs="Arial"/>
            <w:noProof/>
            <w:webHidden/>
          </w:rPr>
          <w:fldChar w:fldCharType="separate"/>
        </w:r>
        <w:r w:rsidR="005B1396">
          <w:rPr>
            <w:rFonts w:cs="Arial"/>
            <w:noProof/>
            <w:webHidden/>
          </w:rPr>
          <w:t>3</w:t>
        </w:r>
        <w:r w:rsidR="00A06F06" w:rsidRPr="005B1396">
          <w:rPr>
            <w:rFonts w:cs="Arial"/>
            <w:noProof/>
            <w:webHidden/>
          </w:rPr>
          <w:fldChar w:fldCharType="end"/>
        </w:r>
      </w:hyperlink>
    </w:p>
    <w:p w14:paraId="131093AE" w14:textId="4B28E917" w:rsidR="00A06F06" w:rsidRPr="005B1396" w:rsidRDefault="00EC7ED8" w:rsidP="00481904">
      <w:pPr>
        <w:pStyle w:val="TOC1"/>
        <w:spacing w:before="480" w:after="240"/>
        <w:rPr>
          <w:rFonts w:eastAsiaTheme="minorEastAsia" w:cs="Arial"/>
          <w:noProof/>
          <w:sz w:val="22"/>
          <w:lang w:eastAsia="en-AU"/>
        </w:rPr>
      </w:pPr>
      <w:hyperlink w:anchor="_Toc130822278" w:history="1">
        <w:r w:rsidR="00A06F06" w:rsidRPr="005B1396">
          <w:rPr>
            <w:rStyle w:val="Hyperlink"/>
            <w:rFonts w:cs="Arial"/>
            <w:noProof/>
          </w:rPr>
          <w:t>What we did last year</w:t>
        </w:r>
        <w:r w:rsidR="00A06F06" w:rsidRPr="005B1396">
          <w:rPr>
            <w:rFonts w:cs="Arial"/>
            <w:noProof/>
            <w:webHidden/>
          </w:rPr>
          <w:tab/>
        </w:r>
        <w:r w:rsidR="00A06F06" w:rsidRPr="005B1396">
          <w:rPr>
            <w:rFonts w:cs="Arial"/>
            <w:noProof/>
            <w:webHidden/>
          </w:rPr>
          <w:fldChar w:fldCharType="begin"/>
        </w:r>
        <w:r w:rsidR="00A06F06" w:rsidRPr="005B1396">
          <w:rPr>
            <w:rFonts w:cs="Arial"/>
            <w:noProof/>
            <w:webHidden/>
          </w:rPr>
          <w:instrText xml:space="preserve"> PAGEREF _Toc130822278 \h </w:instrText>
        </w:r>
        <w:r w:rsidR="00A06F06" w:rsidRPr="005B1396">
          <w:rPr>
            <w:rFonts w:cs="Arial"/>
            <w:noProof/>
            <w:webHidden/>
          </w:rPr>
        </w:r>
        <w:r w:rsidR="00A06F06" w:rsidRPr="005B1396">
          <w:rPr>
            <w:rFonts w:cs="Arial"/>
            <w:noProof/>
            <w:webHidden/>
          </w:rPr>
          <w:fldChar w:fldCharType="separate"/>
        </w:r>
        <w:r w:rsidR="005B1396">
          <w:rPr>
            <w:rFonts w:cs="Arial"/>
            <w:noProof/>
            <w:webHidden/>
          </w:rPr>
          <w:t>5</w:t>
        </w:r>
        <w:r w:rsidR="00A06F06" w:rsidRPr="005B1396">
          <w:rPr>
            <w:rFonts w:cs="Arial"/>
            <w:noProof/>
            <w:webHidden/>
          </w:rPr>
          <w:fldChar w:fldCharType="end"/>
        </w:r>
      </w:hyperlink>
    </w:p>
    <w:p w14:paraId="7DFE38C6" w14:textId="23DD404F" w:rsidR="00A06F06" w:rsidRPr="005B1396" w:rsidRDefault="00EC7ED8" w:rsidP="00481904">
      <w:pPr>
        <w:pStyle w:val="TOC1"/>
        <w:spacing w:before="480" w:after="240"/>
        <w:rPr>
          <w:rFonts w:eastAsiaTheme="minorEastAsia" w:cs="Arial"/>
          <w:noProof/>
          <w:sz w:val="22"/>
          <w:lang w:eastAsia="en-AU"/>
        </w:rPr>
      </w:pPr>
      <w:hyperlink w:anchor="_Toc130822279" w:history="1">
        <w:r w:rsidR="00A06F06" w:rsidRPr="005B1396">
          <w:rPr>
            <w:rStyle w:val="Hyperlink"/>
            <w:rFonts w:cs="Arial"/>
            <w:noProof/>
          </w:rPr>
          <w:t>Our work in numbers</w:t>
        </w:r>
        <w:r w:rsidR="00A06F06" w:rsidRPr="005B1396">
          <w:rPr>
            <w:rFonts w:cs="Arial"/>
            <w:noProof/>
            <w:webHidden/>
          </w:rPr>
          <w:tab/>
        </w:r>
        <w:r w:rsidR="00A06F06" w:rsidRPr="005B1396">
          <w:rPr>
            <w:rFonts w:cs="Arial"/>
            <w:noProof/>
            <w:webHidden/>
          </w:rPr>
          <w:fldChar w:fldCharType="begin"/>
        </w:r>
        <w:r w:rsidR="00A06F06" w:rsidRPr="005B1396">
          <w:rPr>
            <w:rFonts w:cs="Arial"/>
            <w:noProof/>
            <w:webHidden/>
          </w:rPr>
          <w:instrText xml:space="preserve"> PAGEREF _Toc130822279 \h </w:instrText>
        </w:r>
        <w:r w:rsidR="00A06F06" w:rsidRPr="005B1396">
          <w:rPr>
            <w:rFonts w:cs="Arial"/>
            <w:noProof/>
            <w:webHidden/>
          </w:rPr>
        </w:r>
        <w:r w:rsidR="00A06F06" w:rsidRPr="005B1396">
          <w:rPr>
            <w:rFonts w:cs="Arial"/>
            <w:noProof/>
            <w:webHidden/>
          </w:rPr>
          <w:fldChar w:fldCharType="separate"/>
        </w:r>
        <w:r w:rsidR="005B1396">
          <w:rPr>
            <w:rFonts w:cs="Arial"/>
            <w:noProof/>
            <w:webHidden/>
          </w:rPr>
          <w:t>8</w:t>
        </w:r>
        <w:r w:rsidR="00A06F06" w:rsidRPr="005B1396">
          <w:rPr>
            <w:rFonts w:cs="Arial"/>
            <w:noProof/>
            <w:webHidden/>
          </w:rPr>
          <w:fldChar w:fldCharType="end"/>
        </w:r>
      </w:hyperlink>
    </w:p>
    <w:p w14:paraId="1CD4F779" w14:textId="29425A5A" w:rsidR="00A06F06" w:rsidRPr="005B1396" w:rsidRDefault="00EC7ED8" w:rsidP="00481904">
      <w:pPr>
        <w:pStyle w:val="TOC1"/>
        <w:spacing w:before="480" w:after="240"/>
        <w:rPr>
          <w:rFonts w:eastAsiaTheme="minorEastAsia" w:cs="Arial"/>
          <w:noProof/>
          <w:sz w:val="22"/>
          <w:lang w:eastAsia="en-AU"/>
        </w:rPr>
      </w:pPr>
      <w:hyperlink w:anchor="_Toc130822280" w:history="1">
        <w:r w:rsidR="00A06F06" w:rsidRPr="005B1396">
          <w:rPr>
            <w:rStyle w:val="Hyperlink"/>
            <w:rFonts w:cs="Arial"/>
            <w:noProof/>
          </w:rPr>
          <w:t>Word list</w:t>
        </w:r>
        <w:r w:rsidR="00A06F06" w:rsidRPr="005B1396">
          <w:rPr>
            <w:rFonts w:cs="Arial"/>
            <w:noProof/>
            <w:webHidden/>
          </w:rPr>
          <w:tab/>
        </w:r>
        <w:r w:rsidR="00A06F06" w:rsidRPr="005B1396">
          <w:rPr>
            <w:rFonts w:cs="Arial"/>
            <w:noProof/>
            <w:webHidden/>
          </w:rPr>
          <w:fldChar w:fldCharType="begin"/>
        </w:r>
        <w:r w:rsidR="00A06F06" w:rsidRPr="005B1396">
          <w:rPr>
            <w:rFonts w:cs="Arial"/>
            <w:noProof/>
            <w:webHidden/>
          </w:rPr>
          <w:instrText xml:space="preserve"> PAGEREF _Toc130822280 \h </w:instrText>
        </w:r>
        <w:r w:rsidR="00A06F06" w:rsidRPr="005B1396">
          <w:rPr>
            <w:rFonts w:cs="Arial"/>
            <w:noProof/>
            <w:webHidden/>
          </w:rPr>
        </w:r>
        <w:r w:rsidR="00A06F06" w:rsidRPr="005B1396">
          <w:rPr>
            <w:rFonts w:cs="Arial"/>
            <w:noProof/>
            <w:webHidden/>
          </w:rPr>
          <w:fldChar w:fldCharType="separate"/>
        </w:r>
        <w:r w:rsidR="005B1396">
          <w:rPr>
            <w:rFonts w:cs="Arial"/>
            <w:noProof/>
            <w:webHidden/>
          </w:rPr>
          <w:t>10</w:t>
        </w:r>
        <w:r w:rsidR="00A06F06" w:rsidRPr="005B1396">
          <w:rPr>
            <w:rFonts w:cs="Arial"/>
            <w:noProof/>
            <w:webHidden/>
          </w:rPr>
          <w:fldChar w:fldCharType="end"/>
        </w:r>
      </w:hyperlink>
    </w:p>
    <w:p w14:paraId="31269408" w14:textId="029C2214" w:rsidR="00A06F06" w:rsidRPr="005B1396" w:rsidRDefault="00EC7ED8" w:rsidP="00481904">
      <w:pPr>
        <w:pStyle w:val="TOC1"/>
        <w:spacing w:before="480" w:after="240"/>
        <w:rPr>
          <w:rFonts w:eastAsiaTheme="minorEastAsia" w:cs="Arial"/>
          <w:noProof/>
          <w:sz w:val="22"/>
          <w:lang w:eastAsia="en-AU"/>
        </w:rPr>
      </w:pPr>
      <w:hyperlink w:anchor="_Toc130822281" w:history="1">
        <w:r w:rsidR="00A06F06" w:rsidRPr="005B1396">
          <w:rPr>
            <w:rStyle w:val="Hyperlink"/>
            <w:rFonts w:cs="Arial"/>
            <w:noProof/>
          </w:rPr>
          <w:t>Contact us</w:t>
        </w:r>
        <w:r w:rsidR="00A06F06" w:rsidRPr="005B1396">
          <w:rPr>
            <w:rFonts w:cs="Arial"/>
            <w:noProof/>
            <w:webHidden/>
          </w:rPr>
          <w:tab/>
        </w:r>
        <w:r w:rsidR="00A06F06" w:rsidRPr="005B1396">
          <w:rPr>
            <w:rFonts w:cs="Arial"/>
            <w:noProof/>
            <w:webHidden/>
          </w:rPr>
          <w:fldChar w:fldCharType="begin"/>
        </w:r>
        <w:r w:rsidR="00A06F06" w:rsidRPr="005B1396">
          <w:rPr>
            <w:rFonts w:cs="Arial"/>
            <w:noProof/>
            <w:webHidden/>
          </w:rPr>
          <w:instrText xml:space="preserve"> PAGEREF _Toc130822281 \h </w:instrText>
        </w:r>
        <w:r w:rsidR="00A06F06" w:rsidRPr="005B1396">
          <w:rPr>
            <w:rFonts w:cs="Arial"/>
            <w:noProof/>
            <w:webHidden/>
          </w:rPr>
        </w:r>
        <w:r w:rsidR="00A06F06" w:rsidRPr="005B1396">
          <w:rPr>
            <w:rFonts w:cs="Arial"/>
            <w:noProof/>
            <w:webHidden/>
          </w:rPr>
          <w:fldChar w:fldCharType="separate"/>
        </w:r>
        <w:r w:rsidR="005B1396">
          <w:rPr>
            <w:rFonts w:cs="Arial"/>
            <w:noProof/>
            <w:webHidden/>
          </w:rPr>
          <w:t>12</w:t>
        </w:r>
        <w:r w:rsidR="00A06F06" w:rsidRPr="005B1396">
          <w:rPr>
            <w:rFonts w:cs="Arial"/>
            <w:noProof/>
            <w:webHidden/>
          </w:rPr>
          <w:fldChar w:fldCharType="end"/>
        </w:r>
      </w:hyperlink>
    </w:p>
    <w:p w14:paraId="53CDD3F7" w14:textId="77777777" w:rsidR="008C18D2" w:rsidRPr="005B1396" w:rsidRDefault="008C18D2" w:rsidP="00FD0F22">
      <w:pPr>
        <w:rPr>
          <w:rFonts w:cs="Arial"/>
          <w:b/>
          <w:bCs/>
          <w:color w:val="612C69"/>
          <w:sz w:val="32"/>
          <w:szCs w:val="26"/>
          <w:lang w:eastAsia="x-none"/>
        </w:rPr>
      </w:pPr>
      <w:r w:rsidRPr="005B1396">
        <w:rPr>
          <w:rFonts w:cs="Arial"/>
        </w:rPr>
        <w:fldChar w:fldCharType="end"/>
      </w:r>
      <w:r w:rsidRPr="005B1396">
        <w:rPr>
          <w:rFonts w:cs="Arial"/>
        </w:rPr>
        <w:br w:type="page"/>
      </w:r>
    </w:p>
    <w:p w14:paraId="1A4991C2" w14:textId="77777777" w:rsidR="008C18D2" w:rsidRPr="005B1396" w:rsidRDefault="008C18D2" w:rsidP="00FD0F22">
      <w:pPr>
        <w:pStyle w:val="Heading2"/>
        <w:rPr>
          <w:rFonts w:cs="Arial"/>
          <w:lang w:val="en-AU"/>
        </w:rPr>
      </w:pPr>
      <w:bookmarkStart w:id="48" w:name="_Toc130822277"/>
      <w:r w:rsidRPr="005B1396">
        <w:rPr>
          <w:rFonts w:cs="Arial"/>
          <w:lang w:val="en-AU"/>
        </w:rPr>
        <w:lastRenderedPageBreak/>
        <w:t>About the NDIS Commission</w:t>
      </w:r>
      <w:bookmarkEnd w:id="48"/>
      <w:r w:rsidRPr="005B1396">
        <w:rPr>
          <w:rFonts w:cs="Arial"/>
          <w:lang w:val="en-AU"/>
        </w:rPr>
        <w:t xml:space="preserve"> </w:t>
      </w:r>
    </w:p>
    <w:p w14:paraId="63C060D9" w14:textId="524B64AE" w:rsidR="00A51ED2" w:rsidRPr="005D023E" w:rsidRDefault="00A51ED2" w:rsidP="00FD0F22">
      <w:pPr>
        <w:rPr>
          <w:rFonts w:cs="Arial"/>
          <w:spacing w:val="-2"/>
        </w:rPr>
      </w:pPr>
      <w:r w:rsidRPr="005B1396">
        <w:rPr>
          <w:rFonts w:cs="Arial"/>
          <w:spacing w:val="-2"/>
        </w:rPr>
        <w:t>The National Disability Insurance Scheme (NDIS) supports NDIS</w:t>
      </w:r>
      <w:r w:rsidR="00587A05" w:rsidRPr="005B1396">
        <w:rPr>
          <w:rFonts w:cs="Arial"/>
          <w:spacing w:val="-2"/>
        </w:rPr>
        <w:t> </w:t>
      </w:r>
      <w:r w:rsidRPr="005D023E">
        <w:rPr>
          <w:rStyle w:val="Strong"/>
          <w:rFonts w:cs="Arial"/>
          <w:spacing w:val="-2"/>
        </w:rPr>
        <w:t>participants</w:t>
      </w:r>
      <w:r w:rsidRPr="005D023E">
        <w:rPr>
          <w:rFonts w:cs="Arial"/>
          <w:spacing w:val="-2"/>
        </w:rPr>
        <w:t xml:space="preserve"> across Australia.</w:t>
      </w:r>
    </w:p>
    <w:p w14:paraId="665041AB" w14:textId="77777777" w:rsidR="00A51ED2" w:rsidRPr="005B1396" w:rsidRDefault="00A51ED2" w:rsidP="00FD0F22">
      <w:pPr>
        <w:rPr>
          <w:rFonts w:cs="Arial"/>
        </w:rPr>
      </w:pPr>
      <w:r w:rsidRPr="005D023E">
        <w:rPr>
          <w:rFonts w:cs="Arial"/>
        </w:rPr>
        <w:t>Participants are people with disability who take</w:t>
      </w:r>
      <w:r w:rsidRPr="005B1396">
        <w:rPr>
          <w:rFonts w:cs="Arial"/>
        </w:rPr>
        <w:t xml:space="preserve"> part in the NDIS.</w:t>
      </w:r>
    </w:p>
    <w:p w14:paraId="2FF418FC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We make sure participants:</w:t>
      </w:r>
    </w:p>
    <w:p w14:paraId="426F498C" w14:textId="77777777" w:rsidR="00A51ED2" w:rsidRPr="005B1396" w:rsidRDefault="00A51ED2" w:rsidP="00FD0F22">
      <w:pPr>
        <w:pStyle w:val="ListParagraph"/>
        <w:numPr>
          <w:ilvl w:val="0"/>
          <w:numId w:val="1"/>
        </w:numPr>
        <w:spacing w:before="120" w:after="120"/>
        <w:ind w:left="714" w:hanging="357"/>
        <w:rPr>
          <w:rFonts w:cs="Arial"/>
        </w:rPr>
      </w:pPr>
      <w:r w:rsidRPr="005B1396">
        <w:rPr>
          <w:rFonts w:cs="Arial"/>
        </w:rPr>
        <w:t>are safe</w:t>
      </w:r>
    </w:p>
    <w:p w14:paraId="42655D12" w14:textId="77777777" w:rsidR="00A51ED2" w:rsidRPr="005B1396" w:rsidRDefault="00A51ED2" w:rsidP="00FD0F22">
      <w:pPr>
        <w:pStyle w:val="ListParagraph"/>
        <w:numPr>
          <w:ilvl w:val="0"/>
          <w:numId w:val="1"/>
        </w:numPr>
        <w:spacing w:before="120" w:after="120"/>
        <w:ind w:left="714" w:hanging="357"/>
        <w:rPr>
          <w:rFonts w:cs="Arial"/>
        </w:rPr>
      </w:pPr>
      <w:r w:rsidRPr="005B1396">
        <w:rPr>
          <w:rFonts w:cs="Arial"/>
        </w:rPr>
        <w:t xml:space="preserve">get good </w:t>
      </w:r>
      <w:r w:rsidRPr="005B1396">
        <w:rPr>
          <w:rStyle w:val="Strong"/>
          <w:rFonts w:cs="Arial"/>
        </w:rPr>
        <w:t>quality</w:t>
      </w:r>
      <w:r w:rsidRPr="005B1396">
        <w:rPr>
          <w:rFonts w:cs="Arial"/>
        </w:rPr>
        <w:t xml:space="preserve"> services.</w:t>
      </w:r>
    </w:p>
    <w:p w14:paraId="45B053E1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Quality is about receiving good services that:</w:t>
      </w:r>
    </w:p>
    <w:p w14:paraId="188EBE80" w14:textId="77777777" w:rsidR="00A51ED2" w:rsidRPr="005B1396" w:rsidRDefault="00A51ED2" w:rsidP="00FD0F22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5B1396">
        <w:rPr>
          <w:rFonts w:cs="Arial"/>
        </w:rPr>
        <w:t>meet the needs of people with disability</w:t>
      </w:r>
    </w:p>
    <w:p w14:paraId="372EED39" w14:textId="77777777" w:rsidR="00A51ED2" w:rsidRPr="005B1396" w:rsidRDefault="00A51ED2" w:rsidP="00FD0F22">
      <w:pPr>
        <w:pStyle w:val="ListParagraph"/>
        <w:numPr>
          <w:ilvl w:val="0"/>
          <w:numId w:val="5"/>
        </w:numPr>
        <w:spacing w:before="120" w:after="120"/>
        <w:rPr>
          <w:rFonts w:cs="Arial"/>
        </w:rPr>
      </w:pPr>
      <w:r w:rsidRPr="005B1396">
        <w:rPr>
          <w:rFonts w:cs="Arial"/>
        </w:rPr>
        <w:t>give people with disability choice and control.</w:t>
      </w:r>
    </w:p>
    <w:p w14:paraId="1E4F6A71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We make sure NDIS</w:t>
      </w:r>
      <w:r w:rsidRPr="005B1396">
        <w:rPr>
          <w:rStyle w:val="Strong"/>
          <w:rFonts w:cs="Arial"/>
        </w:rPr>
        <w:t xml:space="preserve"> providers</w:t>
      </w:r>
      <w:r w:rsidRPr="005B1396">
        <w:rPr>
          <w:rFonts w:cs="Arial"/>
        </w:rPr>
        <w:t xml:space="preserve"> are doing a good job.</w:t>
      </w:r>
    </w:p>
    <w:p w14:paraId="67B33682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Providers support people by delivering a service.</w:t>
      </w:r>
    </w:p>
    <w:p w14:paraId="613F01AD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We manage a list of NDIS providers.</w:t>
      </w:r>
    </w:p>
    <w:p w14:paraId="500342D6" w14:textId="77777777" w:rsidR="00722053" w:rsidRPr="005B1396" w:rsidRDefault="00A51ED2" w:rsidP="00FD0F22">
      <w:pPr>
        <w:rPr>
          <w:rFonts w:cs="Arial"/>
        </w:rPr>
      </w:pPr>
      <w:r w:rsidRPr="005B1396">
        <w:rPr>
          <w:rFonts w:cs="Arial"/>
        </w:rPr>
        <w:t xml:space="preserve">We call them </w:t>
      </w:r>
      <w:r w:rsidRPr="005B1396">
        <w:rPr>
          <w:rStyle w:val="Strong"/>
          <w:rFonts w:cs="Arial"/>
        </w:rPr>
        <w:t>registered providers</w:t>
      </w:r>
      <w:r w:rsidRPr="005B1396">
        <w:rPr>
          <w:rFonts w:cs="Arial"/>
        </w:rPr>
        <w:t>.</w:t>
      </w:r>
    </w:p>
    <w:p w14:paraId="58069AE6" w14:textId="293E244C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Registered providers:</w:t>
      </w:r>
    </w:p>
    <w:p w14:paraId="10715A7A" w14:textId="77777777" w:rsidR="00A51ED2" w:rsidRPr="005B1396" w:rsidRDefault="00A51ED2" w:rsidP="00FD0F22">
      <w:pPr>
        <w:pStyle w:val="ListParagraph"/>
        <w:numPr>
          <w:ilvl w:val="0"/>
          <w:numId w:val="7"/>
        </w:numPr>
        <w:spacing w:before="120" w:after="120"/>
        <w:rPr>
          <w:rFonts w:cs="Arial"/>
        </w:rPr>
      </w:pPr>
      <w:r w:rsidRPr="005B1396">
        <w:rPr>
          <w:rFonts w:cs="Arial"/>
        </w:rPr>
        <w:t>must follow certain rules that we set</w:t>
      </w:r>
    </w:p>
    <w:p w14:paraId="28CE3EE3" w14:textId="76BC59D6" w:rsidR="00A51ED2" w:rsidRPr="005B1396" w:rsidRDefault="00A51ED2" w:rsidP="00FD0F22">
      <w:pPr>
        <w:pStyle w:val="ListParagraph"/>
        <w:numPr>
          <w:ilvl w:val="0"/>
          <w:numId w:val="7"/>
        </w:numPr>
        <w:spacing w:before="120" w:after="120"/>
        <w:rPr>
          <w:rFonts w:cs="Arial"/>
        </w:rPr>
      </w:pPr>
      <w:r w:rsidRPr="005B1396">
        <w:rPr>
          <w:rFonts w:cs="Arial"/>
        </w:rPr>
        <w:t>can offer certain supports and services to participants.</w:t>
      </w:r>
    </w:p>
    <w:p w14:paraId="4B966E80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We also make sure NDIS providers and workers follow the rules.</w:t>
      </w:r>
    </w:p>
    <w:p w14:paraId="6519F306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We help:</w:t>
      </w:r>
    </w:p>
    <w:p w14:paraId="2F8D14CF" w14:textId="77777777" w:rsidR="00A51ED2" w:rsidRPr="005B1396" w:rsidRDefault="00A51ED2" w:rsidP="00FD0F22">
      <w:pPr>
        <w:pStyle w:val="ListParagraph"/>
        <w:numPr>
          <w:ilvl w:val="0"/>
          <w:numId w:val="4"/>
        </w:numPr>
        <w:spacing w:before="120" w:after="120"/>
        <w:rPr>
          <w:rFonts w:cs="Arial"/>
        </w:rPr>
      </w:pPr>
      <w:r w:rsidRPr="005B1396">
        <w:rPr>
          <w:rFonts w:cs="Arial"/>
        </w:rPr>
        <w:t>fix problems</w:t>
      </w:r>
    </w:p>
    <w:p w14:paraId="4E4771DD" w14:textId="7FE02D8A" w:rsidR="00FD0F22" w:rsidRPr="005B1396" w:rsidRDefault="00A51ED2" w:rsidP="00FD0F22">
      <w:pPr>
        <w:pStyle w:val="ListParagraph"/>
        <w:numPr>
          <w:ilvl w:val="0"/>
          <w:numId w:val="4"/>
        </w:numPr>
        <w:spacing w:before="120" w:after="120"/>
        <w:rPr>
          <w:rFonts w:cs="Arial"/>
        </w:rPr>
      </w:pPr>
      <w:r w:rsidRPr="005B1396">
        <w:rPr>
          <w:rFonts w:cs="Arial"/>
        </w:rPr>
        <w:t>make NDIS supports and services better.</w:t>
      </w:r>
    </w:p>
    <w:p w14:paraId="6214DCAE" w14:textId="3F972E3F" w:rsidR="00A51ED2" w:rsidRPr="005B1396" w:rsidRDefault="00FD0F22" w:rsidP="00AC15A3">
      <w:pPr>
        <w:spacing w:before="0" w:after="160" w:line="259" w:lineRule="auto"/>
        <w:rPr>
          <w:rFonts w:cs="Arial"/>
        </w:rPr>
      </w:pPr>
      <w:r w:rsidRPr="005B1396">
        <w:rPr>
          <w:rFonts w:cs="Arial"/>
        </w:rPr>
        <w:br w:type="page"/>
      </w:r>
      <w:r w:rsidR="00A51ED2" w:rsidRPr="005B1396">
        <w:rPr>
          <w:rFonts w:cs="Arial"/>
        </w:rPr>
        <w:lastRenderedPageBreak/>
        <w:t>We also help participants speak up for themselves if someone:</w:t>
      </w:r>
    </w:p>
    <w:p w14:paraId="5562EC01" w14:textId="77777777" w:rsidR="00A51ED2" w:rsidRPr="005B1396" w:rsidRDefault="00A51ED2" w:rsidP="00FD0F22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cs="Arial"/>
        </w:rPr>
      </w:pPr>
      <w:r w:rsidRPr="005B1396">
        <w:rPr>
          <w:rFonts w:cs="Arial"/>
        </w:rPr>
        <w:t xml:space="preserve">hurts them </w:t>
      </w:r>
    </w:p>
    <w:p w14:paraId="4F04D8AD" w14:textId="77777777" w:rsidR="00A51ED2" w:rsidRPr="005B1396" w:rsidRDefault="00A51ED2" w:rsidP="00FD0F22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cs="Arial"/>
        </w:rPr>
      </w:pPr>
      <w:r w:rsidRPr="005B1396">
        <w:rPr>
          <w:rFonts w:cs="Arial"/>
        </w:rPr>
        <w:t>treats them badly</w:t>
      </w:r>
    </w:p>
    <w:p w14:paraId="4391FCBC" w14:textId="059503B4" w:rsidR="008C18D2" w:rsidRPr="005B1396" w:rsidRDefault="00A51ED2" w:rsidP="00FD0F22">
      <w:pPr>
        <w:pStyle w:val="ListParagraph"/>
        <w:numPr>
          <w:ilvl w:val="0"/>
          <w:numId w:val="3"/>
        </w:numPr>
        <w:spacing w:before="120" w:after="120"/>
        <w:ind w:left="714" w:hanging="357"/>
        <w:rPr>
          <w:rFonts w:cs="Arial"/>
        </w:rPr>
      </w:pPr>
      <w:r w:rsidRPr="005B1396">
        <w:rPr>
          <w:rFonts w:cs="Arial"/>
        </w:rPr>
        <w:t>doesn’t give them what they promised.</w:t>
      </w:r>
    </w:p>
    <w:p w14:paraId="77CF0E1A" w14:textId="01FDD7B8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 xml:space="preserve">We also handle </w:t>
      </w:r>
      <w:r w:rsidRPr="005B1396">
        <w:rPr>
          <w:rStyle w:val="Strong"/>
          <w:rFonts w:cs="Arial"/>
        </w:rPr>
        <w:t>complaints</w:t>
      </w:r>
      <w:r w:rsidRPr="005B1396">
        <w:rPr>
          <w:rFonts w:cs="Arial"/>
        </w:rPr>
        <w:t xml:space="preserve"> about the supports and services people</w:t>
      </w:r>
      <w:r w:rsidR="00AC15A3">
        <w:rPr>
          <w:rFonts w:cs="Arial"/>
        </w:rPr>
        <w:t> </w:t>
      </w:r>
      <w:r w:rsidRPr="005B1396">
        <w:rPr>
          <w:rFonts w:cs="Arial"/>
        </w:rPr>
        <w:t>get</w:t>
      </w:r>
      <w:r w:rsidR="00AE259A" w:rsidRPr="005B1396">
        <w:rPr>
          <w:rFonts w:cs="Arial"/>
        </w:rPr>
        <w:t> </w:t>
      </w:r>
      <w:r w:rsidRPr="005B1396">
        <w:rPr>
          <w:rFonts w:cs="Arial"/>
        </w:rPr>
        <w:t>from NDIS providers.</w:t>
      </w:r>
    </w:p>
    <w:p w14:paraId="5D5D011E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When you make a complaint, you tell someone that something:</w:t>
      </w:r>
    </w:p>
    <w:p w14:paraId="5400B789" w14:textId="77777777" w:rsidR="00A51ED2" w:rsidRPr="005B1396" w:rsidRDefault="00A51ED2" w:rsidP="00FD0F22">
      <w:pPr>
        <w:pStyle w:val="ListParagraph"/>
        <w:numPr>
          <w:ilvl w:val="0"/>
          <w:numId w:val="2"/>
        </w:numPr>
        <w:spacing w:before="120" w:after="120"/>
        <w:rPr>
          <w:rFonts w:cs="Arial"/>
        </w:rPr>
      </w:pPr>
      <w:r w:rsidRPr="005B1396">
        <w:rPr>
          <w:rFonts w:cs="Arial"/>
        </w:rPr>
        <w:t>has gone wrong</w:t>
      </w:r>
    </w:p>
    <w:p w14:paraId="3A8DE23B" w14:textId="77777777" w:rsidR="00A51ED2" w:rsidRPr="005B1396" w:rsidRDefault="00A51ED2" w:rsidP="00FD0F22">
      <w:pPr>
        <w:pStyle w:val="ListParagraph"/>
        <w:numPr>
          <w:ilvl w:val="0"/>
          <w:numId w:val="2"/>
        </w:numPr>
        <w:spacing w:before="120" w:after="120"/>
        <w:rPr>
          <w:rFonts w:cs="Arial"/>
        </w:rPr>
      </w:pPr>
      <w:r w:rsidRPr="005B1396">
        <w:rPr>
          <w:rFonts w:cs="Arial"/>
        </w:rPr>
        <w:t>isn’t working well.</w:t>
      </w:r>
    </w:p>
    <w:p w14:paraId="1713F3FE" w14:textId="77777777" w:rsidR="008C18D2" w:rsidRPr="005B1396" w:rsidRDefault="008C18D2" w:rsidP="00FD0F22">
      <w:pPr>
        <w:rPr>
          <w:rFonts w:cs="Arial"/>
        </w:rPr>
      </w:pPr>
      <w:r w:rsidRPr="005B1396">
        <w:rPr>
          <w:rFonts w:cs="Arial"/>
        </w:rPr>
        <w:br w:type="page"/>
      </w:r>
    </w:p>
    <w:p w14:paraId="73840A39" w14:textId="77777777" w:rsidR="008C18D2" w:rsidRPr="005B1396" w:rsidRDefault="008C18D2" w:rsidP="00FD0F22">
      <w:pPr>
        <w:pStyle w:val="Heading2"/>
        <w:rPr>
          <w:rFonts w:cs="Arial"/>
          <w:lang w:val="en-AU"/>
        </w:rPr>
      </w:pPr>
      <w:bookmarkStart w:id="49" w:name="_Toc130822278"/>
      <w:r w:rsidRPr="005B1396">
        <w:rPr>
          <w:rFonts w:cs="Arial"/>
          <w:lang w:val="en-AU"/>
        </w:rPr>
        <w:lastRenderedPageBreak/>
        <w:t>What we did last year</w:t>
      </w:r>
      <w:bookmarkEnd w:id="49"/>
    </w:p>
    <w:p w14:paraId="69BB78DE" w14:textId="4AC267B1" w:rsidR="00A51ED2" w:rsidRPr="005B1396" w:rsidRDefault="00A51ED2" w:rsidP="00FD0F22">
      <w:pPr>
        <w:rPr>
          <w:rStyle w:val="Strong"/>
          <w:rFonts w:cs="Arial"/>
          <w:b w:val="0"/>
          <w:bCs w:val="0"/>
        </w:rPr>
      </w:pPr>
      <w:bookmarkStart w:id="50" w:name="_Hlk127876393"/>
      <w:r w:rsidRPr="005B1396">
        <w:rPr>
          <w:rFonts w:cs="Arial"/>
        </w:rPr>
        <w:t>Each year, we write a report about the work we’ve done in the</w:t>
      </w:r>
      <w:r w:rsidR="00481904" w:rsidRPr="005B1396">
        <w:rPr>
          <w:rFonts w:cs="Arial"/>
        </w:rPr>
        <w:t> </w:t>
      </w:r>
      <w:r w:rsidRPr="005B1396">
        <w:rPr>
          <w:rFonts w:cs="Arial"/>
        </w:rPr>
        <w:t>past</w:t>
      </w:r>
      <w:r w:rsidR="00AE259A" w:rsidRPr="005B1396">
        <w:rPr>
          <w:rFonts w:cs="Arial"/>
        </w:rPr>
        <w:t> </w:t>
      </w:r>
      <w:r w:rsidRPr="005B1396">
        <w:rPr>
          <w:rFonts w:cs="Arial"/>
        </w:rPr>
        <w:t>year.</w:t>
      </w:r>
    </w:p>
    <w:p w14:paraId="5818C8C5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This report explains what we did between:</w:t>
      </w:r>
    </w:p>
    <w:p w14:paraId="49DB0B87" w14:textId="77777777" w:rsidR="00A51ED2" w:rsidRPr="005B1396" w:rsidRDefault="00A51ED2" w:rsidP="00FD0F22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5B1396">
        <w:rPr>
          <w:rFonts w:cs="Arial"/>
        </w:rPr>
        <w:t>1 July 2021</w:t>
      </w:r>
    </w:p>
    <w:p w14:paraId="73560B56" w14:textId="77777777" w:rsidR="00A51ED2" w:rsidRPr="005B1396" w:rsidRDefault="00A51ED2" w:rsidP="00FD0F22">
      <w:pPr>
        <w:pStyle w:val="ListParagraph"/>
        <w:spacing w:before="120" w:after="120"/>
        <w:rPr>
          <w:rFonts w:cs="Arial"/>
        </w:rPr>
      </w:pPr>
      <w:r w:rsidRPr="005B1396">
        <w:rPr>
          <w:rFonts w:cs="Arial"/>
        </w:rPr>
        <w:t>and</w:t>
      </w:r>
    </w:p>
    <w:p w14:paraId="46FDE584" w14:textId="77777777" w:rsidR="00A51ED2" w:rsidRPr="005B1396" w:rsidRDefault="00A51ED2" w:rsidP="00FD0F22">
      <w:pPr>
        <w:pStyle w:val="ListParagraph"/>
        <w:numPr>
          <w:ilvl w:val="0"/>
          <w:numId w:val="10"/>
        </w:numPr>
        <w:spacing w:before="120" w:after="120"/>
        <w:rPr>
          <w:rFonts w:cs="Arial"/>
        </w:rPr>
      </w:pPr>
      <w:r w:rsidRPr="005B1396">
        <w:rPr>
          <w:rFonts w:cs="Arial"/>
        </w:rPr>
        <w:t>30 June 2022.</w:t>
      </w:r>
    </w:p>
    <w:bookmarkEnd w:id="50"/>
    <w:p w14:paraId="18851DFF" w14:textId="77777777" w:rsidR="008C18D2" w:rsidRPr="005B1396" w:rsidRDefault="008C18D2" w:rsidP="00AC25A9">
      <w:pPr>
        <w:pStyle w:val="Heading3"/>
        <w:spacing w:before="600"/>
        <w:rPr>
          <w:rFonts w:cs="Arial"/>
        </w:rPr>
      </w:pPr>
      <w:r w:rsidRPr="005B1396">
        <w:rPr>
          <w:rFonts w:cs="Arial"/>
        </w:rPr>
        <w:t>Making sure we work well</w:t>
      </w:r>
    </w:p>
    <w:p w14:paraId="49E0EF53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In February 2022 we started a new project to look at:</w:t>
      </w:r>
    </w:p>
    <w:p w14:paraId="554A168C" w14:textId="77777777" w:rsidR="00A51ED2" w:rsidRPr="005B1396" w:rsidRDefault="00A51ED2" w:rsidP="00FD0F22">
      <w:pPr>
        <w:pStyle w:val="ListParagraph"/>
        <w:numPr>
          <w:ilvl w:val="0"/>
          <w:numId w:val="15"/>
        </w:numPr>
        <w:spacing w:before="120" w:after="120"/>
        <w:rPr>
          <w:rFonts w:cs="Arial"/>
        </w:rPr>
      </w:pPr>
      <w:r w:rsidRPr="005B1396">
        <w:rPr>
          <w:rFonts w:cs="Arial"/>
        </w:rPr>
        <w:t>the way we work</w:t>
      </w:r>
    </w:p>
    <w:p w14:paraId="164FD912" w14:textId="77777777" w:rsidR="00A51ED2" w:rsidRPr="005B1396" w:rsidRDefault="00A51ED2" w:rsidP="00FD0F22">
      <w:pPr>
        <w:pStyle w:val="ListParagraph"/>
        <w:numPr>
          <w:ilvl w:val="0"/>
          <w:numId w:val="15"/>
        </w:numPr>
        <w:spacing w:before="120" w:after="120"/>
        <w:rPr>
          <w:rFonts w:cs="Arial"/>
        </w:rPr>
      </w:pPr>
      <w:r w:rsidRPr="005B1396">
        <w:rPr>
          <w:rFonts w:cs="Arial"/>
        </w:rPr>
        <w:t xml:space="preserve">how we can be a better </w:t>
      </w:r>
      <w:r w:rsidRPr="005B1396">
        <w:rPr>
          <w:rStyle w:val="Strong"/>
          <w:rFonts w:cs="Arial"/>
        </w:rPr>
        <w:t>regulator</w:t>
      </w:r>
      <w:r w:rsidRPr="005B1396">
        <w:rPr>
          <w:rFonts w:cs="Arial"/>
        </w:rPr>
        <w:t>.</w:t>
      </w:r>
    </w:p>
    <w:p w14:paraId="104743B6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A regulator makes sure:</w:t>
      </w:r>
    </w:p>
    <w:p w14:paraId="18FD4B20" w14:textId="77777777" w:rsidR="00A51ED2" w:rsidRPr="005B1396" w:rsidRDefault="00A51ED2" w:rsidP="00FD0F22">
      <w:pPr>
        <w:pStyle w:val="ListParagraph"/>
        <w:numPr>
          <w:ilvl w:val="0"/>
          <w:numId w:val="8"/>
        </w:numPr>
        <w:spacing w:before="120" w:after="120"/>
        <w:rPr>
          <w:rFonts w:cs="Arial"/>
        </w:rPr>
      </w:pPr>
      <w:r w:rsidRPr="005B1396">
        <w:rPr>
          <w:rFonts w:cs="Arial"/>
        </w:rPr>
        <w:t>everything works well</w:t>
      </w:r>
    </w:p>
    <w:p w14:paraId="4837D255" w14:textId="77777777" w:rsidR="00A51ED2" w:rsidRPr="005B1396" w:rsidRDefault="00A51ED2" w:rsidP="00FD0F22">
      <w:pPr>
        <w:pStyle w:val="ListParagraph"/>
        <w:numPr>
          <w:ilvl w:val="0"/>
          <w:numId w:val="8"/>
        </w:numPr>
        <w:spacing w:before="120" w:after="120"/>
        <w:rPr>
          <w:rStyle w:val="Strong"/>
          <w:rFonts w:cs="Arial"/>
          <w:b w:val="0"/>
          <w:bCs w:val="0"/>
        </w:rPr>
      </w:pPr>
      <w:r w:rsidRPr="005B1396">
        <w:rPr>
          <w:rFonts w:cs="Arial"/>
        </w:rPr>
        <w:t>everyone follows the rules.</w:t>
      </w:r>
    </w:p>
    <w:p w14:paraId="208CDA34" w14:textId="4F08DF58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We also found out about how we can improve the way providers</w:t>
      </w:r>
      <w:r w:rsidR="00481904" w:rsidRPr="005B1396">
        <w:rPr>
          <w:rFonts w:cs="Arial"/>
        </w:rPr>
        <w:t> </w:t>
      </w:r>
      <w:r w:rsidRPr="005B1396">
        <w:rPr>
          <w:rFonts w:cs="Arial"/>
        </w:rPr>
        <w:t>become registered with us.</w:t>
      </w:r>
    </w:p>
    <w:p w14:paraId="5C7EF1D8" w14:textId="77777777" w:rsidR="008C18D2" w:rsidRPr="00B871BC" w:rsidRDefault="008C18D2" w:rsidP="00B871BC">
      <w:pPr>
        <w:pStyle w:val="Heading3"/>
        <w:spacing w:before="600"/>
        <w:rPr>
          <w:b w:val="0"/>
          <w:bCs w:val="0"/>
        </w:rPr>
      </w:pPr>
      <w:r w:rsidRPr="00B871BC">
        <w:rPr>
          <w:rStyle w:val="Strong"/>
          <w:rFonts w:cs="Arial"/>
          <w:b/>
          <w:bCs/>
        </w:rPr>
        <w:t>Protecting participants</w:t>
      </w:r>
    </w:p>
    <w:p w14:paraId="56F47CE7" w14:textId="77777777" w:rsidR="00A51ED2" w:rsidRPr="005B1396" w:rsidRDefault="00A51ED2" w:rsidP="00AC25A9">
      <w:pPr>
        <w:rPr>
          <w:rFonts w:cs="Arial"/>
        </w:rPr>
      </w:pPr>
      <w:r w:rsidRPr="005B1396">
        <w:rPr>
          <w:rFonts w:cs="Arial"/>
        </w:rPr>
        <w:t xml:space="preserve">In August 2021 we started looking into complaints about </w:t>
      </w:r>
      <w:r w:rsidRPr="005B1396">
        <w:rPr>
          <w:rStyle w:val="Strong"/>
          <w:rFonts w:cs="Arial"/>
        </w:rPr>
        <w:t>supported accommodation</w:t>
      </w:r>
      <w:r w:rsidRPr="005B1396">
        <w:rPr>
          <w:rStyle w:val="Strong"/>
          <w:rFonts w:cs="Arial"/>
          <w:b w:val="0"/>
          <w:bCs w:val="0"/>
        </w:rPr>
        <w:t>.</w:t>
      </w:r>
    </w:p>
    <w:p w14:paraId="7C687B5D" w14:textId="6ADC7BA2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Supported accommodation is a type of housing for people</w:t>
      </w:r>
      <w:r w:rsidR="00AE259A" w:rsidRPr="005B1396">
        <w:rPr>
          <w:rFonts w:cs="Arial"/>
        </w:rPr>
        <w:t> </w:t>
      </w:r>
      <w:r w:rsidRPr="005B1396">
        <w:rPr>
          <w:rFonts w:cs="Arial"/>
        </w:rPr>
        <w:t>with</w:t>
      </w:r>
      <w:r w:rsidR="00AE259A" w:rsidRPr="005B1396">
        <w:rPr>
          <w:rFonts w:cs="Arial"/>
        </w:rPr>
        <w:t> </w:t>
      </w:r>
      <w:r w:rsidRPr="005B1396">
        <w:rPr>
          <w:rFonts w:cs="Arial"/>
        </w:rPr>
        <w:t>disability that also provides day-to-day support.</w:t>
      </w:r>
    </w:p>
    <w:p w14:paraId="0CF0349F" w14:textId="722FC4C5" w:rsidR="00A51ED2" w:rsidRPr="005B1396" w:rsidRDefault="00A51ED2" w:rsidP="00AC25A9">
      <w:pPr>
        <w:rPr>
          <w:rFonts w:cs="Arial"/>
        </w:rPr>
      </w:pPr>
      <w:r w:rsidRPr="005B1396">
        <w:rPr>
          <w:rFonts w:cs="Arial"/>
        </w:rPr>
        <w:t>We plan to share a report about what we found in late 2022.</w:t>
      </w:r>
      <w:r w:rsidR="00AC25A9" w:rsidRPr="005B1396">
        <w:rPr>
          <w:rFonts w:cs="Arial"/>
        </w:rPr>
        <w:br w:type="page"/>
      </w:r>
    </w:p>
    <w:p w14:paraId="0619E698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lastRenderedPageBreak/>
        <w:t xml:space="preserve">In 2021 we also looked at how people use </w:t>
      </w:r>
      <w:r w:rsidRPr="005B1396">
        <w:rPr>
          <w:rStyle w:val="Strong"/>
          <w:rFonts w:cs="Arial"/>
        </w:rPr>
        <w:t>restrictive practices</w:t>
      </w:r>
      <w:r w:rsidRPr="005B1396">
        <w:rPr>
          <w:rFonts w:cs="Arial"/>
        </w:rPr>
        <w:t>.</w:t>
      </w:r>
    </w:p>
    <w:p w14:paraId="2AB0076C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And how they can use less of them.</w:t>
      </w:r>
    </w:p>
    <w:p w14:paraId="3E198889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Restrictive practices are actions that stop people from:</w:t>
      </w:r>
    </w:p>
    <w:p w14:paraId="7497C27D" w14:textId="77777777" w:rsidR="00A51ED2" w:rsidRPr="005B1396" w:rsidRDefault="00A51ED2" w:rsidP="00FD0F22">
      <w:pPr>
        <w:pStyle w:val="ListParagraph"/>
        <w:numPr>
          <w:ilvl w:val="0"/>
          <w:numId w:val="11"/>
        </w:numPr>
        <w:spacing w:before="120" w:after="120"/>
        <w:rPr>
          <w:rFonts w:cs="Arial"/>
        </w:rPr>
      </w:pPr>
      <w:r w:rsidRPr="005B1396">
        <w:rPr>
          <w:rFonts w:cs="Arial"/>
        </w:rPr>
        <w:t>moving</w:t>
      </w:r>
    </w:p>
    <w:p w14:paraId="7D0D23A0" w14:textId="77777777" w:rsidR="00A51ED2" w:rsidRPr="005B1396" w:rsidRDefault="00A51ED2" w:rsidP="00FD0F22">
      <w:pPr>
        <w:pStyle w:val="ListParagraph"/>
        <w:numPr>
          <w:ilvl w:val="0"/>
          <w:numId w:val="11"/>
        </w:numPr>
        <w:spacing w:before="120" w:after="120"/>
        <w:rPr>
          <w:rFonts w:cs="Arial"/>
        </w:rPr>
      </w:pPr>
      <w:r w:rsidRPr="005B1396">
        <w:rPr>
          <w:rFonts w:cs="Arial"/>
        </w:rPr>
        <w:t>doing what they want.</w:t>
      </w:r>
    </w:p>
    <w:p w14:paraId="5AF5FF75" w14:textId="77777777" w:rsidR="008C18D2" w:rsidRPr="005B1396" w:rsidRDefault="008C18D2" w:rsidP="00AC25A9">
      <w:pPr>
        <w:pStyle w:val="Heading3"/>
        <w:spacing w:before="600"/>
        <w:rPr>
          <w:rFonts w:cs="Arial"/>
        </w:rPr>
      </w:pPr>
      <w:r w:rsidRPr="005B1396">
        <w:rPr>
          <w:rFonts w:cs="Arial"/>
        </w:rPr>
        <w:t>Online training</w:t>
      </w:r>
    </w:p>
    <w:p w14:paraId="114CE3FA" w14:textId="108CF99D" w:rsidR="00A51ED2" w:rsidRPr="005B1396" w:rsidRDefault="00A51ED2" w:rsidP="00FD0F22">
      <w:pPr>
        <w:rPr>
          <w:rFonts w:cs="Arial"/>
          <w:spacing w:val="-4"/>
        </w:rPr>
      </w:pPr>
      <w:r w:rsidRPr="005B1396">
        <w:rPr>
          <w:rFonts w:cs="Arial"/>
          <w:spacing w:val="-4"/>
        </w:rPr>
        <w:t>In 2021–22 we shared information about supporting people</w:t>
      </w:r>
      <w:r w:rsidR="001F462C" w:rsidRPr="005B1396">
        <w:rPr>
          <w:rFonts w:cs="Arial"/>
          <w:spacing w:val="-4"/>
        </w:rPr>
        <w:t> </w:t>
      </w:r>
      <w:r w:rsidRPr="005B1396">
        <w:rPr>
          <w:rFonts w:cs="Arial"/>
          <w:spacing w:val="-4"/>
        </w:rPr>
        <w:t>with</w:t>
      </w:r>
      <w:r w:rsidR="001F462C" w:rsidRPr="005B1396">
        <w:rPr>
          <w:rFonts w:cs="Arial"/>
          <w:spacing w:val="-4"/>
        </w:rPr>
        <w:t> </w:t>
      </w:r>
      <w:r w:rsidRPr="005B1396">
        <w:rPr>
          <w:rFonts w:cs="Arial"/>
          <w:spacing w:val="-4"/>
        </w:rPr>
        <w:t>disability during mealtime.</w:t>
      </w:r>
    </w:p>
    <w:p w14:paraId="4DD2A737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  <w:spacing w:val="-4"/>
        </w:rPr>
        <w:t>This included creating online training for workers.</w:t>
      </w:r>
    </w:p>
    <w:p w14:paraId="2565C811" w14:textId="77777777" w:rsidR="00A51ED2" w:rsidRPr="005B1396" w:rsidRDefault="00A51ED2" w:rsidP="00FD0F22">
      <w:pPr>
        <w:rPr>
          <w:rFonts w:cs="Arial"/>
          <w:spacing w:val="-4"/>
        </w:rPr>
      </w:pPr>
      <w:r w:rsidRPr="005B1396">
        <w:rPr>
          <w:rFonts w:cs="Arial"/>
          <w:spacing w:val="-4"/>
        </w:rPr>
        <w:t>People with disability can have swallowing issues.</w:t>
      </w:r>
    </w:p>
    <w:p w14:paraId="4CB8FAE8" w14:textId="77777777" w:rsidR="00A51ED2" w:rsidRPr="005B1396" w:rsidRDefault="00A51ED2" w:rsidP="00FD0F22">
      <w:pPr>
        <w:rPr>
          <w:rStyle w:val="Strong"/>
          <w:rFonts w:cs="Arial"/>
          <w:b w:val="0"/>
          <w:bCs w:val="0"/>
        </w:rPr>
      </w:pPr>
      <w:r w:rsidRPr="005B1396">
        <w:rPr>
          <w:rFonts w:cs="Arial"/>
          <w:spacing w:val="-4"/>
        </w:rPr>
        <w:t>This means they have a higher risk of choking when they eat.</w:t>
      </w:r>
    </w:p>
    <w:p w14:paraId="6F7E821A" w14:textId="2B944964" w:rsidR="00A51ED2" w:rsidRPr="005B1396" w:rsidRDefault="00A51ED2" w:rsidP="00FD0F22">
      <w:pPr>
        <w:rPr>
          <w:rFonts w:cs="Arial"/>
          <w:spacing w:val="-4"/>
        </w:rPr>
      </w:pPr>
      <w:r w:rsidRPr="005B1396">
        <w:rPr>
          <w:rFonts w:cs="Arial"/>
          <w:spacing w:val="-4"/>
        </w:rPr>
        <w:t xml:space="preserve">We also shared information about how to communicate clearly </w:t>
      </w:r>
      <w:r w:rsidR="00B871BC">
        <w:rPr>
          <w:rFonts w:cs="Arial"/>
          <w:spacing w:val="-4"/>
        </w:rPr>
        <w:t>w</w:t>
      </w:r>
      <w:r w:rsidRPr="005B1396">
        <w:rPr>
          <w:rFonts w:cs="Arial"/>
          <w:spacing w:val="-4"/>
        </w:rPr>
        <w:t>ith</w:t>
      </w:r>
      <w:r w:rsidR="00B871BC">
        <w:rPr>
          <w:rFonts w:cs="Arial"/>
          <w:spacing w:val="-4"/>
        </w:rPr>
        <w:t xml:space="preserve"> </w:t>
      </w:r>
      <w:r w:rsidRPr="005B1396">
        <w:rPr>
          <w:rFonts w:cs="Arial"/>
          <w:spacing w:val="-4"/>
        </w:rPr>
        <w:t>people</w:t>
      </w:r>
      <w:r w:rsidR="00B871BC">
        <w:rPr>
          <w:rFonts w:cs="Arial"/>
          <w:spacing w:val="-4"/>
        </w:rPr>
        <w:t xml:space="preserve"> </w:t>
      </w:r>
      <w:r w:rsidRPr="005B1396">
        <w:rPr>
          <w:rFonts w:cs="Arial"/>
          <w:spacing w:val="-4"/>
        </w:rPr>
        <w:t xml:space="preserve">with disability. </w:t>
      </w:r>
    </w:p>
    <w:p w14:paraId="635207E5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  <w:spacing w:val="-4"/>
        </w:rPr>
        <w:t>This included creating new training on our website.</w:t>
      </w:r>
    </w:p>
    <w:p w14:paraId="5D05BE1F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It shows:</w:t>
      </w:r>
    </w:p>
    <w:p w14:paraId="405B949C" w14:textId="77777777" w:rsidR="00A51ED2" w:rsidRPr="005B1396" w:rsidRDefault="00A51ED2" w:rsidP="00FD0F22">
      <w:pPr>
        <w:pStyle w:val="ListParagraph"/>
        <w:numPr>
          <w:ilvl w:val="0"/>
          <w:numId w:val="16"/>
        </w:numPr>
        <w:spacing w:before="120" w:after="120"/>
        <w:rPr>
          <w:rFonts w:cs="Arial"/>
        </w:rPr>
      </w:pPr>
      <w:r w:rsidRPr="005B1396">
        <w:rPr>
          <w:rFonts w:cs="Arial"/>
        </w:rPr>
        <w:t>different ways people with disability might communicate</w:t>
      </w:r>
    </w:p>
    <w:p w14:paraId="3CD960D8" w14:textId="1B16B7AA" w:rsidR="00AC25A9" w:rsidRPr="005B1396" w:rsidRDefault="00A51ED2" w:rsidP="00AC25A9">
      <w:pPr>
        <w:pStyle w:val="ListParagraph"/>
        <w:numPr>
          <w:ilvl w:val="0"/>
          <w:numId w:val="16"/>
        </w:numPr>
        <w:spacing w:before="120" w:after="120"/>
        <w:rPr>
          <w:rFonts w:cs="Arial"/>
        </w:rPr>
      </w:pPr>
      <w:r w:rsidRPr="005B1396">
        <w:rPr>
          <w:rFonts w:cs="Arial"/>
        </w:rPr>
        <w:t>how workers can support people with disability to communicate.</w:t>
      </w:r>
    </w:p>
    <w:p w14:paraId="2FEC6620" w14:textId="09345868" w:rsidR="00A51ED2" w:rsidRPr="005B1396" w:rsidRDefault="00AC25A9" w:rsidP="00AC25A9">
      <w:pPr>
        <w:spacing w:before="0" w:after="160" w:line="259" w:lineRule="auto"/>
        <w:rPr>
          <w:rFonts w:cs="Arial"/>
        </w:rPr>
      </w:pPr>
      <w:r w:rsidRPr="005B1396">
        <w:rPr>
          <w:rFonts w:cs="Arial"/>
        </w:rPr>
        <w:br w:type="page"/>
      </w:r>
    </w:p>
    <w:p w14:paraId="0CC4085D" w14:textId="77777777" w:rsidR="008C18D2" w:rsidRPr="005B1396" w:rsidRDefault="008C18D2" w:rsidP="00AC25A9">
      <w:pPr>
        <w:pStyle w:val="Heading3"/>
        <w:spacing w:before="600"/>
        <w:rPr>
          <w:rFonts w:cs="Arial"/>
        </w:rPr>
      </w:pPr>
      <w:r w:rsidRPr="005B1396">
        <w:rPr>
          <w:rFonts w:cs="Arial"/>
        </w:rPr>
        <w:lastRenderedPageBreak/>
        <w:t>NDIS Workforce Capability Framework</w:t>
      </w:r>
    </w:p>
    <w:p w14:paraId="5A527666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 xml:space="preserve">The NDIS Workforce Capability Framework explains what we expect from the workers who support participants in their daily lives. </w:t>
      </w:r>
    </w:p>
    <w:p w14:paraId="28950624" w14:textId="77777777" w:rsidR="00A51ED2" w:rsidRPr="005B1396" w:rsidRDefault="00A51ED2" w:rsidP="00FD0F22">
      <w:pPr>
        <w:rPr>
          <w:rFonts w:eastAsia="Calibri" w:cs="Arial"/>
        </w:rPr>
      </w:pPr>
      <w:r w:rsidRPr="005B1396">
        <w:rPr>
          <w:rFonts w:cs="Arial"/>
        </w:rPr>
        <w:t>We call it the Framework.</w:t>
      </w:r>
    </w:p>
    <w:p w14:paraId="781959CF" w14:textId="698B6CE1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The Framework can also help participants explain how they want to</w:t>
      </w:r>
      <w:r w:rsidR="001F462C" w:rsidRPr="005B1396">
        <w:rPr>
          <w:rFonts w:cs="Arial"/>
        </w:rPr>
        <w:t> </w:t>
      </w:r>
      <w:r w:rsidRPr="005B1396">
        <w:rPr>
          <w:rFonts w:cs="Arial"/>
        </w:rPr>
        <w:t xml:space="preserve">receive support. </w:t>
      </w:r>
    </w:p>
    <w:p w14:paraId="7F974604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We worked with participants to create it.</w:t>
      </w:r>
    </w:p>
    <w:p w14:paraId="69661657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 xml:space="preserve">We shared the first part of the Framework in July 2021. </w:t>
      </w:r>
    </w:p>
    <w:p w14:paraId="0C73F06F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We are still working on the second part of the Framework.</w:t>
      </w:r>
    </w:p>
    <w:p w14:paraId="56DB8A38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But we’ve shared it on our website to find out what you think.</w:t>
      </w:r>
    </w:p>
    <w:p w14:paraId="3F527384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You can find the Framework on our website.</w:t>
      </w:r>
    </w:p>
    <w:p w14:paraId="59265B61" w14:textId="64F3BF55" w:rsidR="001F462C" w:rsidRPr="005B1396" w:rsidRDefault="00EC7ED8" w:rsidP="00FD0F22">
      <w:pPr>
        <w:rPr>
          <w:rStyle w:val="Strong"/>
          <w:rFonts w:cs="Arial"/>
        </w:rPr>
      </w:pPr>
      <w:hyperlink r:id="rId9" w:history="1">
        <w:r w:rsidR="00A51ED2" w:rsidRPr="005B1396">
          <w:rPr>
            <w:rStyle w:val="Strong"/>
            <w:rFonts w:cs="Arial"/>
          </w:rPr>
          <w:t xml:space="preserve">workforcecapability.ndiscommission.gov.au </w:t>
        </w:r>
      </w:hyperlink>
    </w:p>
    <w:p w14:paraId="2DE929C2" w14:textId="5872C036" w:rsidR="00A51ED2" w:rsidRPr="005B1396" w:rsidRDefault="001F462C" w:rsidP="00FD0F22">
      <w:pPr>
        <w:spacing w:line="259" w:lineRule="auto"/>
        <w:rPr>
          <w:rStyle w:val="Strong"/>
          <w:rFonts w:cs="Arial"/>
        </w:rPr>
      </w:pPr>
      <w:r w:rsidRPr="005B1396">
        <w:rPr>
          <w:rStyle w:val="Strong"/>
          <w:rFonts w:cs="Arial"/>
        </w:rPr>
        <w:br w:type="page"/>
      </w:r>
    </w:p>
    <w:p w14:paraId="5FD773EA" w14:textId="77777777" w:rsidR="008C18D2" w:rsidRPr="005B1396" w:rsidRDefault="008C18D2" w:rsidP="00FD0F22">
      <w:pPr>
        <w:pStyle w:val="Heading2"/>
        <w:rPr>
          <w:rFonts w:cs="Arial"/>
        </w:rPr>
      </w:pPr>
      <w:bookmarkStart w:id="51" w:name="_Toc130822279"/>
      <w:r w:rsidRPr="005B1396">
        <w:rPr>
          <w:rFonts w:cs="Arial"/>
        </w:rPr>
        <w:lastRenderedPageBreak/>
        <w:t>Our work in numbers</w:t>
      </w:r>
      <w:bookmarkEnd w:id="51"/>
    </w:p>
    <w:p w14:paraId="6786AF4C" w14:textId="77777777" w:rsidR="008C18D2" w:rsidRPr="005B1396" w:rsidRDefault="008C18D2" w:rsidP="00481904">
      <w:pPr>
        <w:pStyle w:val="Heading3"/>
        <w:rPr>
          <w:rFonts w:cs="Arial"/>
        </w:rPr>
      </w:pPr>
      <w:r w:rsidRPr="005B1396">
        <w:rPr>
          <w:rFonts w:cs="Arial"/>
        </w:rPr>
        <w:t xml:space="preserve">Providers </w:t>
      </w:r>
    </w:p>
    <w:p w14:paraId="17132757" w14:textId="0AC0B58F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By 30 June 2022 we had</w:t>
      </w:r>
      <w:r w:rsidR="00B871BC">
        <w:rPr>
          <w:rFonts w:cs="Arial"/>
        </w:rPr>
        <w:t xml:space="preserve"> </w:t>
      </w:r>
      <w:r w:rsidR="00B871BC" w:rsidRPr="00B871BC">
        <w:rPr>
          <w:rFonts w:cs="Arial"/>
        </w:rPr>
        <w:t xml:space="preserve">19,739 </w:t>
      </w:r>
      <w:r w:rsidRPr="005B1396">
        <w:rPr>
          <w:rFonts w:cs="Arial"/>
        </w:rPr>
        <w:t>registered providers.</w:t>
      </w:r>
    </w:p>
    <w:p w14:paraId="54D8FD36" w14:textId="1447176E" w:rsidR="00A51ED2" w:rsidRPr="005B1396" w:rsidRDefault="00A51ED2" w:rsidP="00FD0F22">
      <w:pPr>
        <w:spacing w:beforeLines="40" w:before="96" w:afterLines="40" w:after="96"/>
        <w:rPr>
          <w:rStyle w:val="Strong"/>
          <w:rFonts w:cs="Arial"/>
          <w:b w:val="0"/>
          <w:bCs w:val="0"/>
        </w:rPr>
      </w:pPr>
      <w:r w:rsidRPr="005B1396">
        <w:rPr>
          <w:rFonts w:cs="Arial"/>
        </w:rPr>
        <w:t>Providers created</w:t>
      </w:r>
      <w:r w:rsidR="00B871BC">
        <w:rPr>
          <w:rFonts w:cs="Arial"/>
        </w:rPr>
        <w:t xml:space="preserve"> </w:t>
      </w:r>
      <w:r w:rsidR="00B871BC" w:rsidRPr="00B871BC">
        <w:rPr>
          <w:rFonts w:cs="Arial"/>
        </w:rPr>
        <w:t xml:space="preserve">13,091 </w:t>
      </w:r>
      <w:r w:rsidRPr="005B1396">
        <w:rPr>
          <w:rStyle w:val="Strong"/>
          <w:rFonts w:cs="Arial"/>
        </w:rPr>
        <w:t>behaviour support plans</w:t>
      </w:r>
      <w:r w:rsidRPr="005B1396">
        <w:rPr>
          <w:rFonts w:cs="Arial"/>
        </w:rPr>
        <w:t xml:space="preserve"> in 2021–22. </w:t>
      </w:r>
    </w:p>
    <w:p w14:paraId="2376DAD5" w14:textId="0FDD7415" w:rsidR="00A51ED2" w:rsidRPr="005B1396" w:rsidRDefault="00A51ED2" w:rsidP="00FD0F22">
      <w:pPr>
        <w:spacing w:beforeLines="40" w:before="96" w:afterLines="40" w:after="96"/>
        <w:rPr>
          <w:rStyle w:val="Strong"/>
          <w:rFonts w:cs="Arial"/>
          <w:b w:val="0"/>
          <w:bCs w:val="0"/>
        </w:rPr>
      </w:pPr>
      <w:r w:rsidRPr="005B1396">
        <w:rPr>
          <w:rFonts w:eastAsia="Calibri" w:cs="Arial"/>
          <w:color w:val="000000" w:themeColor="text1"/>
          <w:lang w:val="en-US"/>
        </w:rPr>
        <w:t>A behaviour support plan is a document with steps for improving</w:t>
      </w:r>
      <w:r w:rsidR="00DD6DE5" w:rsidRPr="005B1396">
        <w:rPr>
          <w:rFonts w:eastAsia="Calibri" w:cs="Arial"/>
          <w:color w:val="000000" w:themeColor="text1"/>
          <w:lang w:val="en-US"/>
        </w:rPr>
        <w:t> </w:t>
      </w:r>
      <w:r w:rsidRPr="005B1396">
        <w:rPr>
          <w:rFonts w:eastAsia="Calibri" w:cs="Arial"/>
          <w:color w:val="000000" w:themeColor="text1"/>
          <w:lang w:val="en-US"/>
        </w:rPr>
        <w:t>behaviour.</w:t>
      </w:r>
    </w:p>
    <w:p w14:paraId="21B5EB88" w14:textId="2697328A" w:rsidR="00A51ED2" w:rsidRPr="005B1396" w:rsidRDefault="00A51ED2" w:rsidP="00FD0F22">
      <w:pPr>
        <w:spacing w:beforeLines="40" w:before="96" w:afterLines="40" w:after="96"/>
        <w:rPr>
          <w:rFonts w:cs="Arial"/>
        </w:rPr>
      </w:pPr>
      <w:r w:rsidRPr="005B1396">
        <w:rPr>
          <w:rFonts w:cs="Arial"/>
        </w:rPr>
        <w:t>In 2021–22 we received</w:t>
      </w:r>
      <w:r w:rsidR="00B871BC">
        <w:rPr>
          <w:rFonts w:cs="Arial"/>
        </w:rPr>
        <w:t xml:space="preserve"> </w:t>
      </w:r>
      <w:r w:rsidR="00B871BC" w:rsidRPr="00B871BC">
        <w:rPr>
          <w:rFonts w:cs="Arial"/>
        </w:rPr>
        <w:t xml:space="preserve">7,843 </w:t>
      </w:r>
      <w:r w:rsidRPr="005B1396">
        <w:rPr>
          <w:rFonts w:cs="Arial"/>
        </w:rPr>
        <w:t>complaints.</w:t>
      </w:r>
    </w:p>
    <w:p w14:paraId="5B198530" w14:textId="1E689F0D" w:rsidR="00A51ED2" w:rsidRPr="005B1396" w:rsidDel="005431A2" w:rsidRDefault="00A51ED2" w:rsidP="00FD0F22">
      <w:pPr>
        <w:rPr>
          <w:rFonts w:cs="Arial"/>
        </w:rPr>
      </w:pPr>
      <w:r w:rsidRPr="005B1396">
        <w:rPr>
          <w:rFonts w:cs="Arial"/>
        </w:rPr>
        <w:t>This led to us looking into</w:t>
      </w:r>
      <w:r w:rsidR="00B871BC">
        <w:rPr>
          <w:rFonts w:cs="Arial"/>
        </w:rPr>
        <w:t xml:space="preserve"> </w:t>
      </w:r>
      <w:r w:rsidR="00B871BC" w:rsidRPr="00B871BC">
        <w:rPr>
          <w:rFonts w:cs="Arial"/>
        </w:rPr>
        <w:t>2,754</w:t>
      </w:r>
      <w:r w:rsidR="00B871BC">
        <w:rPr>
          <w:rFonts w:cs="Arial"/>
        </w:rPr>
        <w:t xml:space="preserve"> </w:t>
      </w:r>
      <w:r w:rsidRPr="005B1396">
        <w:rPr>
          <w:rFonts w:cs="Arial"/>
        </w:rPr>
        <w:t>providers.</w:t>
      </w:r>
    </w:p>
    <w:p w14:paraId="7D1778E5" w14:textId="0D95E3A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We asked</w:t>
      </w:r>
      <w:r w:rsidR="00B871BC">
        <w:rPr>
          <w:rFonts w:cs="Arial"/>
        </w:rPr>
        <w:t xml:space="preserve"> </w:t>
      </w:r>
      <w:r w:rsidR="00B871BC" w:rsidRPr="00B871BC">
        <w:rPr>
          <w:rFonts w:cs="Arial"/>
        </w:rPr>
        <w:t xml:space="preserve">143 </w:t>
      </w:r>
      <w:r w:rsidRPr="005B1396">
        <w:rPr>
          <w:rFonts w:cs="Arial"/>
        </w:rPr>
        <w:t>providers to fix what they were doing.</w:t>
      </w:r>
    </w:p>
    <w:p w14:paraId="41142072" w14:textId="33AECEC6" w:rsidR="008C18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And we told</w:t>
      </w:r>
      <w:r w:rsidR="00B871BC">
        <w:rPr>
          <w:rFonts w:cs="Arial"/>
        </w:rPr>
        <w:t xml:space="preserve"> </w:t>
      </w:r>
      <w:r w:rsidR="00B871BC" w:rsidRPr="00B871BC">
        <w:rPr>
          <w:rFonts w:cs="Arial"/>
        </w:rPr>
        <w:t xml:space="preserve">34 </w:t>
      </w:r>
      <w:r w:rsidRPr="005B1396">
        <w:rPr>
          <w:rFonts w:cs="Arial"/>
        </w:rPr>
        <w:t>providers they could not provide certain NDIS</w:t>
      </w:r>
      <w:r w:rsidR="00DD6DE5" w:rsidRPr="005B1396">
        <w:rPr>
          <w:rFonts w:cs="Arial"/>
        </w:rPr>
        <w:t> </w:t>
      </w:r>
      <w:r w:rsidRPr="005B1396">
        <w:rPr>
          <w:rFonts w:cs="Arial"/>
        </w:rPr>
        <w:t>services</w:t>
      </w:r>
      <w:r w:rsidR="00DD6DE5" w:rsidRPr="005B1396">
        <w:rPr>
          <w:rFonts w:cs="Arial"/>
        </w:rPr>
        <w:t> </w:t>
      </w:r>
      <w:r w:rsidRPr="005B1396">
        <w:rPr>
          <w:rFonts w:cs="Arial"/>
        </w:rPr>
        <w:t>anymore.</w:t>
      </w:r>
    </w:p>
    <w:p w14:paraId="3C2D95B3" w14:textId="77777777" w:rsidR="008C18D2" w:rsidRPr="005B1396" w:rsidRDefault="008C18D2" w:rsidP="00AC25A9">
      <w:pPr>
        <w:pStyle w:val="Heading3"/>
        <w:spacing w:before="600"/>
        <w:rPr>
          <w:rFonts w:cs="Arial"/>
        </w:rPr>
      </w:pPr>
      <w:r w:rsidRPr="005B1396">
        <w:rPr>
          <w:rFonts w:cs="Arial"/>
        </w:rPr>
        <w:t>Information we shared</w:t>
      </w:r>
    </w:p>
    <w:p w14:paraId="23131AEF" w14:textId="5BF6FE46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We shared</w:t>
      </w:r>
      <w:r w:rsidR="00B871BC">
        <w:rPr>
          <w:rFonts w:cs="Arial"/>
        </w:rPr>
        <w:t xml:space="preserve"> </w:t>
      </w:r>
      <w:r w:rsidR="00B871BC" w:rsidRPr="00B871BC">
        <w:rPr>
          <w:rFonts w:cs="Arial"/>
        </w:rPr>
        <w:t>12,164</w:t>
      </w:r>
      <w:r w:rsidR="00B871BC">
        <w:rPr>
          <w:rFonts w:cs="Arial"/>
        </w:rPr>
        <w:t xml:space="preserve"> </w:t>
      </w:r>
      <w:r w:rsidRPr="005B1396">
        <w:rPr>
          <w:rFonts w:cs="Arial"/>
        </w:rPr>
        <w:t>information packs with participants.</w:t>
      </w:r>
    </w:p>
    <w:p w14:paraId="2EFD007E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This included:</w:t>
      </w:r>
    </w:p>
    <w:p w14:paraId="3B08A80F" w14:textId="128A26A0" w:rsidR="00A51ED2" w:rsidRPr="005B1396" w:rsidRDefault="00B871BC" w:rsidP="00FD0F22">
      <w:pPr>
        <w:pStyle w:val="ListParagraph"/>
        <w:numPr>
          <w:ilvl w:val="0"/>
          <w:numId w:val="9"/>
        </w:numPr>
        <w:spacing w:before="120" w:after="120"/>
        <w:rPr>
          <w:rFonts w:cs="Arial"/>
        </w:rPr>
      </w:pPr>
      <w:r w:rsidRPr="00B871BC">
        <w:rPr>
          <w:rFonts w:cs="Arial"/>
        </w:rPr>
        <w:t xml:space="preserve">5,948 </w:t>
      </w:r>
      <w:r w:rsidR="00A51ED2" w:rsidRPr="005B1396">
        <w:rPr>
          <w:rFonts w:cs="Arial"/>
        </w:rPr>
        <w:t>standard packs</w:t>
      </w:r>
    </w:p>
    <w:p w14:paraId="56240976" w14:textId="625A2A02" w:rsidR="00A51ED2" w:rsidRPr="005B1396" w:rsidRDefault="00B871BC" w:rsidP="00FD0F22">
      <w:pPr>
        <w:pStyle w:val="ListParagraph"/>
        <w:numPr>
          <w:ilvl w:val="0"/>
          <w:numId w:val="9"/>
        </w:numPr>
        <w:spacing w:before="120" w:after="120"/>
        <w:rPr>
          <w:rFonts w:cs="Arial"/>
        </w:rPr>
      </w:pPr>
      <w:r w:rsidRPr="00B871BC">
        <w:rPr>
          <w:rFonts w:cs="Arial"/>
        </w:rPr>
        <w:t xml:space="preserve">5,788 </w:t>
      </w:r>
      <w:r w:rsidR="00A51ED2" w:rsidRPr="005B1396">
        <w:rPr>
          <w:rFonts w:cs="Arial"/>
        </w:rPr>
        <w:t>packs</w:t>
      </w:r>
      <w:r w:rsidR="00A51ED2" w:rsidRPr="005B1396" w:rsidDel="002C16AE">
        <w:rPr>
          <w:rFonts w:cs="Arial"/>
        </w:rPr>
        <w:t xml:space="preserve"> </w:t>
      </w:r>
      <w:r w:rsidR="00A51ED2" w:rsidRPr="005B1396">
        <w:rPr>
          <w:rFonts w:cs="Arial"/>
        </w:rPr>
        <w:t xml:space="preserve">in Easy Read </w:t>
      </w:r>
    </w:p>
    <w:p w14:paraId="3F8BCEAE" w14:textId="0DBFEADE" w:rsidR="00A51ED2" w:rsidRPr="005B1396" w:rsidRDefault="00B871BC" w:rsidP="00FD0F22">
      <w:pPr>
        <w:pStyle w:val="ListParagraph"/>
        <w:numPr>
          <w:ilvl w:val="0"/>
          <w:numId w:val="9"/>
        </w:numPr>
        <w:spacing w:before="120" w:after="120"/>
        <w:rPr>
          <w:rFonts w:cs="Arial"/>
        </w:rPr>
      </w:pPr>
      <w:r w:rsidRPr="00B871BC">
        <w:rPr>
          <w:rFonts w:cs="Arial"/>
        </w:rPr>
        <w:t xml:space="preserve">428 </w:t>
      </w:r>
      <w:r w:rsidR="00A51ED2" w:rsidRPr="005B1396">
        <w:rPr>
          <w:rFonts w:cs="Arial"/>
        </w:rPr>
        <w:t>packs in Braille.</w:t>
      </w:r>
    </w:p>
    <w:p w14:paraId="7184C8BE" w14:textId="1965D203" w:rsidR="00EF5C34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We also shared</w:t>
      </w:r>
      <w:r w:rsidR="00B871BC">
        <w:rPr>
          <w:rFonts w:cs="Arial"/>
        </w:rPr>
        <w:t xml:space="preserve"> </w:t>
      </w:r>
      <w:r w:rsidR="00B871BC" w:rsidRPr="00B871BC">
        <w:rPr>
          <w:rFonts w:cs="Arial"/>
        </w:rPr>
        <w:t xml:space="preserve">2,991 </w:t>
      </w:r>
      <w:r w:rsidRPr="005B1396">
        <w:rPr>
          <w:rFonts w:cs="Arial"/>
        </w:rPr>
        <w:t>information packs with providers.</w:t>
      </w:r>
    </w:p>
    <w:p w14:paraId="12FC31A6" w14:textId="270DEE88" w:rsidR="00A51ED2" w:rsidRPr="005B1396" w:rsidRDefault="00EF5C34" w:rsidP="00FD0F22">
      <w:pPr>
        <w:spacing w:line="259" w:lineRule="auto"/>
        <w:rPr>
          <w:rFonts w:cs="Arial"/>
        </w:rPr>
      </w:pPr>
      <w:r w:rsidRPr="005B1396">
        <w:rPr>
          <w:rFonts w:cs="Arial"/>
        </w:rPr>
        <w:br w:type="page"/>
      </w:r>
    </w:p>
    <w:p w14:paraId="66E63C22" w14:textId="77777777" w:rsidR="008C18D2" w:rsidRPr="005B1396" w:rsidRDefault="008C18D2" w:rsidP="00AC25A9">
      <w:pPr>
        <w:pStyle w:val="Heading3"/>
        <w:spacing w:before="600"/>
        <w:rPr>
          <w:rFonts w:cs="Arial"/>
        </w:rPr>
      </w:pPr>
      <w:r w:rsidRPr="005B1396">
        <w:rPr>
          <w:rFonts w:cs="Arial"/>
        </w:rPr>
        <w:lastRenderedPageBreak/>
        <w:t>Online training</w:t>
      </w:r>
    </w:p>
    <w:p w14:paraId="05516CD2" w14:textId="0D6F86A1" w:rsidR="00A51ED2" w:rsidRPr="005B1396" w:rsidDel="002C16AE" w:rsidRDefault="00B871BC" w:rsidP="00FD0F22">
      <w:pPr>
        <w:rPr>
          <w:rFonts w:cs="Arial"/>
        </w:rPr>
      </w:pPr>
      <w:r w:rsidRPr="00B871BC">
        <w:rPr>
          <w:rFonts w:cs="Arial"/>
        </w:rPr>
        <w:t>32,424</w:t>
      </w:r>
      <w:r>
        <w:rPr>
          <w:rFonts w:cs="Arial"/>
        </w:rPr>
        <w:t xml:space="preserve"> </w:t>
      </w:r>
      <w:r w:rsidR="00A51ED2" w:rsidRPr="005B1396">
        <w:rPr>
          <w:rFonts w:cs="Arial"/>
        </w:rPr>
        <w:t>people have finished our training about how to communicate clearly with people with disability.</w:t>
      </w:r>
    </w:p>
    <w:p w14:paraId="1FC874F4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This was between October 2021 and 30 June 2022.</w:t>
      </w:r>
    </w:p>
    <w:p w14:paraId="683B851D" w14:textId="34011DC2" w:rsidR="00A51ED2" w:rsidRPr="005B1396" w:rsidRDefault="00B871BC" w:rsidP="00FD0F22">
      <w:pPr>
        <w:rPr>
          <w:rFonts w:cs="Arial"/>
        </w:rPr>
      </w:pPr>
      <w:r w:rsidRPr="00B871BC">
        <w:rPr>
          <w:rFonts w:cs="Arial"/>
        </w:rPr>
        <w:t xml:space="preserve">6,633 </w:t>
      </w:r>
      <w:r w:rsidR="00A51ED2" w:rsidRPr="005B1396">
        <w:rPr>
          <w:rFonts w:cs="Arial"/>
        </w:rPr>
        <w:t>people have finished our training about how to support people</w:t>
      </w:r>
      <w:r w:rsidR="00AA4896">
        <w:rPr>
          <w:rFonts w:cs="Arial"/>
        </w:rPr>
        <w:t xml:space="preserve"> </w:t>
      </w:r>
      <w:r w:rsidR="00A51ED2" w:rsidRPr="005B1396">
        <w:rPr>
          <w:rFonts w:cs="Arial"/>
        </w:rPr>
        <w:t>with</w:t>
      </w:r>
      <w:r w:rsidR="00AA4896">
        <w:rPr>
          <w:rFonts w:cs="Arial"/>
        </w:rPr>
        <w:t> </w:t>
      </w:r>
      <w:r w:rsidR="00A51ED2" w:rsidRPr="005B1396">
        <w:rPr>
          <w:rFonts w:cs="Arial"/>
        </w:rPr>
        <w:t>disability during mealtimes.</w:t>
      </w:r>
    </w:p>
    <w:p w14:paraId="4E6E8685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This was between April 2022 and 30 June 2022.</w:t>
      </w:r>
    </w:p>
    <w:p w14:paraId="012B861F" w14:textId="798DF9A9" w:rsidR="00A51ED2" w:rsidRPr="005B1396" w:rsidRDefault="00B871BC" w:rsidP="00FD0F22">
      <w:pPr>
        <w:rPr>
          <w:rFonts w:cs="Arial"/>
        </w:rPr>
      </w:pPr>
      <w:r w:rsidRPr="00B871BC">
        <w:rPr>
          <w:rFonts w:cs="Arial"/>
        </w:rPr>
        <w:t xml:space="preserve">96% </w:t>
      </w:r>
      <w:r w:rsidR="00A51ED2" w:rsidRPr="005B1396">
        <w:rPr>
          <w:rFonts w:cs="Arial"/>
        </w:rPr>
        <w:t>of people who finished our training and took a survey said it</w:t>
      </w:r>
      <w:r w:rsidR="00AA4896">
        <w:rPr>
          <w:rFonts w:cs="Arial"/>
        </w:rPr>
        <w:t> </w:t>
      </w:r>
      <w:r w:rsidR="00A51ED2" w:rsidRPr="005B1396">
        <w:rPr>
          <w:rFonts w:cs="Arial"/>
        </w:rPr>
        <w:t>was</w:t>
      </w:r>
      <w:r w:rsidR="00F7041B" w:rsidRPr="005B1396">
        <w:rPr>
          <w:rFonts w:cs="Arial"/>
        </w:rPr>
        <w:t> </w:t>
      </w:r>
      <w:r w:rsidR="00A51ED2" w:rsidRPr="005B1396">
        <w:rPr>
          <w:rFonts w:cs="Arial"/>
        </w:rPr>
        <w:t>good or very good.</w:t>
      </w:r>
    </w:p>
    <w:p w14:paraId="7DC4F2A7" w14:textId="3F893773" w:rsidR="00A51ED2" w:rsidRPr="005B1396" w:rsidRDefault="00B871BC" w:rsidP="00FD0F22">
      <w:pPr>
        <w:rPr>
          <w:rFonts w:cs="Arial"/>
        </w:rPr>
      </w:pPr>
      <w:r w:rsidRPr="00B871BC">
        <w:rPr>
          <w:rFonts w:cs="Arial"/>
        </w:rPr>
        <w:t xml:space="preserve">97% </w:t>
      </w:r>
      <w:r w:rsidR="00A51ED2" w:rsidRPr="005B1396">
        <w:rPr>
          <w:rFonts w:cs="Arial"/>
        </w:rPr>
        <w:t>of people said our training helped them learn how to better support people with disability.</w:t>
      </w:r>
    </w:p>
    <w:p w14:paraId="55650D5F" w14:textId="77777777" w:rsidR="008C18D2" w:rsidRPr="005B1396" w:rsidRDefault="008C18D2" w:rsidP="00FD0F22">
      <w:pPr>
        <w:spacing w:line="240" w:lineRule="auto"/>
        <w:rPr>
          <w:rFonts w:cs="Arial"/>
          <w:b/>
          <w:bCs/>
          <w:color w:val="612C69"/>
          <w:sz w:val="32"/>
          <w:szCs w:val="26"/>
          <w:lang w:val="x-none" w:eastAsia="x-none"/>
        </w:rPr>
      </w:pPr>
      <w:r w:rsidRPr="005B1396">
        <w:rPr>
          <w:rFonts w:cs="Arial"/>
        </w:rPr>
        <w:br w:type="page"/>
      </w:r>
    </w:p>
    <w:p w14:paraId="20BEE0D0" w14:textId="77777777" w:rsidR="008C18D2" w:rsidRPr="005B1396" w:rsidRDefault="008C18D2" w:rsidP="00FD0F22">
      <w:pPr>
        <w:pStyle w:val="Heading2"/>
        <w:rPr>
          <w:rFonts w:cs="Arial"/>
        </w:rPr>
      </w:pPr>
      <w:bookmarkStart w:id="52" w:name="_Ref129769485"/>
      <w:bookmarkStart w:id="53" w:name="_Toc130822280"/>
      <w:r w:rsidRPr="005B1396">
        <w:rPr>
          <w:rFonts w:cs="Arial"/>
        </w:rPr>
        <w:lastRenderedPageBreak/>
        <w:t>Word list</w:t>
      </w:r>
      <w:bookmarkEnd w:id="52"/>
      <w:bookmarkEnd w:id="53"/>
    </w:p>
    <w:p w14:paraId="55C3433C" w14:textId="77777777" w:rsidR="008C18D2" w:rsidRPr="005B1396" w:rsidRDefault="008C18D2" w:rsidP="00FD0F22">
      <w:pPr>
        <w:tabs>
          <w:tab w:val="left" w:pos="2802"/>
        </w:tabs>
        <w:rPr>
          <w:rStyle w:val="Strong"/>
          <w:rFonts w:cs="Arial"/>
          <w:b w:val="0"/>
          <w:bCs w:val="0"/>
          <w:lang w:val="x-none" w:eastAsia="x-none"/>
        </w:rPr>
      </w:pPr>
      <w:r w:rsidRPr="005B1396">
        <w:rPr>
          <w:rFonts w:cs="Arial"/>
        </w:rPr>
        <w:t xml:space="preserve">This list explains what the </w:t>
      </w:r>
      <w:r w:rsidRPr="005B1396">
        <w:rPr>
          <w:rStyle w:val="Strong"/>
          <w:rFonts w:cs="Arial"/>
        </w:rPr>
        <w:t>bold</w:t>
      </w:r>
      <w:r w:rsidRPr="005B1396">
        <w:rPr>
          <w:rFonts w:cs="Arial"/>
        </w:rPr>
        <w:t xml:space="preserve"> words in this report mean.</w:t>
      </w:r>
    </w:p>
    <w:p w14:paraId="072BB2A3" w14:textId="77777777" w:rsidR="00A51ED2" w:rsidRPr="005B1396" w:rsidRDefault="00A51ED2" w:rsidP="00AA4896">
      <w:pPr>
        <w:spacing w:before="240"/>
        <w:rPr>
          <w:rStyle w:val="Strong"/>
          <w:rFonts w:cs="Arial"/>
        </w:rPr>
      </w:pPr>
      <w:r w:rsidRPr="005B1396">
        <w:rPr>
          <w:rStyle w:val="Strong"/>
          <w:rFonts w:cs="Arial"/>
        </w:rPr>
        <w:t>Behaviour support plan</w:t>
      </w:r>
    </w:p>
    <w:p w14:paraId="3270D22F" w14:textId="10A05F21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A behaviour support plan is a document with steps for improving</w:t>
      </w:r>
      <w:r w:rsidR="00F7041B" w:rsidRPr="005B1396">
        <w:rPr>
          <w:rFonts w:cs="Arial"/>
        </w:rPr>
        <w:t> </w:t>
      </w:r>
      <w:r w:rsidRPr="005B1396">
        <w:rPr>
          <w:rFonts w:cs="Arial"/>
        </w:rPr>
        <w:t>behaviour.</w:t>
      </w:r>
    </w:p>
    <w:p w14:paraId="2D3C2D0B" w14:textId="77777777" w:rsidR="00A51ED2" w:rsidRPr="005B1396" w:rsidRDefault="00A51ED2" w:rsidP="00AA4896">
      <w:pPr>
        <w:spacing w:before="240"/>
        <w:rPr>
          <w:rStyle w:val="Strong"/>
          <w:rFonts w:cs="Arial"/>
        </w:rPr>
      </w:pPr>
      <w:r w:rsidRPr="005B1396">
        <w:rPr>
          <w:rStyle w:val="Strong"/>
          <w:rFonts w:cs="Arial"/>
        </w:rPr>
        <w:t>Complaint</w:t>
      </w:r>
    </w:p>
    <w:p w14:paraId="7898BBE9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When you make a complaint, you tell someone that something:</w:t>
      </w:r>
    </w:p>
    <w:p w14:paraId="166DCD56" w14:textId="77777777" w:rsidR="00A51ED2" w:rsidRPr="005B1396" w:rsidRDefault="00A51ED2" w:rsidP="00FD0F22">
      <w:pPr>
        <w:pStyle w:val="ListParagraph"/>
        <w:numPr>
          <w:ilvl w:val="0"/>
          <w:numId w:val="2"/>
        </w:numPr>
        <w:spacing w:before="120" w:after="120"/>
        <w:rPr>
          <w:rFonts w:cs="Arial"/>
        </w:rPr>
      </w:pPr>
      <w:r w:rsidRPr="005B1396">
        <w:rPr>
          <w:rFonts w:cs="Arial"/>
        </w:rPr>
        <w:t>has gone wrong</w:t>
      </w:r>
    </w:p>
    <w:p w14:paraId="0D6B211B" w14:textId="77777777" w:rsidR="00A51ED2" w:rsidRPr="005B1396" w:rsidRDefault="00A51ED2" w:rsidP="00FD0F22">
      <w:pPr>
        <w:pStyle w:val="ListParagraph"/>
        <w:numPr>
          <w:ilvl w:val="0"/>
          <w:numId w:val="2"/>
        </w:numPr>
        <w:spacing w:before="120" w:after="120"/>
        <w:rPr>
          <w:rStyle w:val="Strong"/>
          <w:rFonts w:cs="Arial"/>
          <w:b w:val="0"/>
          <w:bCs w:val="0"/>
          <w:color w:val="auto"/>
        </w:rPr>
      </w:pPr>
      <w:r w:rsidRPr="005B1396">
        <w:rPr>
          <w:rFonts w:cs="Arial"/>
        </w:rPr>
        <w:t>isn’t working well.</w:t>
      </w:r>
    </w:p>
    <w:p w14:paraId="61E1B983" w14:textId="77777777" w:rsidR="00A51ED2" w:rsidRPr="005B1396" w:rsidRDefault="00A51ED2" w:rsidP="00AA4896">
      <w:pPr>
        <w:spacing w:before="240"/>
        <w:rPr>
          <w:rFonts w:cs="Arial"/>
        </w:rPr>
      </w:pPr>
      <w:r w:rsidRPr="005B1396">
        <w:rPr>
          <w:rStyle w:val="Strong"/>
          <w:rFonts w:cs="Arial"/>
        </w:rPr>
        <w:t>Participant</w:t>
      </w:r>
    </w:p>
    <w:p w14:paraId="2B96B2FA" w14:textId="77777777" w:rsidR="00A51ED2" w:rsidRPr="005B1396" w:rsidRDefault="00A51ED2" w:rsidP="00FD0F22">
      <w:pPr>
        <w:rPr>
          <w:rStyle w:val="Strong"/>
          <w:rFonts w:cs="Arial"/>
          <w:b w:val="0"/>
          <w:bCs w:val="0"/>
        </w:rPr>
      </w:pPr>
      <w:r w:rsidRPr="005B1396">
        <w:rPr>
          <w:rFonts w:cs="Arial"/>
        </w:rPr>
        <w:t>Participants are people with disability who take part in the NDIS.</w:t>
      </w:r>
    </w:p>
    <w:p w14:paraId="4F5CF93C" w14:textId="77777777" w:rsidR="00A51ED2" w:rsidRPr="005B1396" w:rsidRDefault="00A51ED2" w:rsidP="00AA4896">
      <w:pPr>
        <w:spacing w:before="240"/>
        <w:rPr>
          <w:rStyle w:val="Strong"/>
          <w:rFonts w:cs="Arial"/>
        </w:rPr>
      </w:pPr>
      <w:r w:rsidRPr="005B1396">
        <w:rPr>
          <w:rStyle w:val="Strong"/>
          <w:rFonts w:cs="Arial"/>
        </w:rPr>
        <w:t>Providers</w:t>
      </w:r>
    </w:p>
    <w:p w14:paraId="3CD25986" w14:textId="77777777" w:rsidR="00A51ED2" w:rsidRPr="005B1396" w:rsidRDefault="00A51ED2" w:rsidP="00FD0F22">
      <w:pPr>
        <w:rPr>
          <w:rStyle w:val="Strong"/>
          <w:rFonts w:cs="Arial"/>
          <w:spacing w:val="-2"/>
        </w:rPr>
      </w:pPr>
      <w:r w:rsidRPr="005B1396">
        <w:rPr>
          <w:rFonts w:cs="Arial"/>
          <w:spacing w:val="-2"/>
        </w:rPr>
        <w:t>Providers support people by delivering a service.</w:t>
      </w:r>
    </w:p>
    <w:p w14:paraId="6CC144A4" w14:textId="77777777" w:rsidR="00A51ED2" w:rsidRPr="005B1396" w:rsidRDefault="00A51ED2" w:rsidP="00AA4896">
      <w:pPr>
        <w:spacing w:before="240"/>
        <w:rPr>
          <w:rStyle w:val="Strong"/>
          <w:rFonts w:cs="Arial"/>
        </w:rPr>
      </w:pPr>
      <w:r w:rsidRPr="005B1396">
        <w:rPr>
          <w:rStyle w:val="Strong"/>
          <w:rFonts w:cs="Arial"/>
        </w:rPr>
        <w:t>Quality</w:t>
      </w:r>
    </w:p>
    <w:p w14:paraId="4D73350C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Quality is about receiving good services that:</w:t>
      </w:r>
    </w:p>
    <w:p w14:paraId="57C6F5BC" w14:textId="77777777" w:rsidR="00A51ED2" w:rsidRPr="005B1396" w:rsidRDefault="00A51ED2" w:rsidP="00FD0F22">
      <w:pPr>
        <w:pStyle w:val="ListParagraph"/>
        <w:numPr>
          <w:ilvl w:val="0"/>
          <w:numId w:val="6"/>
        </w:numPr>
        <w:spacing w:before="120" w:after="120"/>
        <w:rPr>
          <w:rFonts w:cs="Arial"/>
        </w:rPr>
      </w:pPr>
      <w:r w:rsidRPr="005B1396">
        <w:rPr>
          <w:rFonts w:cs="Arial"/>
        </w:rPr>
        <w:t>meet the needs of people with disability</w:t>
      </w:r>
    </w:p>
    <w:p w14:paraId="4CED96A8" w14:textId="271C75ED" w:rsidR="00A51ED2" w:rsidRPr="005B1396" w:rsidRDefault="00A51ED2" w:rsidP="00FD0F22">
      <w:pPr>
        <w:pStyle w:val="ListParagraph"/>
        <w:numPr>
          <w:ilvl w:val="0"/>
          <w:numId w:val="6"/>
        </w:numPr>
        <w:spacing w:before="120" w:after="120"/>
        <w:rPr>
          <w:rStyle w:val="Strong"/>
          <w:rFonts w:cs="Arial"/>
          <w:b w:val="0"/>
          <w:bCs w:val="0"/>
          <w:color w:val="auto"/>
        </w:rPr>
      </w:pPr>
      <w:r w:rsidRPr="005B1396">
        <w:rPr>
          <w:rFonts w:cs="Arial"/>
        </w:rPr>
        <w:t>give people with disability choice and control.</w:t>
      </w:r>
    </w:p>
    <w:p w14:paraId="2919F9B5" w14:textId="77777777" w:rsidR="00A51ED2" w:rsidRPr="005B1396" w:rsidRDefault="00A51ED2" w:rsidP="00AA4896">
      <w:pPr>
        <w:spacing w:before="240"/>
        <w:rPr>
          <w:rStyle w:val="Strong"/>
          <w:rFonts w:cs="Arial"/>
        </w:rPr>
      </w:pPr>
      <w:r w:rsidRPr="005B1396">
        <w:rPr>
          <w:rStyle w:val="Strong"/>
          <w:rFonts w:cs="Arial"/>
        </w:rPr>
        <w:t>Registered provider</w:t>
      </w:r>
    </w:p>
    <w:p w14:paraId="648D5EEE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Registered providers:</w:t>
      </w:r>
    </w:p>
    <w:p w14:paraId="1E7FC9EC" w14:textId="77777777" w:rsidR="00A51ED2" w:rsidRPr="005B1396" w:rsidRDefault="00A51ED2" w:rsidP="00FD0F22">
      <w:pPr>
        <w:pStyle w:val="ListParagraph"/>
        <w:numPr>
          <w:ilvl w:val="0"/>
          <w:numId w:val="13"/>
        </w:numPr>
        <w:spacing w:before="120" w:after="120"/>
        <w:rPr>
          <w:rFonts w:cs="Arial"/>
        </w:rPr>
      </w:pPr>
      <w:r w:rsidRPr="005B1396">
        <w:rPr>
          <w:rFonts w:cs="Arial"/>
        </w:rPr>
        <w:t>must follow certain rules that we set</w:t>
      </w:r>
    </w:p>
    <w:p w14:paraId="6543E131" w14:textId="5DC9CD38" w:rsidR="00F7041B" w:rsidRPr="005B1396" w:rsidRDefault="00A51ED2" w:rsidP="00FD0F22">
      <w:pPr>
        <w:pStyle w:val="ListParagraph"/>
        <w:numPr>
          <w:ilvl w:val="0"/>
          <w:numId w:val="13"/>
        </w:numPr>
        <w:spacing w:before="120" w:after="120"/>
        <w:rPr>
          <w:rFonts w:cs="Arial"/>
        </w:rPr>
      </w:pPr>
      <w:r w:rsidRPr="005B1396">
        <w:rPr>
          <w:rFonts w:cs="Arial"/>
        </w:rPr>
        <w:t>can offer certain supports and services to participants.</w:t>
      </w:r>
    </w:p>
    <w:p w14:paraId="28303E11" w14:textId="5723AB3C" w:rsidR="00A51ED2" w:rsidRPr="005B1396" w:rsidRDefault="00F7041B" w:rsidP="00FD0F22">
      <w:pPr>
        <w:spacing w:line="259" w:lineRule="auto"/>
        <w:rPr>
          <w:rStyle w:val="Strong"/>
          <w:rFonts w:cs="Arial"/>
          <w:b w:val="0"/>
          <w:bCs w:val="0"/>
          <w:color w:val="auto"/>
        </w:rPr>
      </w:pPr>
      <w:r w:rsidRPr="005B1396">
        <w:rPr>
          <w:rFonts w:cs="Arial"/>
        </w:rPr>
        <w:br w:type="page"/>
      </w:r>
    </w:p>
    <w:p w14:paraId="6151AA30" w14:textId="77777777" w:rsidR="00A51ED2" w:rsidRPr="005B1396" w:rsidRDefault="00A51ED2" w:rsidP="00AA4896">
      <w:pPr>
        <w:spacing w:before="240"/>
        <w:rPr>
          <w:rStyle w:val="Strong"/>
          <w:rFonts w:cs="Arial"/>
        </w:rPr>
      </w:pPr>
      <w:r w:rsidRPr="005B1396">
        <w:rPr>
          <w:rStyle w:val="Strong"/>
          <w:rFonts w:cs="Arial"/>
        </w:rPr>
        <w:lastRenderedPageBreak/>
        <w:t>Regulator</w:t>
      </w:r>
    </w:p>
    <w:p w14:paraId="14FAECAD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A regulator makes sure:</w:t>
      </w:r>
    </w:p>
    <w:p w14:paraId="79565846" w14:textId="77777777" w:rsidR="00A51ED2" w:rsidRPr="005B1396" w:rsidRDefault="00A51ED2" w:rsidP="00FD0F22">
      <w:pPr>
        <w:pStyle w:val="ListParagraph"/>
        <w:numPr>
          <w:ilvl w:val="0"/>
          <w:numId w:val="14"/>
        </w:numPr>
        <w:spacing w:before="120" w:after="120"/>
        <w:rPr>
          <w:rFonts w:cs="Arial"/>
        </w:rPr>
      </w:pPr>
      <w:r w:rsidRPr="005B1396">
        <w:rPr>
          <w:rFonts w:cs="Arial"/>
        </w:rPr>
        <w:t>everything works well</w:t>
      </w:r>
    </w:p>
    <w:p w14:paraId="3A8F441D" w14:textId="2148B03E" w:rsidR="008C18D2" w:rsidRPr="005B1396" w:rsidRDefault="00A51ED2" w:rsidP="00FD0F22">
      <w:pPr>
        <w:pStyle w:val="ListParagraph"/>
        <w:numPr>
          <w:ilvl w:val="0"/>
          <w:numId w:val="14"/>
        </w:numPr>
        <w:spacing w:before="120" w:after="120"/>
        <w:rPr>
          <w:rFonts w:cs="Arial"/>
        </w:rPr>
      </w:pPr>
      <w:r w:rsidRPr="005B1396">
        <w:rPr>
          <w:rFonts w:cs="Arial"/>
        </w:rPr>
        <w:t>everyone follows the rules.</w:t>
      </w:r>
    </w:p>
    <w:p w14:paraId="3F6E6007" w14:textId="77777777" w:rsidR="00A51ED2" w:rsidRPr="005B1396" w:rsidRDefault="00A51ED2" w:rsidP="00AA4896">
      <w:pPr>
        <w:spacing w:before="240"/>
        <w:rPr>
          <w:rStyle w:val="Strong"/>
          <w:rFonts w:cs="Arial"/>
        </w:rPr>
      </w:pPr>
      <w:r w:rsidRPr="005B1396">
        <w:rPr>
          <w:rStyle w:val="Strong"/>
          <w:rFonts w:cs="Arial"/>
        </w:rPr>
        <w:t>Restrictive practices</w:t>
      </w:r>
    </w:p>
    <w:p w14:paraId="0866BB99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Restrictive practices are actions that stop people from:</w:t>
      </w:r>
    </w:p>
    <w:p w14:paraId="683781E5" w14:textId="77777777" w:rsidR="00A51ED2" w:rsidRPr="005B1396" w:rsidRDefault="00A51ED2" w:rsidP="00FD0F22">
      <w:pPr>
        <w:pStyle w:val="ListParagraph"/>
        <w:numPr>
          <w:ilvl w:val="0"/>
          <w:numId w:val="11"/>
        </w:numPr>
        <w:spacing w:before="120" w:after="120"/>
        <w:rPr>
          <w:rFonts w:cs="Arial"/>
        </w:rPr>
      </w:pPr>
      <w:r w:rsidRPr="005B1396">
        <w:rPr>
          <w:rFonts w:cs="Arial"/>
        </w:rPr>
        <w:t>moving</w:t>
      </w:r>
    </w:p>
    <w:p w14:paraId="347F1991" w14:textId="77777777" w:rsidR="00A51ED2" w:rsidRPr="005B1396" w:rsidRDefault="00A51ED2" w:rsidP="00FD0F22">
      <w:pPr>
        <w:pStyle w:val="ListParagraph"/>
        <w:numPr>
          <w:ilvl w:val="0"/>
          <w:numId w:val="12"/>
        </w:numPr>
        <w:spacing w:before="120" w:after="120"/>
        <w:rPr>
          <w:rStyle w:val="Strong"/>
          <w:rFonts w:cs="Arial"/>
          <w:b w:val="0"/>
          <w:bCs w:val="0"/>
          <w:color w:val="auto"/>
        </w:rPr>
      </w:pPr>
      <w:r w:rsidRPr="005B1396">
        <w:rPr>
          <w:rFonts w:cs="Arial"/>
        </w:rPr>
        <w:t>doing what they want.</w:t>
      </w:r>
    </w:p>
    <w:p w14:paraId="0B048E52" w14:textId="77777777" w:rsidR="00A51ED2" w:rsidRPr="005B1396" w:rsidRDefault="00A51ED2" w:rsidP="00AA4896">
      <w:pPr>
        <w:spacing w:before="240"/>
        <w:rPr>
          <w:rStyle w:val="Strong"/>
          <w:rFonts w:cs="Arial"/>
        </w:rPr>
      </w:pPr>
      <w:r w:rsidRPr="005B1396">
        <w:rPr>
          <w:rStyle w:val="Strong"/>
          <w:rFonts w:cs="Arial"/>
        </w:rPr>
        <w:t>Supported accommodation</w:t>
      </w:r>
    </w:p>
    <w:p w14:paraId="48D48D92" w14:textId="2EC33226" w:rsidR="00A51ED2" w:rsidRPr="005B1396" w:rsidRDefault="00A51ED2" w:rsidP="00FD0F22">
      <w:pPr>
        <w:rPr>
          <w:rStyle w:val="Strong"/>
          <w:rFonts w:cs="Arial"/>
        </w:rPr>
      </w:pPr>
      <w:r w:rsidRPr="005B1396">
        <w:rPr>
          <w:rFonts w:cs="Arial"/>
        </w:rPr>
        <w:t>Supported accommodation is a type of housing for people</w:t>
      </w:r>
      <w:r w:rsidR="00F7041B" w:rsidRPr="005B1396">
        <w:rPr>
          <w:rFonts w:cs="Arial"/>
        </w:rPr>
        <w:t> </w:t>
      </w:r>
      <w:r w:rsidRPr="005B1396">
        <w:rPr>
          <w:rFonts w:cs="Arial"/>
        </w:rPr>
        <w:t>with</w:t>
      </w:r>
      <w:r w:rsidR="00F7041B" w:rsidRPr="005B1396">
        <w:rPr>
          <w:rFonts w:cs="Arial"/>
        </w:rPr>
        <w:t> </w:t>
      </w:r>
      <w:r w:rsidRPr="005B1396">
        <w:rPr>
          <w:rFonts w:cs="Arial"/>
        </w:rPr>
        <w:t>disability that also provides day-to-day support.</w:t>
      </w:r>
    </w:p>
    <w:p w14:paraId="2537E68F" w14:textId="77777777" w:rsidR="008C18D2" w:rsidRPr="005B1396" w:rsidRDefault="008C18D2" w:rsidP="00FD0F22">
      <w:pPr>
        <w:rPr>
          <w:rFonts w:cs="Arial"/>
        </w:rPr>
      </w:pPr>
      <w:r w:rsidRPr="005B1396">
        <w:rPr>
          <w:rFonts w:cs="Arial"/>
        </w:rPr>
        <w:br w:type="page"/>
      </w:r>
    </w:p>
    <w:p w14:paraId="6C94C933" w14:textId="77777777" w:rsidR="008C18D2" w:rsidRPr="005B1396" w:rsidRDefault="008C18D2" w:rsidP="00FD0F22">
      <w:pPr>
        <w:pStyle w:val="Heading2"/>
        <w:rPr>
          <w:rFonts w:cs="Arial"/>
          <w:lang w:val="en-AU"/>
        </w:rPr>
      </w:pPr>
      <w:bookmarkStart w:id="54" w:name="_Toc87879778"/>
      <w:bookmarkStart w:id="55" w:name="_Toc130822281"/>
      <w:r w:rsidRPr="005B1396">
        <w:rPr>
          <w:rFonts w:cs="Arial"/>
          <w:lang w:val="en-AU"/>
        </w:rPr>
        <w:lastRenderedPageBreak/>
        <w:t>Contact us</w:t>
      </w:r>
      <w:bookmarkEnd w:id="54"/>
      <w:bookmarkEnd w:id="55"/>
    </w:p>
    <w:p w14:paraId="603F1413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You can call us.</w:t>
      </w:r>
    </w:p>
    <w:p w14:paraId="6EF201FA" w14:textId="77777777" w:rsidR="00A51ED2" w:rsidRPr="005B1396" w:rsidRDefault="00A51ED2" w:rsidP="00FD0F22">
      <w:pPr>
        <w:rPr>
          <w:rStyle w:val="Strong"/>
          <w:rFonts w:cs="Arial"/>
        </w:rPr>
      </w:pPr>
      <w:r w:rsidRPr="005B1396">
        <w:rPr>
          <w:rStyle w:val="Strong"/>
          <w:rFonts w:cs="Arial"/>
        </w:rPr>
        <w:t>1800 035 544</w:t>
      </w:r>
    </w:p>
    <w:p w14:paraId="5542D54C" w14:textId="3A115EDB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You can call us from 9am to 5pm,</w:t>
      </w:r>
      <w:r w:rsidR="005B1396">
        <w:rPr>
          <w:rFonts w:cs="Arial"/>
        </w:rPr>
        <w:t xml:space="preserve"> </w:t>
      </w:r>
      <w:r w:rsidRPr="005B1396">
        <w:rPr>
          <w:rFonts w:cs="Arial"/>
        </w:rPr>
        <w:t>Monday to Friday.</w:t>
      </w:r>
    </w:p>
    <w:p w14:paraId="7FFD99A6" w14:textId="5ECD3B2D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If you live in the Northern Territory, you can call us from 9am</w:t>
      </w:r>
      <w:r w:rsidR="00F7041B" w:rsidRPr="005B1396">
        <w:rPr>
          <w:rFonts w:cs="Arial"/>
        </w:rPr>
        <w:t> </w:t>
      </w:r>
      <w:r w:rsidRPr="005B1396">
        <w:rPr>
          <w:rFonts w:cs="Arial"/>
        </w:rPr>
        <w:t>to</w:t>
      </w:r>
      <w:r w:rsidR="00F7041B" w:rsidRPr="005B1396">
        <w:rPr>
          <w:rFonts w:cs="Arial"/>
        </w:rPr>
        <w:t> </w:t>
      </w:r>
      <w:r w:rsidRPr="005B1396">
        <w:rPr>
          <w:rFonts w:cs="Arial"/>
        </w:rPr>
        <w:t>4.30pm.</w:t>
      </w:r>
    </w:p>
    <w:p w14:paraId="3EFC7BBA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 xml:space="preserve">You can send us an email. </w:t>
      </w:r>
    </w:p>
    <w:p w14:paraId="77236350" w14:textId="77777777" w:rsidR="00A51ED2" w:rsidRPr="005B1396" w:rsidRDefault="00EC7ED8" w:rsidP="00FD0F22">
      <w:pPr>
        <w:rPr>
          <w:rFonts w:cs="Arial"/>
        </w:rPr>
      </w:pPr>
      <w:hyperlink r:id="rId10" w:history="1">
        <w:r w:rsidR="00A51ED2" w:rsidRPr="005B1396">
          <w:rPr>
            <w:rStyle w:val="Hyperlink"/>
            <w:rFonts w:cs="Arial"/>
          </w:rPr>
          <w:t>contactcentre@ndiscommission.gov.au</w:t>
        </w:r>
      </w:hyperlink>
      <w:r w:rsidR="00A51ED2" w:rsidRPr="005B1396">
        <w:rPr>
          <w:rFonts w:cs="Arial"/>
        </w:rPr>
        <w:t xml:space="preserve"> </w:t>
      </w:r>
    </w:p>
    <w:p w14:paraId="23A5DE9D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You can write to us.</w:t>
      </w:r>
    </w:p>
    <w:p w14:paraId="2D59EBE7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NDIS Quality and Safeguards Commission</w:t>
      </w:r>
      <w:r w:rsidRPr="005B1396">
        <w:rPr>
          <w:rFonts w:cs="Arial"/>
        </w:rPr>
        <w:br/>
        <w:t>PO Box 210</w:t>
      </w:r>
      <w:r w:rsidRPr="005B1396">
        <w:rPr>
          <w:rFonts w:cs="Arial"/>
        </w:rPr>
        <w:br/>
        <w:t>Penrith</w:t>
      </w:r>
      <w:r w:rsidRPr="005B1396">
        <w:rPr>
          <w:rFonts w:cs="Arial"/>
        </w:rPr>
        <w:br/>
        <w:t>NSW 2750</w:t>
      </w:r>
    </w:p>
    <w:p w14:paraId="6DBBBF9A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 xml:space="preserve">You can visit our website. </w:t>
      </w:r>
    </w:p>
    <w:p w14:paraId="56B26A1C" w14:textId="77777777" w:rsidR="00A51ED2" w:rsidRPr="005B1396" w:rsidRDefault="00EC7ED8" w:rsidP="00FD0F22">
      <w:pPr>
        <w:rPr>
          <w:rFonts w:cs="Arial"/>
        </w:rPr>
      </w:pPr>
      <w:hyperlink r:id="rId11" w:history="1">
        <w:r w:rsidR="00A51ED2" w:rsidRPr="005B1396">
          <w:rPr>
            <w:rStyle w:val="Hyperlink"/>
            <w:rFonts w:cs="Arial"/>
          </w:rPr>
          <w:t>www.ndiscommission.gov.au</w:t>
        </w:r>
      </w:hyperlink>
      <w:r w:rsidR="00A51ED2" w:rsidRPr="005B1396">
        <w:rPr>
          <w:rFonts w:cs="Arial"/>
        </w:rPr>
        <w:t xml:space="preserve"> </w:t>
      </w:r>
    </w:p>
    <w:p w14:paraId="159D950F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TTY</w:t>
      </w:r>
    </w:p>
    <w:p w14:paraId="596C0E9B" w14:textId="77777777" w:rsidR="00A51ED2" w:rsidRPr="005B1396" w:rsidRDefault="00A51ED2" w:rsidP="00FD0F22">
      <w:pPr>
        <w:rPr>
          <w:rStyle w:val="Strong"/>
          <w:rFonts w:cs="Arial"/>
        </w:rPr>
      </w:pPr>
      <w:r w:rsidRPr="005B1396">
        <w:rPr>
          <w:rStyle w:val="Strong"/>
          <w:rFonts w:cs="Arial"/>
        </w:rPr>
        <w:t>133 677</w:t>
      </w:r>
    </w:p>
    <w:p w14:paraId="217925F4" w14:textId="77777777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The National Relay Service</w:t>
      </w:r>
    </w:p>
    <w:p w14:paraId="3FB1CCB8" w14:textId="77777777" w:rsidR="00A51ED2" w:rsidRPr="005B1396" w:rsidRDefault="00A51ED2" w:rsidP="00FD0F22">
      <w:pPr>
        <w:rPr>
          <w:rStyle w:val="Strong"/>
          <w:rFonts w:cs="Arial"/>
        </w:rPr>
      </w:pPr>
      <w:r w:rsidRPr="005B1396">
        <w:rPr>
          <w:rFonts w:cs="Arial"/>
        </w:rPr>
        <w:t>Speak and Listen</w:t>
      </w:r>
      <w:r w:rsidRPr="005B1396">
        <w:rPr>
          <w:rFonts w:cs="Arial"/>
        </w:rPr>
        <w:br/>
      </w:r>
      <w:r w:rsidRPr="005B1396">
        <w:rPr>
          <w:rStyle w:val="Strong"/>
          <w:rFonts w:cs="Arial"/>
        </w:rPr>
        <w:t>1300 555 727</w:t>
      </w:r>
    </w:p>
    <w:p w14:paraId="230788D6" w14:textId="661669F8" w:rsidR="008A673B" w:rsidRPr="005B1396" w:rsidRDefault="00A51ED2" w:rsidP="006877E2">
      <w:pPr>
        <w:rPr>
          <w:rStyle w:val="Strong"/>
          <w:rFonts w:cs="Arial"/>
        </w:rPr>
      </w:pPr>
      <w:r w:rsidRPr="005B1396">
        <w:rPr>
          <w:rFonts w:cs="Arial"/>
        </w:rPr>
        <w:t>SMS relay number</w:t>
      </w:r>
      <w:r w:rsidRPr="005B1396">
        <w:rPr>
          <w:rFonts w:cs="Arial"/>
        </w:rPr>
        <w:br/>
      </w:r>
      <w:r w:rsidRPr="005B1396">
        <w:rPr>
          <w:rStyle w:val="Strong"/>
          <w:rFonts w:cs="Arial"/>
        </w:rPr>
        <w:t>0423 677 767</w:t>
      </w:r>
    </w:p>
    <w:p w14:paraId="731932FC" w14:textId="5685218D" w:rsidR="00A51ED2" w:rsidRPr="006877E2" w:rsidRDefault="00A51ED2" w:rsidP="006877E2">
      <w:pPr>
        <w:rPr>
          <w:rFonts w:cs="Arial"/>
          <w:b/>
          <w:bCs/>
          <w:color w:val="612C69"/>
        </w:rPr>
      </w:pPr>
      <w:r w:rsidRPr="005B1396">
        <w:rPr>
          <w:rFonts w:cs="Arial"/>
        </w:rPr>
        <w:t>Internet relay calls</w:t>
      </w:r>
      <w:r w:rsidRPr="005B1396">
        <w:rPr>
          <w:rFonts w:cs="Arial"/>
        </w:rPr>
        <w:br/>
      </w:r>
      <w:hyperlink r:id="rId12" w:history="1">
        <w:r w:rsidRPr="005B1396">
          <w:rPr>
            <w:rStyle w:val="Hyperlink"/>
            <w:rFonts w:cs="Arial"/>
          </w:rPr>
          <w:t xml:space="preserve">internet-relay.nrscall.gov.au </w:t>
        </w:r>
      </w:hyperlink>
    </w:p>
    <w:p w14:paraId="7B01D1DD" w14:textId="77777777" w:rsidR="006877E2" w:rsidRDefault="006877E2">
      <w:pPr>
        <w:spacing w:before="0"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28C5E50F" w14:textId="5BA8EFBB" w:rsidR="00A51E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lastRenderedPageBreak/>
        <w:t>You can follow us on LinkedIn.</w:t>
      </w:r>
      <w:r w:rsidRPr="005B1396">
        <w:rPr>
          <w:rFonts w:cs="Arial"/>
        </w:rPr>
        <w:br/>
      </w:r>
      <w:hyperlink r:id="rId13" w:history="1">
        <w:r w:rsidRPr="005B1396">
          <w:rPr>
            <w:rStyle w:val="Hyperlink"/>
            <w:rFonts w:cs="Arial"/>
          </w:rPr>
          <w:t>linkedin.com/company/ndiscommission</w:t>
        </w:r>
      </w:hyperlink>
    </w:p>
    <w:p w14:paraId="0440BFC9" w14:textId="4433ABD3" w:rsidR="008C18D2" w:rsidRPr="005B1396" w:rsidRDefault="00A51ED2" w:rsidP="00FD0F22">
      <w:pPr>
        <w:rPr>
          <w:rFonts w:cs="Arial"/>
        </w:rPr>
      </w:pPr>
      <w:r w:rsidRPr="005B1396">
        <w:rPr>
          <w:rFonts w:cs="Arial"/>
        </w:rPr>
        <w:t>You can follow us on Facebook.</w:t>
      </w:r>
      <w:r w:rsidRPr="005B1396">
        <w:rPr>
          <w:rFonts w:cs="Arial"/>
        </w:rPr>
        <w:br/>
      </w:r>
      <w:hyperlink r:id="rId14" w:history="1">
        <w:r w:rsidRPr="005B1396">
          <w:rPr>
            <w:rStyle w:val="Hyperlink"/>
            <w:rFonts w:cs="Arial"/>
          </w:rPr>
          <w:t>www.facebook.com/NDISCommission</w:t>
        </w:r>
      </w:hyperlink>
    </w:p>
    <w:p w14:paraId="7B40FA7F" w14:textId="00F42DD1" w:rsidR="006C5C75" w:rsidRPr="005B1396" w:rsidRDefault="00A51ED2" w:rsidP="006877E2">
      <w:pPr>
        <w:spacing w:before="11400"/>
        <w:rPr>
          <w:rFonts w:cs="Arial"/>
          <w:sz w:val="24"/>
          <w:szCs w:val="24"/>
        </w:rPr>
      </w:pPr>
      <w:r w:rsidRPr="005B1396">
        <w:rPr>
          <w:rFonts w:cs="Arial"/>
          <w:sz w:val="24"/>
          <w:szCs w:val="24"/>
        </w:rPr>
        <w:t xml:space="preserve">The Information Access Group created this </w:t>
      </w:r>
      <w:r w:rsidR="00285E15" w:rsidRPr="005B1396">
        <w:rPr>
          <w:rFonts w:cs="Arial"/>
          <w:sz w:val="24"/>
          <w:szCs w:val="24"/>
        </w:rPr>
        <w:t xml:space="preserve">text-only </w:t>
      </w:r>
      <w:r w:rsidRPr="005B1396">
        <w:rPr>
          <w:rFonts w:cs="Arial"/>
          <w:sz w:val="24"/>
          <w:szCs w:val="24"/>
        </w:rPr>
        <w:t>Easy Read</w:t>
      </w:r>
      <w:r w:rsidR="00AC15A3">
        <w:rPr>
          <w:rFonts w:cs="Arial"/>
          <w:sz w:val="24"/>
          <w:szCs w:val="24"/>
        </w:rPr>
        <w:t xml:space="preserve"> document</w:t>
      </w:r>
      <w:r w:rsidRPr="005B1396">
        <w:rPr>
          <w:rFonts w:cs="Arial"/>
          <w:sz w:val="24"/>
          <w:szCs w:val="24"/>
        </w:rPr>
        <w:t>.</w:t>
      </w:r>
      <w:r w:rsidR="00AC15A3">
        <w:rPr>
          <w:rFonts w:cs="Arial"/>
          <w:sz w:val="24"/>
          <w:szCs w:val="24"/>
        </w:rPr>
        <w:br/>
      </w:r>
      <w:r w:rsidRPr="005B1396">
        <w:rPr>
          <w:rFonts w:cs="Arial"/>
          <w:sz w:val="24"/>
          <w:szCs w:val="24"/>
        </w:rPr>
        <w:t xml:space="preserve">For any enquiries, please visit </w:t>
      </w:r>
      <w:hyperlink r:id="rId15" w:history="1">
        <w:r w:rsidRPr="005B1396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5B1396">
        <w:rPr>
          <w:rFonts w:cs="Arial"/>
          <w:sz w:val="24"/>
          <w:szCs w:val="24"/>
        </w:rPr>
        <w:t xml:space="preserve">. </w:t>
      </w:r>
      <w:r w:rsidRPr="005B1396">
        <w:rPr>
          <w:rFonts w:cs="Arial"/>
          <w:sz w:val="24"/>
          <w:szCs w:val="24"/>
        </w:rPr>
        <w:br/>
        <w:t>Quote job number 5165-A.</w:t>
      </w:r>
    </w:p>
    <w:sectPr w:rsidR="006C5C75" w:rsidRPr="005B1396" w:rsidSect="00E70270">
      <w:footerReference w:type="even" r:id="rId16"/>
      <w:footerReference w:type="default" r:id="rId17"/>
      <w:footerReference w:type="first" r:id="rId18"/>
      <w:pgSz w:w="11906" w:h="16838"/>
      <w:pgMar w:top="1134" w:right="1440" w:bottom="1134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85608" w14:textId="77777777" w:rsidR="00EC7ED8" w:rsidRDefault="00EC7ED8" w:rsidP="00285E15">
      <w:pPr>
        <w:spacing w:before="0" w:after="0" w:line="240" w:lineRule="auto"/>
      </w:pPr>
      <w:r>
        <w:separator/>
      </w:r>
    </w:p>
  </w:endnote>
  <w:endnote w:type="continuationSeparator" w:id="0">
    <w:p w14:paraId="2DDEAB1D" w14:textId="77777777" w:rsidR="00EC7ED8" w:rsidRDefault="00EC7ED8" w:rsidP="00285E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01A2E" w14:textId="5358A769" w:rsidR="00BA7CC3" w:rsidRDefault="006064DB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5E1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191A99" w14:textId="77777777" w:rsidR="00BA7CC3" w:rsidRDefault="00EC7ED8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509282"/>
      <w:docPartObj>
        <w:docPartGallery w:val="Page Numbers (Bottom of Page)"/>
        <w:docPartUnique/>
      </w:docPartObj>
    </w:sdtPr>
    <w:sdtEndPr/>
    <w:sdtContent>
      <w:sdt>
        <w:sdtPr>
          <w:id w:val="242231495"/>
          <w:docPartObj>
            <w:docPartGallery w:val="Page Numbers (Top of Page)"/>
            <w:docPartUnique/>
          </w:docPartObj>
        </w:sdtPr>
        <w:sdtEndPr/>
        <w:sdtContent>
          <w:p w14:paraId="7B773C14" w14:textId="08DF3491" w:rsidR="00BA7CC3" w:rsidRDefault="00636D44" w:rsidP="00636D44">
            <w:pPr>
              <w:pStyle w:val="Footer"/>
              <w:jc w:val="center"/>
            </w:pPr>
            <w:r w:rsidRPr="00AC15A3">
              <w:rPr>
                <w:rFonts w:cs="Arial"/>
              </w:rPr>
              <w:t xml:space="preserve">Page </w:t>
            </w:r>
            <w:r w:rsidRPr="00AC15A3">
              <w:rPr>
                <w:rFonts w:cs="Arial"/>
                <w:sz w:val="24"/>
                <w:szCs w:val="24"/>
              </w:rPr>
              <w:fldChar w:fldCharType="begin"/>
            </w:r>
            <w:r w:rsidRPr="00AC15A3">
              <w:rPr>
                <w:rFonts w:cs="Arial"/>
              </w:rPr>
              <w:instrText xml:space="preserve"> PAGE </w:instrText>
            </w:r>
            <w:r w:rsidRPr="00AC15A3">
              <w:rPr>
                <w:rFonts w:cs="Arial"/>
                <w:sz w:val="24"/>
                <w:szCs w:val="24"/>
              </w:rPr>
              <w:fldChar w:fldCharType="separate"/>
            </w:r>
            <w:r w:rsidR="00A42B8C">
              <w:rPr>
                <w:rFonts w:cs="Arial"/>
                <w:noProof/>
              </w:rPr>
              <w:t>13</w:t>
            </w:r>
            <w:r w:rsidRPr="00AC15A3">
              <w:rPr>
                <w:rFonts w:cs="Arial"/>
                <w:sz w:val="24"/>
                <w:szCs w:val="24"/>
              </w:rPr>
              <w:fldChar w:fldCharType="end"/>
            </w:r>
            <w:r w:rsidRPr="00AC15A3">
              <w:rPr>
                <w:rFonts w:cs="Arial"/>
              </w:rPr>
              <w:t xml:space="preserve"> of </w:t>
            </w:r>
            <w:r w:rsidR="005D023E" w:rsidRPr="00AC15A3">
              <w:rPr>
                <w:rFonts w:cs="Arial"/>
              </w:rPr>
              <w:fldChar w:fldCharType="begin"/>
            </w:r>
            <w:r w:rsidR="005D023E" w:rsidRPr="00AC15A3">
              <w:rPr>
                <w:rFonts w:cs="Arial"/>
              </w:rPr>
              <w:instrText xml:space="preserve"> NUMPAGES  </w:instrText>
            </w:r>
            <w:r w:rsidR="005D023E" w:rsidRPr="00AC15A3">
              <w:rPr>
                <w:rFonts w:cs="Arial"/>
              </w:rPr>
              <w:fldChar w:fldCharType="separate"/>
            </w:r>
            <w:r w:rsidR="00A42B8C">
              <w:rPr>
                <w:rFonts w:cs="Arial"/>
                <w:noProof/>
              </w:rPr>
              <w:t>13</w:t>
            </w:r>
            <w:r w:rsidR="005D023E" w:rsidRPr="00AC15A3">
              <w:rPr>
                <w:rFonts w:cs="Arial"/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</w:rPr>
      <w:id w:val="-1736775915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733314" w14:textId="4E261C63" w:rsidR="00BA7CC3" w:rsidRPr="00AC15A3" w:rsidRDefault="00BC661E" w:rsidP="00BC661E">
            <w:pPr>
              <w:pStyle w:val="Footer"/>
              <w:jc w:val="center"/>
              <w:rPr>
                <w:rFonts w:cs="Arial"/>
              </w:rPr>
            </w:pPr>
            <w:r w:rsidRPr="00AC15A3">
              <w:rPr>
                <w:rFonts w:cs="Arial"/>
              </w:rPr>
              <w:t xml:space="preserve">Page </w:t>
            </w:r>
            <w:r w:rsidRPr="00AC15A3">
              <w:rPr>
                <w:rFonts w:cs="Arial"/>
                <w:sz w:val="24"/>
                <w:szCs w:val="24"/>
              </w:rPr>
              <w:fldChar w:fldCharType="begin"/>
            </w:r>
            <w:r w:rsidRPr="00AC15A3">
              <w:rPr>
                <w:rFonts w:cs="Arial"/>
              </w:rPr>
              <w:instrText xml:space="preserve"> PAGE </w:instrText>
            </w:r>
            <w:r w:rsidRPr="00AC15A3">
              <w:rPr>
                <w:rFonts w:cs="Arial"/>
                <w:sz w:val="24"/>
                <w:szCs w:val="24"/>
              </w:rPr>
              <w:fldChar w:fldCharType="separate"/>
            </w:r>
            <w:r w:rsidR="00A42B8C">
              <w:rPr>
                <w:rFonts w:cs="Arial"/>
                <w:noProof/>
              </w:rPr>
              <w:t>1</w:t>
            </w:r>
            <w:r w:rsidRPr="00AC15A3">
              <w:rPr>
                <w:rFonts w:cs="Arial"/>
                <w:sz w:val="24"/>
                <w:szCs w:val="24"/>
              </w:rPr>
              <w:fldChar w:fldCharType="end"/>
            </w:r>
            <w:r w:rsidRPr="00AC15A3">
              <w:rPr>
                <w:rFonts w:cs="Arial"/>
              </w:rPr>
              <w:t xml:space="preserve"> of </w:t>
            </w:r>
            <w:r w:rsidR="005D023E" w:rsidRPr="00AC15A3">
              <w:rPr>
                <w:rFonts w:cs="Arial"/>
              </w:rPr>
              <w:fldChar w:fldCharType="begin"/>
            </w:r>
            <w:r w:rsidR="005D023E" w:rsidRPr="00AC15A3">
              <w:rPr>
                <w:rFonts w:cs="Arial"/>
              </w:rPr>
              <w:instrText xml:space="preserve"> NUMPAGES  </w:instrText>
            </w:r>
            <w:r w:rsidR="005D023E" w:rsidRPr="00AC15A3">
              <w:rPr>
                <w:rFonts w:cs="Arial"/>
              </w:rPr>
              <w:fldChar w:fldCharType="separate"/>
            </w:r>
            <w:r w:rsidR="00A42B8C">
              <w:rPr>
                <w:rFonts w:cs="Arial"/>
                <w:noProof/>
              </w:rPr>
              <w:t>13</w:t>
            </w:r>
            <w:r w:rsidR="005D023E" w:rsidRPr="00AC15A3">
              <w:rPr>
                <w:rFonts w:cs="Arial"/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B5804" w14:textId="77777777" w:rsidR="00EC7ED8" w:rsidRDefault="00EC7ED8" w:rsidP="00285E15">
      <w:pPr>
        <w:spacing w:before="0" w:after="0" w:line="240" w:lineRule="auto"/>
      </w:pPr>
      <w:r>
        <w:separator/>
      </w:r>
    </w:p>
  </w:footnote>
  <w:footnote w:type="continuationSeparator" w:id="0">
    <w:p w14:paraId="66694520" w14:textId="77777777" w:rsidR="00EC7ED8" w:rsidRDefault="00EC7ED8" w:rsidP="00285E1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2A2B"/>
    <w:multiLevelType w:val="hybridMultilevel"/>
    <w:tmpl w:val="BCA2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2668"/>
    <w:multiLevelType w:val="hybridMultilevel"/>
    <w:tmpl w:val="44F4C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63FEF"/>
    <w:multiLevelType w:val="hybridMultilevel"/>
    <w:tmpl w:val="CD18C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85324"/>
    <w:multiLevelType w:val="hybridMultilevel"/>
    <w:tmpl w:val="B8343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74686"/>
    <w:multiLevelType w:val="hybridMultilevel"/>
    <w:tmpl w:val="B3D43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F0027"/>
    <w:multiLevelType w:val="hybridMultilevel"/>
    <w:tmpl w:val="EF0C3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81FB0"/>
    <w:multiLevelType w:val="hybridMultilevel"/>
    <w:tmpl w:val="9A2CF6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304E4"/>
    <w:multiLevelType w:val="hybridMultilevel"/>
    <w:tmpl w:val="C1F8D71E"/>
    <w:lvl w:ilvl="0" w:tplc="2B92F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9F9"/>
    <w:multiLevelType w:val="hybridMultilevel"/>
    <w:tmpl w:val="AC7C8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43719"/>
    <w:multiLevelType w:val="hybridMultilevel"/>
    <w:tmpl w:val="E5661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24F04"/>
    <w:multiLevelType w:val="hybridMultilevel"/>
    <w:tmpl w:val="AC6C3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363A5"/>
    <w:multiLevelType w:val="hybridMultilevel"/>
    <w:tmpl w:val="E114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DF6DDA"/>
    <w:multiLevelType w:val="hybridMultilevel"/>
    <w:tmpl w:val="02608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650A8"/>
    <w:multiLevelType w:val="hybridMultilevel"/>
    <w:tmpl w:val="8D6CF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75476"/>
    <w:multiLevelType w:val="hybridMultilevel"/>
    <w:tmpl w:val="5566AC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C7880"/>
    <w:multiLevelType w:val="hybridMultilevel"/>
    <w:tmpl w:val="4E0EF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4"/>
  </w:num>
  <w:num w:numId="5">
    <w:abstractNumId w:val="4"/>
  </w:num>
  <w:num w:numId="6">
    <w:abstractNumId w:val="8"/>
  </w:num>
  <w:num w:numId="7">
    <w:abstractNumId w:val="12"/>
  </w:num>
  <w:num w:numId="8">
    <w:abstractNumId w:val="13"/>
  </w:num>
  <w:num w:numId="9">
    <w:abstractNumId w:val="15"/>
  </w:num>
  <w:num w:numId="10">
    <w:abstractNumId w:val="9"/>
  </w:num>
  <w:num w:numId="11">
    <w:abstractNumId w:val="1"/>
  </w:num>
  <w:num w:numId="12">
    <w:abstractNumId w:val="2"/>
  </w:num>
  <w:num w:numId="13">
    <w:abstractNumId w:val="6"/>
  </w:num>
  <w:num w:numId="14">
    <w:abstractNumId w:val="7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D2"/>
    <w:rsid w:val="00012720"/>
    <w:rsid w:val="00052430"/>
    <w:rsid w:val="00083102"/>
    <w:rsid w:val="00190F31"/>
    <w:rsid w:val="001F462C"/>
    <w:rsid w:val="002400B8"/>
    <w:rsid w:val="002434C2"/>
    <w:rsid w:val="00285E15"/>
    <w:rsid w:val="002E60EC"/>
    <w:rsid w:val="00481904"/>
    <w:rsid w:val="00513399"/>
    <w:rsid w:val="00587A05"/>
    <w:rsid w:val="005B1396"/>
    <w:rsid w:val="005D023E"/>
    <w:rsid w:val="006064DB"/>
    <w:rsid w:val="0061356D"/>
    <w:rsid w:val="00636D44"/>
    <w:rsid w:val="006704CC"/>
    <w:rsid w:val="006877E2"/>
    <w:rsid w:val="00691BDD"/>
    <w:rsid w:val="006C5C75"/>
    <w:rsid w:val="006F216C"/>
    <w:rsid w:val="00722053"/>
    <w:rsid w:val="007E2711"/>
    <w:rsid w:val="007E4CE5"/>
    <w:rsid w:val="008569AA"/>
    <w:rsid w:val="008A673B"/>
    <w:rsid w:val="008C18D2"/>
    <w:rsid w:val="009B329D"/>
    <w:rsid w:val="00A06F06"/>
    <w:rsid w:val="00A13C62"/>
    <w:rsid w:val="00A42B8C"/>
    <w:rsid w:val="00A50336"/>
    <w:rsid w:val="00A51ED2"/>
    <w:rsid w:val="00A53464"/>
    <w:rsid w:val="00AA4896"/>
    <w:rsid w:val="00AC15A3"/>
    <w:rsid w:val="00AC25A9"/>
    <w:rsid w:val="00AE259A"/>
    <w:rsid w:val="00B162BC"/>
    <w:rsid w:val="00B5395A"/>
    <w:rsid w:val="00B871BC"/>
    <w:rsid w:val="00B91728"/>
    <w:rsid w:val="00BC661E"/>
    <w:rsid w:val="00C705B5"/>
    <w:rsid w:val="00CE181E"/>
    <w:rsid w:val="00D205BD"/>
    <w:rsid w:val="00D206FD"/>
    <w:rsid w:val="00D53173"/>
    <w:rsid w:val="00DA172B"/>
    <w:rsid w:val="00DD3CA6"/>
    <w:rsid w:val="00DD6DE5"/>
    <w:rsid w:val="00DE0345"/>
    <w:rsid w:val="00E614D1"/>
    <w:rsid w:val="00EC7ED8"/>
    <w:rsid w:val="00EF5C34"/>
    <w:rsid w:val="00F7041B"/>
    <w:rsid w:val="00FD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09F74"/>
  <w15:chartTrackingRefBased/>
  <w15:docId w15:val="{64B67A49-28F5-4C38-92AC-9B2E6EE9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3E"/>
    <w:pPr>
      <w:spacing w:before="120" w:after="120" w:line="360" w:lineRule="auto"/>
    </w:pPr>
    <w:rPr>
      <w:rFonts w:ascii="Arial" w:eastAsia="Times New Roman" w:hAnsi="Arial" w:cs="Tahoma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72B"/>
    <w:pPr>
      <w:keepNext/>
      <w:keepLines/>
      <w:outlineLvl w:val="0"/>
    </w:pPr>
    <w:rPr>
      <w:rFonts w:cs="Times New Roman"/>
      <w:b/>
      <w:bCs/>
      <w:color w:val="612C69"/>
      <w:sz w:val="48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A172B"/>
    <w:pPr>
      <w:keepNext/>
      <w:keepLines/>
      <w:outlineLvl w:val="1"/>
    </w:pPr>
    <w:rPr>
      <w:rFonts w:cs="Times New Roman"/>
      <w:b/>
      <w:bCs/>
      <w:color w:val="612C69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71BC"/>
    <w:pPr>
      <w:keepNext/>
      <w:outlineLvl w:val="2"/>
    </w:pPr>
    <w:rPr>
      <w:rFonts w:cs="Times New Roman"/>
      <w:b/>
      <w:bCs/>
      <w:color w:val="612C69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72B"/>
    <w:rPr>
      <w:rFonts w:ascii="FS Me" w:eastAsia="Times New Roman" w:hAnsi="FS Me" w:cs="Times New Roman"/>
      <w:b/>
      <w:bCs/>
      <w:color w:val="612C69"/>
      <w:kern w:val="0"/>
      <w:sz w:val="48"/>
      <w:szCs w:val="28"/>
      <w:lang w:eastAsia="x-non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A172B"/>
    <w:rPr>
      <w:rFonts w:ascii="FS Me" w:eastAsia="Times New Roman" w:hAnsi="FS Me" w:cs="Times New Roman"/>
      <w:b/>
      <w:bCs/>
      <w:color w:val="612C69"/>
      <w:kern w:val="0"/>
      <w:sz w:val="36"/>
      <w:szCs w:val="26"/>
      <w:lang w:val="x-none" w:eastAsia="x-non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871BC"/>
    <w:rPr>
      <w:rFonts w:ascii="Arial" w:eastAsia="Times New Roman" w:hAnsi="Arial" w:cs="Times New Roman"/>
      <w:b/>
      <w:bCs/>
      <w:color w:val="612C69"/>
      <w:kern w:val="0"/>
      <w:sz w:val="28"/>
      <w:szCs w:val="26"/>
      <w14:ligatures w14:val="none"/>
    </w:rPr>
  </w:style>
  <w:style w:type="character" w:styleId="Strong">
    <w:name w:val="Strong"/>
    <w:uiPriority w:val="22"/>
    <w:qFormat/>
    <w:rsid w:val="00B871BC"/>
    <w:rPr>
      <w:rFonts w:ascii="Arial" w:hAnsi="Arial"/>
      <w:b/>
      <w:bCs/>
      <w:color w:val="612C69"/>
      <w:sz w:val="28"/>
    </w:rPr>
  </w:style>
  <w:style w:type="paragraph" w:customStyle="1" w:styleId="captions">
    <w:name w:val="captions"/>
    <w:basedOn w:val="Normal"/>
    <w:qFormat/>
    <w:rsid w:val="008C18D2"/>
    <w:rPr>
      <w:sz w:val="20"/>
    </w:rPr>
  </w:style>
  <w:style w:type="character" w:styleId="Hyperlink">
    <w:name w:val="Hyperlink"/>
    <w:uiPriority w:val="99"/>
    <w:unhideWhenUsed/>
    <w:rsid w:val="00B871BC"/>
    <w:rPr>
      <w:rFonts w:ascii="Arial" w:hAnsi="Arial"/>
      <w:b/>
      <w:color w:val="612C69"/>
      <w:sz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8D2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C18D2"/>
    <w:rPr>
      <w:rFonts w:ascii="FS Me" w:eastAsia="Times New Roman" w:hAnsi="FS Me" w:cs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18D2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C18D2"/>
    <w:rPr>
      <w:rFonts w:ascii="FS Me" w:eastAsia="Times New Roman" w:hAnsi="FS Me" w:cs="Times New Roman"/>
      <w:kern w:val="0"/>
      <w14:ligatures w14:val="none"/>
    </w:rPr>
  </w:style>
  <w:style w:type="character" w:styleId="PageNumber">
    <w:name w:val="page number"/>
    <w:uiPriority w:val="99"/>
    <w:semiHidden/>
    <w:unhideWhenUsed/>
    <w:rsid w:val="008C18D2"/>
  </w:style>
  <w:style w:type="paragraph" w:styleId="TOC1">
    <w:name w:val="toc 1"/>
    <w:basedOn w:val="Normal"/>
    <w:next w:val="Normal"/>
    <w:autoRedefine/>
    <w:uiPriority w:val="39"/>
    <w:unhideWhenUsed/>
    <w:rsid w:val="008C18D2"/>
    <w:pPr>
      <w:pBdr>
        <w:between w:val="single" w:sz="4" w:space="1" w:color="612C69"/>
      </w:pBdr>
      <w:tabs>
        <w:tab w:val="right" w:pos="9016"/>
      </w:tabs>
      <w:spacing w:before="840" w:after="360"/>
    </w:p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8C18D2"/>
    <w:pPr>
      <w:spacing w:before="240" w:after="240"/>
      <w:ind w:left="720"/>
    </w:p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8C18D2"/>
    <w:rPr>
      <w:rFonts w:ascii="FS Me" w:eastAsia="Times New Roman" w:hAnsi="FS Me" w:cs="Tahoma"/>
      <w:kern w:val="0"/>
      <w:sz w:val="28"/>
      <w14:ligatures w14:val="none"/>
    </w:rPr>
  </w:style>
  <w:style w:type="table" w:styleId="TableGridLight">
    <w:name w:val="Grid Table Light"/>
    <w:basedOn w:val="TableNormal"/>
    <w:uiPriority w:val="40"/>
    <w:rsid w:val="008C18D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ighlight">
    <w:name w:val="Highlight"/>
    <w:basedOn w:val="DefaultParagraphFont"/>
    <w:uiPriority w:val="1"/>
    <w:qFormat/>
    <w:rsid w:val="008C18D2"/>
    <w:rPr>
      <w:shd w:val="clear" w:color="auto" w:fill="BF8AB5"/>
    </w:rPr>
  </w:style>
  <w:style w:type="character" w:styleId="CommentReference">
    <w:name w:val="annotation reference"/>
    <w:basedOn w:val="DefaultParagraphFont"/>
    <w:uiPriority w:val="99"/>
    <w:semiHidden/>
    <w:unhideWhenUsed/>
    <w:rsid w:val="00285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E15"/>
    <w:rPr>
      <w:rFonts w:ascii="FS Me" w:eastAsia="Times New Roman" w:hAnsi="FS Me" w:cs="Tahom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E15"/>
    <w:rPr>
      <w:rFonts w:ascii="FS Me" w:eastAsia="Times New Roman" w:hAnsi="FS Me" w:cs="Tahoma"/>
      <w:b/>
      <w:bCs/>
      <w:kern w:val="0"/>
      <w:sz w:val="20"/>
      <w:szCs w:val="20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3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" TargetMode="External"/><Relationship Id="rId13" Type="http://schemas.openxmlformats.org/officeDocument/2006/relationships/hyperlink" Target="http://www.linkedin.com/company/ndiscommisson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-relay.nrscall.gov.a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commission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10" Type="http://schemas.openxmlformats.org/officeDocument/2006/relationships/hyperlink" Target="mailto:contactcentre@ndiscommission.gov.a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rkforcecapability.ndiscommission.gov.au/" TargetMode="External"/><Relationship Id="rId14" Type="http://schemas.openxmlformats.org/officeDocument/2006/relationships/hyperlink" Target="http://www.facebook.com/NDISCommi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921BF-23B7-46E7-B031-592CEEA9E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1132</Words>
  <Characters>5928</Characters>
  <Application>Microsoft Office Word</Application>
  <DocSecurity>0</DocSecurity>
  <Lines>206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Quality and Safeguards Commission Annual Report - 2021 to 2022 - A text-only Easy Ready version</vt:lpstr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Quality and Safeguards Commission Annual Report - 2021 to 2022 - A text-only Easy Ready version</dc:title>
  <dc:subject/>
  <dc:creator>NDIS Quality and Safeguards Commission</dc:creator>
  <cp:keywords>[SEC=UNOFFICIAL]</cp:keywords>
  <dc:description/>
  <cp:lastModifiedBy>MARTIN, Jessica</cp:lastModifiedBy>
  <cp:revision>2</cp:revision>
  <dcterms:created xsi:type="dcterms:W3CDTF">2023-03-30T01:20:00Z</dcterms:created>
  <dcterms:modified xsi:type="dcterms:W3CDTF">2023-03-30T01:20:00Z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UNOFFICIAL</vt:lpwstr>
  </property>
  <property fmtid="{D5CDD505-2E9C-101B-9397-08002B2CF9AE}" pid="5" name="PM_Qualifier">
    <vt:lpwstr/>
  </property>
  <property fmtid="{D5CDD505-2E9C-101B-9397-08002B2CF9AE}" pid="6" name="PM_SecurityClassification">
    <vt:lpwstr>UNOFFICIAL</vt:lpwstr>
  </property>
  <property fmtid="{D5CDD505-2E9C-101B-9397-08002B2CF9AE}" pid="7" name="PM_InsertionValue">
    <vt:lpwstr>UNOFFICIAL</vt:lpwstr>
  </property>
  <property fmtid="{D5CDD505-2E9C-101B-9397-08002B2CF9AE}" pid="8" name="PM_Originating_FileId">
    <vt:lpwstr>79216A164A074EC0ADC39E5710373C9B</vt:lpwstr>
  </property>
  <property fmtid="{D5CDD505-2E9C-101B-9397-08002B2CF9AE}" pid="9" name="PM_ProtectiveMarkingValue_Footer">
    <vt:lpwstr>UNOFFICIAL</vt:lpwstr>
  </property>
  <property fmtid="{D5CDD505-2E9C-101B-9397-08002B2CF9AE}" pid="10" name="PM_Originator_Hash_SHA1">
    <vt:lpwstr>38F9BF24E34B9020E28CEEAE4D48B506C0CA5314</vt:lpwstr>
  </property>
  <property fmtid="{D5CDD505-2E9C-101B-9397-08002B2CF9AE}" pid="11" name="PM_OriginationTimeStamp">
    <vt:lpwstr>2023-03-30T01:20:25Z</vt:lpwstr>
  </property>
  <property fmtid="{D5CDD505-2E9C-101B-9397-08002B2CF9AE}" pid="12" name="PM_ProtectiveMarkingValue_Header">
    <vt:lpwstr>UNOFFICIAL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UNOFFICIAL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F2A5E49F2A984343CAE1AB52294C6B00</vt:lpwstr>
  </property>
  <property fmtid="{D5CDD505-2E9C-101B-9397-08002B2CF9AE}" pid="21" name="PM_Hash_Salt">
    <vt:lpwstr>F2A5E49F2A984343CAE1AB52294C6B00</vt:lpwstr>
  </property>
  <property fmtid="{D5CDD505-2E9C-101B-9397-08002B2CF9AE}" pid="22" name="PM_Hash_SHA1">
    <vt:lpwstr>B15F6A46AB8737F6890348A7491D54E75992B467</vt:lpwstr>
  </property>
  <property fmtid="{D5CDD505-2E9C-101B-9397-08002B2CF9AE}" pid="23" name="PM_OriginatorUserAccountName_SHA256">
    <vt:lpwstr>3DA78915B1F95C35574819ADC34E0E42975CBC4ACA644FA473261B0E401EB5BC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</Properties>
</file>