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3A5C" w14:textId="5C1C56E4" w:rsidR="002F4672" w:rsidRPr="00172C11" w:rsidRDefault="006142E1" w:rsidP="00484856">
      <w:pPr>
        <w:pStyle w:val="Heading1"/>
        <w:spacing w:after="100"/>
      </w:pPr>
      <w:bookmarkStart w:id="0" w:name="_Hlk122436246"/>
      <w:bookmarkStart w:id="1" w:name="OLE_LINK7"/>
      <w:r w:rsidRPr="00172C11">
        <w:rPr>
          <w:lang w:val="tr"/>
        </w:rPr>
        <w:t xml:space="preserve">NDIS İş Gücü Yetkinlik Çerçevesi: </w:t>
      </w:r>
      <w:r w:rsidR="003D3FA1" w:rsidRPr="00172C11">
        <w:rPr>
          <w:lang w:val="tr"/>
        </w:rPr>
        <w:br/>
      </w:r>
      <w:r w:rsidRPr="00172C11">
        <w:rPr>
          <w:lang w:val="tr"/>
        </w:rPr>
        <w:t>Yetkinlik için Eğitim Kılavuzu</w:t>
      </w:r>
    </w:p>
    <w:p w14:paraId="6492C931" w14:textId="77777777" w:rsidR="00AD72F4" w:rsidRPr="00172C11" w:rsidRDefault="006142E1" w:rsidP="003D3FA1">
      <w:pPr>
        <w:pStyle w:val="Heading1"/>
        <w:keepNext/>
        <w:keepLines/>
        <w:spacing w:beforeAutospacing="0" w:after="200" w:line="360" w:lineRule="auto"/>
        <w:rPr>
          <w:sz w:val="22"/>
          <w:szCs w:val="22"/>
          <w:lang w:val="tr" w:eastAsia="en-US"/>
        </w:rPr>
      </w:pPr>
      <w:r w:rsidRPr="00172C11">
        <w:rPr>
          <w:sz w:val="22"/>
          <w:szCs w:val="22"/>
          <w:lang w:val="tr" w:eastAsia="en-US"/>
        </w:rPr>
        <w:t>Turkish | Türkçe</w:t>
      </w:r>
    </w:p>
    <w:bookmarkEnd w:id="0"/>
    <w:bookmarkEnd w:id="1"/>
    <w:p w14:paraId="6E3D3A9C" w14:textId="77777777" w:rsidR="002F4672" w:rsidRPr="003D3FA1" w:rsidRDefault="006142E1" w:rsidP="002F4672">
      <w:pPr>
        <w:rPr>
          <w:lang w:val="tr"/>
        </w:rPr>
      </w:pPr>
      <w:r w:rsidRPr="00F752DA">
        <w:rPr>
          <w:lang w:val="tr"/>
        </w:rPr>
        <w:t>NDIS İş Gücü Yetkinlik Çerçevesi (Çerçeve) NDIS kapsamında finanse edilen tüm çalışanlardan beklenen tutumları, becerileri ve bilgileri tanımlar. NDIS destek ve hizmetleri alan katılımcılar için açık, pratik örnekler sunar ve "iyinin neye benzediğine" dair ortak bir dil oluşturur. Bu kaynaklar Çerçeveyi destekler.</w:t>
      </w:r>
    </w:p>
    <w:p w14:paraId="3DFE5C65" w14:textId="350F907B" w:rsidR="00B31446" w:rsidRPr="003D3FA1" w:rsidRDefault="006142E1" w:rsidP="00655363">
      <w:pPr>
        <w:rPr>
          <w:lang w:val="tr"/>
        </w:rPr>
      </w:pPr>
      <w:r>
        <w:rPr>
          <w:lang w:val="tr"/>
        </w:rPr>
        <w:t xml:space="preserve">Yetkinlik için Eğitim Kılavuzu, sağlayıcıların "destek ve hizmetleri güvenli ve yetkin bir şekilde, özen ve </w:t>
      </w:r>
      <w:r w:rsidR="003D3FA1">
        <w:rPr>
          <w:lang w:val="tr"/>
        </w:rPr>
        <w:br/>
      </w:r>
      <w:r>
        <w:rPr>
          <w:lang w:val="tr"/>
        </w:rPr>
        <w:t>beceriyle sağlama" sorumluluklarını yerine getirmelerini desteklemek için tasarlanmıştır</w:t>
      </w:r>
      <w:r w:rsidR="004C6E95">
        <w:rPr>
          <w:lang w:val="tr"/>
        </w:rPr>
        <w:t xml:space="preserve"> (</w:t>
      </w:r>
      <w:hyperlink r:id="rId7" w:history="1">
        <w:r w:rsidR="004C6E95" w:rsidRPr="00172C11">
          <w:rPr>
            <w:rStyle w:val="Hyperlink"/>
            <w:color w:val="943C84"/>
            <w:lang w:val="tr"/>
          </w:rPr>
          <w:t>NDIS Davranış Kuralları</w:t>
        </w:r>
      </w:hyperlink>
      <w:r>
        <w:rPr>
          <w:lang w:val="tr"/>
        </w:rPr>
        <w:t xml:space="preserve">). Öğrenme ihtiyaçlarının nasıl belirleneceğini, ardından iş gücü yönetimi ve planlama hedeflerine ulaşmak için iş gücü yetkinliklerini oluşturmak ve sürdürmek için eğitimin nasıl seçileceğini açıklar. Kılavuzda </w:t>
      </w:r>
      <w:r w:rsidR="003D3FA1">
        <w:rPr>
          <w:lang w:val="tr"/>
        </w:rPr>
        <w:br/>
      </w:r>
      <w:r>
        <w:rPr>
          <w:lang w:val="tr"/>
        </w:rPr>
        <w:t>esas olarak harici eğitimin nasıl seçileceğine odaklanılmaktadır. Ancak aynı ilkeler şirket içi eğitim çözümlerinin seçimi için de geçerlidir.</w:t>
      </w:r>
    </w:p>
    <w:p w14:paraId="622B73EB" w14:textId="77777777" w:rsidR="00C27EBC" w:rsidRPr="00172C11" w:rsidRDefault="006142E1" w:rsidP="00C27EBC">
      <w:pPr>
        <w:pStyle w:val="Quote"/>
        <w:rPr>
          <w:color w:val="612C69"/>
          <w:lang w:val="tr"/>
        </w:rPr>
      </w:pPr>
      <w:r w:rsidRPr="00172C11">
        <w:rPr>
          <w:color w:val="612C69"/>
          <w:lang w:val="tr"/>
        </w:rPr>
        <w:t>Destekleyici bir eğitim ortamına sahip olmak ve uygun eğitimi sağlamak aynı zamanda çalışan güvenini, iş memnuniyetini, elde tutmayı ve kaliteli destek sağlamak için yetkinlik oluşturmaya yöneliktir.</w:t>
      </w:r>
    </w:p>
    <w:p w14:paraId="380AE76C" w14:textId="77777777" w:rsidR="002F4672" w:rsidRPr="00172C11" w:rsidRDefault="006142E1" w:rsidP="002F4672">
      <w:pPr>
        <w:pStyle w:val="Boxed2Text-purpleH2"/>
        <w:rPr>
          <w:bCs/>
          <w:lang w:val="tr"/>
        </w:rPr>
      </w:pPr>
      <w:r w:rsidRPr="00172C11">
        <w:rPr>
          <w:bCs/>
          <w:lang w:val="tr"/>
        </w:rPr>
        <w:t xml:space="preserve">Ne beklemeliyiz </w:t>
      </w:r>
    </w:p>
    <w:p w14:paraId="155CE70A" w14:textId="3D174CA4" w:rsidR="002F4672" w:rsidRPr="00172C11" w:rsidRDefault="006142E1" w:rsidP="002F4672">
      <w:pPr>
        <w:pStyle w:val="Boxed2text-purple"/>
        <w:pBdr>
          <w:bottom w:val="none" w:sz="0" w:space="0" w:color="auto"/>
        </w:pBdr>
        <w:spacing w:after="80"/>
        <w:rPr>
          <w:szCs w:val="22"/>
        </w:rPr>
      </w:pPr>
      <w:r w:rsidRPr="00172C11">
        <w:rPr>
          <w:szCs w:val="22"/>
          <w:lang w:val="tr"/>
        </w:rPr>
        <w:t xml:space="preserve">Yetkinlik için Eğitim Kılavuzu, kuruluşların ve çalışanların eğitim eksikliklerini belirlemelerine ve Çerçeve'de açıklanan yetkinlikleri temel alarak gelişimi kişiselleştirmelerine yardımcı olmak üzere tasarlanmıştır. </w:t>
      </w:r>
      <w:r w:rsidR="003D3FA1" w:rsidRPr="00172C11">
        <w:rPr>
          <w:szCs w:val="22"/>
          <w:lang w:val="tr"/>
        </w:rPr>
        <w:br/>
      </w:r>
      <w:r w:rsidRPr="00172C11">
        <w:rPr>
          <w:szCs w:val="22"/>
          <w:lang w:val="tr"/>
        </w:rPr>
        <w:t>Bu kılavuz:</w:t>
      </w:r>
    </w:p>
    <w:p w14:paraId="28182514" w14:textId="77777777" w:rsidR="00EC601D" w:rsidRPr="00172C11" w:rsidRDefault="006142E1" w:rsidP="00006E0C">
      <w:pPr>
        <w:pStyle w:val="Boxed2bullets-purple"/>
        <w:rPr>
          <w:szCs w:val="22"/>
        </w:rPr>
      </w:pPr>
      <w:r w:rsidRPr="00172C11">
        <w:rPr>
          <w:szCs w:val="22"/>
          <w:lang w:val="tr"/>
        </w:rPr>
        <w:t>Öğrenme ve gelişim ihtiyaçlarının belirlenmesini ve yapılandırılmış eğitim seçeneklerinin anlaşılmasını destekler.</w:t>
      </w:r>
    </w:p>
    <w:p w14:paraId="41533DD1" w14:textId="77777777" w:rsidR="00006E0C" w:rsidRPr="00172C11" w:rsidRDefault="006142E1" w:rsidP="00006E0C">
      <w:pPr>
        <w:pStyle w:val="Boxed2bullets-purple"/>
        <w:rPr>
          <w:szCs w:val="22"/>
        </w:rPr>
      </w:pPr>
      <w:r w:rsidRPr="00172C11">
        <w:rPr>
          <w:szCs w:val="22"/>
          <w:lang w:val="tr"/>
        </w:rPr>
        <w:t>Kılavuzu planlama ve eğitiminizde nasıl kullanacağınıza dair pratik senaryolar ve örnekler sunar.</w:t>
      </w:r>
    </w:p>
    <w:p w14:paraId="317754B1" w14:textId="77777777" w:rsidR="00EC601D" w:rsidRPr="00172C11" w:rsidRDefault="006142E1" w:rsidP="00006E0C">
      <w:pPr>
        <w:pStyle w:val="Boxed2bullets-purple"/>
        <w:rPr>
          <w:szCs w:val="22"/>
        </w:rPr>
      </w:pPr>
      <w:r w:rsidRPr="00172C11">
        <w:rPr>
          <w:szCs w:val="22"/>
          <w:lang w:val="tr"/>
        </w:rPr>
        <w:t>Eğitim etkinliğini değerlendirmek için ipuçları sunar.</w:t>
      </w:r>
    </w:p>
    <w:p w14:paraId="49F8D501" w14:textId="51B6A8E1" w:rsidR="00006E0C" w:rsidRPr="00172C11" w:rsidRDefault="006142E1" w:rsidP="00006E0C">
      <w:pPr>
        <w:pStyle w:val="Boxed2bullets-purple"/>
        <w:rPr>
          <w:szCs w:val="22"/>
        </w:rPr>
      </w:pPr>
      <w:r w:rsidRPr="00172C11">
        <w:rPr>
          <w:b/>
          <w:bCs/>
          <w:szCs w:val="22"/>
          <w:lang w:val="tr"/>
        </w:rPr>
        <w:t>Şunlar için</w:t>
      </w:r>
      <w:r w:rsidRPr="00172C11">
        <w:rPr>
          <w:bCs/>
          <w:szCs w:val="22"/>
          <w:lang w:val="tr"/>
        </w:rPr>
        <w:t xml:space="preserve"> </w:t>
      </w:r>
      <w:r w:rsidRPr="00172C11">
        <w:rPr>
          <w:b/>
          <w:bCs/>
          <w:szCs w:val="22"/>
          <w:lang w:val="tr"/>
        </w:rPr>
        <w:t>yararlıdır</w:t>
      </w:r>
      <w:r w:rsidRPr="00172C11">
        <w:rPr>
          <w:bCs/>
          <w:szCs w:val="22"/>
          <w:lang w:val="tr"/>
        </w:rPr>
        <w:t xml:space="preserve">: Eğitim fırsatlarını veya eksikliklerini belirleme ve planlama konusunda </w:t>
      </w:r>
      <w:r w:rsidR="00AD2C22" w:rsidRPr="00172C11">
        <w:rPr>
          <w:bCs/>
          <w:szCs w:val="22"/>
          <w:lang w:val="tr"/>
        </w:rPr>
        <w:br/>
      </w:r>
      <w:r w:rsidRPr="00172C11">
        <w:rPr>
          <w:bCs/>
          <w:szCs w:val="22"/>
          <w:lang w:val="tr"/>
        </w:rPr>
        <w:t>NDIS sağlayıcıları, İK yöneticileri, gözetmenler, çalışanlar ve katılımcılar için.</w:t>
      </w:r>
    </w:p>
    <w:p w14:paraId="6A1064DF" w14:textId="77777777" w:rsidR="00AA3B0C" w:rsidRPr="00172C11" w:rsidRDefault="006142E1" w:rsidP="00AA3B0C">
      <w:pPr>
        <w:pStyle w:val="Boxed2text-purple"/>
        <w:pBdr>
          <w:bottom w:val="none" w:sz="0" w:space="0" w:color="auto"/>
        </w:pBdr>
        <w:spacing w:after="80"/>
        <w:rPr>
          <w:szCs w:val="22"/>
        </w:rPr>
      </w:pPr>
      <w:r w:rsidRPr="00172C11">
        <w:rPr>
          <w:szCs w:val="22"/>
          <w:lang w:val="tr"/>
        </w:rPr>
        <w:t xml:space="preserve">Yetkinlik için Eğitim Kılavuzu, Çerçeve'deki diğer kaynaklar, araçlar ve kılavuzlarla desteklenir. </w:t>
      </w:r>
    </w:p>
    <w:p w14:paraId="11FAB33B" w14:textId="77777777" w:rsidR="002F4672" w:rsidRPr="00172C11" w:rsidRDefault="006142E1" w:rsidP="002F4672">
      <w:pPr>
        <w:pStyle w:val="Boxed2text-purple"/>
        <w:pBdr>
          <w:bottom w:val="single" w:sz="4" w:space="20" w:color="612C69"/>
        </w:pBdr>
        <w:rPr>
          <w:szCs w:val="22"/>
        </w:rPr>
      </w:pPr>
      <w:r w:rsidRPr="00172C11">
        <w:rPr>
          <w:szCs w:val="22"/>
          <w:lang w:val="tr"/>
        </w:rPr>
        <w:t>Kaynaklar NDIS katılımcıları, gözetmenler, sağlayıcılar ve çalışanlar için yararlıdır ve geri bildirim ile gözetim süreçlerinde yardımcı olabilir.</w:t>
      </w:r>
    </w:p>
    <w:p w14:paraId="59BA8758" w14:textId="77777777" w:rsidR="002F4672" w:rsidRPr="0042293E" w:rsidRDefault="006142E1" w:rsidP="002F4672">
      <w:pPr>
        <w:pStyle w:val="Boxed2text-purple"/>
        <w:pBdr>
          <w:bottom w:val="single" w:sz="4" w:space="20" w:color="612C69"/>
        </w:pBdr>
      </w:pPr>
      <w:r w:rsidRPr="00172C11">
        <w:rPr>
          <w:szCs w:val="22"/>
          <w:lang w:val="tr"/>
        </w:rPr>
        <w:t xml:space="preserve">Kılavuzu istediğiniz zaman </w:t>
      </w:r>
      <w:hyperlink r:id="rId8" w:history="1">
        <w:r w:rsidR="00006E0C" w:rsidRPr="00172C11">
          <w:rPr>
            <w:rStyle w:val="Hyperlink"/>
            <w:b/>
            <w:bCs/>
            <w:color w:val="612C69"/>
            <w:szCs w:val="22"/>
            <w:lang w:val="tr"/>
          </w:rPr>
          <w:t>internet sitesinde</w:t>
        </w:r>
        <w:r w:rsidR="00006E0C" w:rsidRPr="00172C11">
          <w:rPr>
            <w:rStyle w:val="Hyperlink"/>
            <w:b/>
            <w:bCs/>
            <w:color w:val="612C69"/>
            <w:szCs w:val="22"/>
            <w:u w:val="none"/>
            <w:lang w:val="tr"/>
          </w:rPr>
          <w:t xml:space="preserve"> </w:t>
        </w:r>
        <w:r w:rsidR="00006E0C" w:rsidRPr="00172C11">
          <w:rPr>
            <w:rStyle w:val="Hyperlink"/>
            <w:color w:val="612C69"/>
            <w:szCs w:val="22"/>
            <w:u w:val="none"/>
            <w:lang w:val="tr"/>
          </w:rPr>
          <w:t>bulabilir ve indirebilirsiniz.</w:t>
        </w:r>
      </w:hyperlink>
      <w:r w:rsidRPr="00BE6636">
        <w:rPr>
          <w:szCs w:val="22"/>
          <w:lang w:val="tr"/>
        </w:rPr>
        <w:br w:type="page"/>
      </w:r>
    </w:p>
    <w:p w14:paraId="63E71B8D" w14:textId="77777777" w:rsidR="00B8678D" w:rsidRPr="006D676E" w:rsidRDefault="006142E1" w:rsidP="00B8678D">
      <w:pPr>
        <w:pStyle w:val="Boxed1Text-purpleH2"/>
        <w:rPr>
          <w:bCs/>
        </w:rPr>
      </w:pPr>
      <w:bookmarkStart w:id="2" w:name="Scenario_Responding_To_Needs"/>
      <w:r w:rsidRPr="006D676E">
        <w:rPr>
          <w:bCs/>
          <w:lang w:val="tr"/>
        </w:rPr>
        <w:lastRenderedPageBreak/>
        <w:t xml:space="preserve">Senaryo: Çalışanların bireysel gelişim ihtiyaçlarının karşılanması </w:t>
      </w:r>
    </w:p>
    <w:bookmarkEnd w:id="2"/>
    <w:p w14:paraId="3418CF3C" w14:textId="47104BB9" w:rsidR="00B8678D" w:rsidRPr="003D3FA1" w:rsidRDefault="006142E1" w:rsidP="00B8678D">
      <w:pPr>
        <w:pStyle w:val="Boxed1Text-purple"/>
        <w:rPr>
          <w:szCs w:val="22"/>
          <w:lang w:val="tr"/>
        </w:rPr>
      </w:pPr>
      <w:r w:rsidRPr="006D676E">
        <w:rPr>
          <w:szCs w:val="22"/>
          <w:lang w:val="tr"/>
        </w:rPr>
        <w:t xml:space="preserve">Michael tekerlekli sandalye kullanıyor ve her sabah duş alma desteği dahil iki saatlik kişisel bakım desteği alıyor. Geçtiğimiz iki hafta boyunca Michael duş almayı reddetti ve ayrıca bası (yatak) yarası enfeksiyonu ortaya çıktı. Michael'ın destek görevlisi Fred, başlangıçta bunun Michael'ın seçimine saygı göstermek olduğunu düşünerek kimseye söylemedi. Michael bası yarasının tedavisi için hastaneye yatırıldığında, </w:t>
      </w:r>
      <w:r w:rsidR="00A136A1">
        <w:rPr>
          <w:szCs w:val="22"/>
          <w:lang w:val="tr"/>
        </w:rPr>
        <w:br/>
      </w:r>
      <w:r w:rsidRPr="006D676E">
        <w:rPr>
          <w:szCs w:val="22"/>
          <w:lang w:val="tr"/>
        </w:rPr>
        <w:t>Fred durumu gözetmeni Bess'e anlattı.</w:t>
      </w:r>
    </w:p>
    <w:p w14:paraId="36D2F090" w14:textId="77777777" w:rsidR="00B8678D" w:rsidRPr="003D3FA1" w:rsidRDefault="006142E1" w:rsidP="00B8678D">
      <w:pPr>
        <w:pStyle w:val="Boxed1Text-purple"/>
        <w:rPr>
          <w:szCs w:val="22"/>
          <w:lang w:val="tr"/>
        </w:rPr>
      </w:pPr>
      <w:r w:rsidRPr="006D676E">
        <w:rPr>
          <w:szCs w:val="22"/>
          <w:lang w:val="tr"/>
        </w:rPr>
        <w:t>Bess, Fred'e Çerçeve'nin "</w:t>
      </w:r>
      <w:hyperlink r:id="rId9" w:anchor="gen_ourRelationship_0_0" w:history="1">
        <w:r w:rsidRPr="00172C11">
          <w:rPr>
            <w:rStyle w:val="Hyperlink"/>
            <w:b/>
            <w:bCs/>
            <w:color w:val="FFFFFF" w:themeColor="background1"/>
            <w:szCs w:val="22"/>
            <w:lang w:val="tr"/>
          </w:rPr>
          <w:t>Kendi seçimlerimi yapmam için beni destek</w:t>
        </w:r>
      </w:hyperlink>
      <w:r w:rsidRPr="006D676E">
        <w:rPr>
          <w:szCs w:val="22"/>
          <w:lang w:val="tr"/>
        </w:rPr>
        <w:t xml:space="preserve">" yetkinliğini göstererek, katılımcıların istedikleri riskleri almalarını desteklemenin aynı zamanda onları güvende tutmakla dengelenmesi gerektiğini açıkladı. </w:t>
      </w:r>
    </w:p>
    <w:p w14:paraId="55638DE4" w14:textId="421802F2" w:rsidR="00B8678D" w:rsidRPr="003D3FA1" w:rsidRDefault="006142E1" w:rsidP="00D45F65">
      <w:pPr>
        <w:pStyle w:val="Boxed1Text-purple"/>
        <w:rPr>
          <w:szCs w:val="22"/>
          <w:lang w:val="tr"/>
        </w:rPr>
      </w:pPr>
      <w:r w:rsidRPr="006D676E">
        <w:rPr>
          <w:szCs w:val="22"/>
          <w:lang w:val="tr"/>
        </w:rPr>
        <w:t xml:space="preserve">Olay hakkında konuştular ve Fred bakım yükümlülüğü ve riskin saygınlığı hakkında kısa bir kursa katılmaktan memnuniyet duydu. Bess, bu dengeyi doğru kurmanın genellikle karmaşık olduğunu </w:t>
      </w:r>
      <w:r w:rsidR="00A136A1">
        <w:rPr>
          <w:szCs w:val="22"/>
          <w:lang w:val="tr"/>
        </w:rPr>
        <w:br/>
      </w:r>
      <w:r w:rsidRPr="006D676E">
        <w:rPr>
          <w:szCs w:val="22"/>
          <w:lang w:val="tr"/>
        </w:rPr>
        <w:t xml:space="preserve">biliyor ve öğrendiklerini uygulamanın nasıl gittiğini görüşmek için Fred'i daha sık kontrol ediyor. Sonuç daha ağır olabileceği için bu tür bir durumun tekrar yaşanmasını önlemek amacıyla taburcu olduktan </w:t>
      </w:r>
      <w:r w:rsidR="00A136A1">
        <w:rPr>
          <w:szCs w:val="22"/>
          <w:lang w:val="tr"/>
        </w:rPr>
        <w:br/>
      </w:r>
      <w:r w:rsidRPr="006D676E">
        <w:rPr>
          <w:szCs w:val="22"/>
          <w:lang w:val="tr"/>
        </w:rPr>
        <w:t xml:space="preserve">sonra Michael ile görüşerek ona en iyi nasıl destek olabileceğine karar vermelerini önerir. Ayrıca Fred'i </w:t>
      </w:r>
      <w:r w:rsidR="00A136A1">
        <w:rPr>
          <w:szCs w:val="22"/>
          <w:lang w:val="tr"/>
        </w:rPr>
        <w:br/>
      </w:r>
      <w:r w:rsidRPr="006D676E">
        <w:rPr>
          <w:szCs w:val="22"/>
          <w:lang w:val="tr"/>
        </w:rPr>
        <w:t>bir ekip toplantısında risk etkinleştirme ile kurumun risk yönetimi sorumluluklarının nasıl dengeleneceği konusunda deneyimlerini paylaşmaya teşvik eder.</w:t>
      </w:r>
    </w:p>
    <w:p w14:paraId="67474BE7" w14:textId="77777777" w:rsidR="002F4672" w:rsidRPr="00172C11" w:rsidRDefault="006142E1" w:rsidP="002F4672">
      <w:pPr>
        <w:pStyle w:val="Heading3"/>
        <w:rPr>
          <w:bCs/>
          <w:lang w:val="tr"/>
        </w:rPr>
      </w:pPr>
      <w:r w:rsidRPr="00172C11">
        <w:rPr>
          <w:bCs/>
          <w:lang w:val="tr"/>
        </w:rPr>
        <w:t>Kaynaklara erişim ve onları kullanım</w:t>
      </w:r>
    </w:p>
    <w:p w14:paraId="3537C239" w14:textId="77777777" w:rsidR="002F4672" w:rsidRPr="003D3FA1" w:rsidRDefault="00557F20" w:rsidP="002F4672">
      <w:pPr>
        <w:rPr>
          <w:lang w:val="tr"/>
        </w:rPr>
      </w:pPr>
      <w:hyperlink r:id="rId10" w:history="1">
        <w:r w:rsidR="00B31446" w:rsidRPr="00172C11">
          <w:rPr>
            <w:rStyle w:val="Hyperlink"/>
            <w:color w:val="943C84"/>
            <w:lang w:val="tr"/>
          </w:rPr>
          <w:t>Yetkinlik için Eğitim Kılavuzuna</w:t>
        </w:r>
      </w:hyperlink>
      <w:r w:rsidR="006142E1" w:rsidRPr="005C0953">
        <w:rPr>
          <w:lang w:val="tr"/>
        </w:rPr>
        <w:t xml:space="preserve"> istediğiniz zaman erişebilmeniz için kılavuzu bilgisayarınıza indirmeniz çok iyi bir fikirdir.</w:t>
      </w:r>
    </w:p>
    <w:p w14:paraId="3722CE5D" w14:textId="77777777" w:rsidR="00B31446" w:rsidRPr="00172C11" w:rsidRDefault="006142E1" w:rsidP="002F4672">
      <w:pPr>
        <w:rPr>
          <w:color w:val="943C84"/>
          <w:lang w:val="tr"/>
        </w:rPr>
      </w:pPr>
      <w:r w:rsidRPr="006D676E">
        <w:rPr>
          <w:b/>
          <w:bCs/>
          <w:lang w:val="tr"/>
        </w:rPr>
        <w:t xml:space="preserve">Kaynaklara erişin: </w:t>
      </w:r>
      <w:hyperlink r:id="rId11" w:history="1">
        <w:r w:rsidRPr="00172C11">
          <w:rPr>
            <w:rStyle w:val="Hyperlink"/>
            <w:color w:val="943C84"/>
            <w:lang w:val="tr"/>
          </w:rPr>
          <w:t>Yetkinlik için Eğitim - Giriş | NDIS İş Gücü Yetkinliği (ndiscommission.gov.au)</w:t>
        </w:r>
      </w:hyperlink>
    </w:p>
    <w:p w14:paraId="4D538E77" w14:textId="77777777" w:rsidR="002F4672" w:rsidRPr="00172C11" w:rsidRDefault="006142E1" w:rsidP="002F4672">
      <w:pPr>
        <w:rPr>
          <w:b/>
          <w:color w:val="943C84"/>
        </w:rPr>
      </w:pPr>
      <w:r w:rsidRPr="007C7DCA">
        <w:rPr>
          <w:lang w:val="tr"/>
        </w:rPr>
        <w:t>Çerçeve veya uygulanması hakkında daha fazla bilgi için internet sitesini ziyaret edin</w:t>
      </w:r>
      <w:r w:rsidRPr="007C7DCA">
        <w:rPr>
          <w:b/>
          <w:lang w:val="tr"/>
        </w:rPr>
        <w:t xml:space="preserve">: </w:t>
      </w:r>
      <w:hyperlink r:id="rId12" w:history="1">
        <w:r w:rsidRPr="00172C11">
          <w:rPr>
            <w:rStyle w:val="Hyperlink"/>
            <w:color w:val="943C84"/>
            <w:lang w:val="tr"/>
          </w:rPr>
          <w:t>https://workforcecapability.ndiscommission.gov.au/</w:t>
        </w:r>
      </w:hyperlink>
    </w:p>
    <w:p w14:paraId="198D4C6A" w14:textId="577BD712" w:rsidR="0088775F" w:rsidRPr="002F4672" w:rsidRDefault="006142E1" w:rsidP="002F4672">
      <w:r w:rsidRPr="006D676E">
        <w:rPr>
          <w:b/>
          <w:bCs/>
          <w:lang w:val="tr"/>
        </w:rPr>
        <w:t xml:space="preserve">İletişim: </w:t>
      </w:r>
      <w:hyperlink r:id="rId13" w:history="1">
        <w:r w:rsidR="00172C11" w:rsidRPr="00172C11">
          <w:rPr>
            <w:rStyle w:val="Hyperlink"/>
            <w:color w:val="943C84"/>
          </w:rPr>
          <w:t>contactcentre@ndiscommission.gov.au</w:t>
        </w:r>
      </w:hyperlink>
      <w:r w:rsidR="002F4672" w:rsidRPr="007C7DCA">
        <w:rPr>
          <w:lang w:val="tr"/>
        </w:rPr>
        <w:t xml:space="preserve"> veya 1800 035 554.</w:t>
      </w:r>
    </w:p>
    <w:sectPr w:rsidR="0088775F" w:rsidRPr="002F4672"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A866" w14:textId="77777777" w:rsidR="00557F20" w:rsidRDefault="00557F20">
      <w:pPr>
        <w:spacing w:after="0" w:line="240" w:lineRule="auto"/>
      </w:pPr>
      <w:r>
        <w:separator/>
      </w:r>
    </w:p>
  </w:endnote>
  <w:endnote w:type="continuationSeparator" w:id="0">
    <w:p w14:paraId="2080D5DD" w14:textId="77777777" w:rsidR="00557F20" w:rsidRDefault="0055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202E" w14:textId="77777777" w:rsidR="00FC1AC8" w:rsidRPr="005363F5" w:rsidRDefault="006142E1" w:rsidP="00FC1AC8">
    <w:pPr>
      <w:pStyle w:val="Footer"/>
      <w:tabs>
        <w:tab w:val="clear" w:pos="4513"/>
        <w:tab w:val="clear" w:pos="9026"/>
        <w:tab w:val="left" w:pos="567"/>
        <w:tab w:val="left" w:pos="1134"/>
        <w:tab w:val="right" w:pos="11057"/>
      </w:tabs>
      <w:ind w:right="28"/>
      <w:rPr>
        <w:rFonts w:cs="Calibri (Body)"/>
        <w:position w:val="-60"/>
      </w:rPr>
    </w:pPr>
    <w:r w:rsidRPr="003F61F4">
      <w:rPr>
        <w:lang w:val="tr"/>
      </w:rPr>
      <w:t>NDIS İş Gücü Yetkinlik Çerçevesi bilgi formu | Şubat 2024</w:t>
    </w:r>
    <w:r w:rsidRPr="003F61F4">
      <w:rPr>
        <w:lang w:val="tr"/>
      </w:rPr>
      <w:tab/>
      <w:t xml:space="preserve"> Sayfa </w:t>
    </w:r>
    <w:r w:rsidR="00236114" w:rsidRPr="00567958">
      <w:rPr>
        <w:lang w:val="en-GB"/>
      </w:rPr>
      <w:fldChar w:fldCharType="begin"/>
    </w:r>
    <w:r w:rsidR="00236114" w:rsidRPr="00567958">
      <w:rPr>
        <w:lang w:val="tr"/>
      </w:rPr>
      <w:instrText xml:space="preserve"> PAGE </w:instrText>
    </w:r>
    <w:r w:rsidR="00236114" w:rsidRPr="00567958">
      <w:rPr>
        <w:lang w:val="en-GB"/>
      </w:rPr>
      <w:fldChar w:fldCharType="separate"/>
    </w:r>
    <w:r w:rsidR="00236114" w:rsidRPr="00567958">
      <w:rPr>
        <w:lang w:val="tr"/>
      </w:rPr>
      <w:t>2</w:t>
    </w:r>
    <w:r w:rsidR="00236114" w:rsidRPr="00567958">
      <w:rPr>
        <w:lang w:val="en-GB"/>
      </w:rPr>
      <w:fldChar w:fldCharType="end"/>
    </w:r>
    <w:r w:rsidRPr="005363F5">
      <w:rPr>
        <w:rFonts w:cs="Calibri (Body)"/>
        <w:noProof/>
        <w:position w:val="-60"/>
        <w:lang w:eastAsia="en-AU"/>
      </w:rPr>
      <w:drawing>
        <wp:inline distT="0" distB="0" distL="0" distR="0" wp14:anchorId="5FD650A9" wp14:editId="28B65812">
          <wp:extent cx="1004400" cy="889200"/>
          <wp:effectExtent l="0" t="0" r="0" b="0"/>
          <wp:docPr id="6" name="Picture 6" descr="Dek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koratif"/>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2A9A41EE" w14:textId="77777777" w:rsidR="009E0720" w:rsidRPr="00FC1AC8" w:rsidRDefault="009E0720"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417E" w14:textId="77777777" w:rsidR="00557F20" w:rsidRDefault="00557F20">
      <w:pPr>
        <w:spacing w:after="0" w:line="240" w:lineRule="auto"/>
      </w:pPr>
      <w:r>
        <w:separator/>
      </w:r>
    </w:p>
  </w:footnote>
  <w:footnote w:type="continuationSeparator" w:id="0">
    <w:p w14:paraId="362B4A80" w14:textId="77777777" w:rsidR="00557F20" w:rsidRDefault="00557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6EF1" w14:textId="77777777" w:rsidR="00425679" w:rsidRDefault="006142E1" w:rsidP="00425679">
    <w:pPr>
      <w:pStyle w:val="Header"/>
      <w:tabs>
        <w:tab w:val="clear" w:pos="4513"/>
        <w:tab w:val="clear" w:pos="9026"/>
        <w:tab w:val="right" w:pos="10064"/>
      </w:tabs>
    </w:pPr>
    <w:r>
      <w:rPr>
        <w:noProof/>
        <w:lang w:eastAsia="en-AU"/>
      </w:rPr>
      <w:drawing>
        <wp:inline distT="0" distB="0" distL="0" distR="0" wp14:anchorId="63668EF8" wp14:editId="3172844F">
          <wp:extent cx="1943100" cy="431800"/>
          <wp:effectExtent l="0" t="0" r="0" b="0"/>
          <wp:docPr id="2" name="Picture 2" descr="NDIS Kalite ve Korumalar Komisyonu logosunun yanında Avustralya Hükümet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Kalite ve Korumalar Komisyonu logosunun yanında Avustralya Hükümeti logosu"/>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23C7D0B" wp14:editId="38A8E7D6">
          <wp:extent cx="2227966" cy="418513"/>
          <wp:effectExtent l="0" t="0" r="0" b="635"/>
          <wp:docPr id="5" name="Picture 5" descr="NDIS İş Gücü Yetkinlik Çerçev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İş Gücü Yetkinlik Çerçevesi logosu"/>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55C91806"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FB9E9EB2">
      <w:start w:val="1"/>
      <w:numFmt w:val="bullet"/>
      <w:lvlText w:val=""/>
      <w:lvlJc w:val="left"/>
      <w:pPr>
        <w:ind w:left="720" w:hanging="360"/>
      </w:pPr>
      <w:rPr>
        <w:rFonts w:ascii="Symbol" w:hAnsi="Symbol" w:hint="default"/>
      </w:rPr>
    </w:lvl>
    <w:lvl w:ilvl="1" w:tplc="97809E02">
      <w:start w:val="1"/>
      <w:numFmt w:val="bullet"/>
      <w:lvlText w:val="o"/>
      <w:lvlJc w:val="left"/>
      <w:pPr>
        <w:ind w:left="1440" w:hanging="360"/>
      </w:pPr>
      <w:rPr>
        <w:rFonts w:ascii="Courier New" w:hAnsi="Courier New" w:cs="Courier New" w:hint="default"/>
      </w:rPr>
    </w:lvl>
    <w:lvl w:ilvl="2" w:tplc="54DE1BE8">
      <w:start w:val="1"/>
      <w:numFmt w:val="bullet"/>
      <w:lvlText w:val=""/>
      <w:lvlJc w:val="left"/>
      <w:pPr>
        <w:ind w:left="2160" w:hanging="360"/>
      </w:pPr>
      <w:rPr>
        <w:rFonts w:ascii="Wingdings" w:hAnsi="Wingdings" w:hint="default"/>
      </w:rPr>
    </w:lvl>
    <w:lvl w:ilvl="3" w:tplc="E96C7218">
      <w:start w:val="1"/>
      <w:numFmt w:val="bullet"/>
      <w:lvlText w:val=""/>
      <w:lvlJc w:val="left"/>
      <w:pPr>
        <w:ind w:left="2880" w:hanging="360"/>
      </w:pPr>
      <w:rPr>
        <w:rFonts w:ascii="Symbol" w:hAnsi="Symbol" w:hint="default"/>
      </w:rPr>
    </w:lvl>
    <w:lvl w:ilvl="4" w:tplc="8362AC0E">
      <w:start w:val="1"/>
      <w:numFmt w:val="bullet"/>
      <w:lvlText w:val="o"/>
      <w:lvlJc w:val="left"/>
      <w:pPr>
        <w:ind w:left="3600" w:hanging="360"/>
      </w:pPr>
      <w:rPr>
        <w:rFonts w:ascii="Courier New" w:hAnsi="Courier New" w:cs="Courier New" w:hint="default"/>
      </w:rPr>
    </w:lvl>
    <w:lvl w:ilvl="5" w:tplc="2348DD7E">
      <w:start w:val="1"/>
      <w:numFmt w:val="bullet"/>
      <w:lvlText w:val=""/>
      <w:lvlJc w:val="left"/>
      <w:pPr>
        <w:ind w:left="4320" w:hanging="360"/>
      </w:pPr>
      <w:rPr>
        <w:rFonts w:ascii="Wingdings" w:hAnsi="Wingdings" w:hint="default"/>
      </w:rPr>
    </w:lvl>
    <w:lvl w:ilvl="6" w:tplc="E1B6B18A">
      <w:start w:val="1"/>
      <w:numFmt w:val="bullet"/>
      <w:lvlText w:val=""/>
      <w:lvlJc w:val="left"/>
      <w:pPr>
        <w:ind w:left="5040" w:hanging="360"/>
      </w:pPr>
      <w:rPr>
        <w:rFonts w:ascii="Symbol" w:hAnsi="Symbol" w:hint="default"/>
      </w:rPr>
    </w:lvl>
    <w:lvl w:ilvl="7" w:tplc="A5A8C29E">
      <w:start w:val="1"/>
      <w:numFmt w:val="bullet"/>
      <w:lvlText w:val="o"/>
      <w:lvlJc w:val="left"/>
      <w:pPr>
        <w:ind w:left="5760" w:hanging="360"/>
      </w:pPr>
      <w:rPr>
        <w:rFonts w:ascii="Courier New" w:hAnsi="Courier New" w:cs="Courier New" w:hint="default"/>
      </w:rPr>
    </w:lvl>
    <w:lvl w:ilvl="8" w:tplc="C4B25B16">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BBB47D7C">
      <w:start w:val="1"/>
      <w:numFmt w:val="bullet"/>
      <w:lvlText w:val=""/>
      <w:lvlJc w:val="left"/>
      <w:pPr>
        <w:ind w:left="1134" w:hanging="360"/>
      </w:pPr>
      <w:rPr>
        <w:rFonts w:ascii="Symbol" w:hAnsi="Symbol" w:hint="default"/>
      </w:rPr>
    </w:lvl>
    <w:lvl w:ilvl="1" w:tplc="9DD22934" w:tentative="1">
      <w:start w:val="1"/>
      <w:numFmt w:val="bullet"/>
      <w:lvlText w:val="o"/>
      <w:lvlJc w:val="left"/>
      <w:pPr>
        <w:ind w:left="1854" w:hanging="360"/>
      </w:pPr>
      <w:rPr>
        <w:rFonts w:ascii="Courier New" w:hAnsi="Courier New" w:cs="Courier New" w:hint="default"/>
      </w:rPr>
    </w:lvl>
    <w:lvl w:ilvl="2" w:tplc="31EEF8B8" w:tentative="1">
      <w:start w:val="1"/>
      <w:numFmt w:val="bullet"/>
      <w:lvlText w:val=""/>
      <w:lvlJc w:val="left"/>
      <w:pPr>
        <w:ind w:left="2574" w:hanging="360"/>
      </w:pPr>
      <w:rPr>
        <w:rFonts w:ascii="Wingdings" w:hAnsi="Wingdings" w:hint="default"/>
      </w:rPr>
    </w:lvl>
    <w:lvl w:ilvl="3" w:tplc="67046C2E" w:tentative="1">
      <w:start w:val="1"/>
      <w:numFmt w:val="bullet"/>
      <w:lvlText w:val=""/>
      <w:lvlJc w:val="left"/>
      <w:pPr>
        <w:ind w:left="3294" w:hanging="360"/>
      </w:pPr>
      <w:rPr>
        <w:rFonts w:ascii="Symbol" w:hAnsi="Symbol" w:hint="default"/>
      </w:rPr>
    </w:lvl>
    <w:lvl w:ilvl="4" w:tplc="9F02A326" w:tentative="1">
      <w:start w:val="1"/>
      <w:numFmt w:val="bullet"/>
      <w:lvlText w:val="o"/>
      <w:lvlJc w:val="left"/>
      <w:pPr>
        <w:ind w:left="4014" w:hanging="360"/>
      </w:pPr>
      <w:rPr>
        <w:rFonts w:ascii="Courier New" w:hAnsi="Courier New" w:cs="Courier New" w:hint="default"/>
      </w:rPr>
    </w:lvl>
    <w:lvl w:ilvl="5" w:tplc="69007C3E" w:tentative="1">
      <w:start w:val="1"/>
      <w:numFmt w:val="bullet"/>
      <w:lvlText w:val=""/>
      <w:lvlJc w:val="left"/>
      <w:pPr>
        <w:ind w:left="4734" w:hanging="360"/>
      </w:pPr>
      <w:rPr>
        <w:rFonts w:ascii="Wingdings" w:hAnsi="Wingdings" w:hint="default"/>
      </w:rPr>
    </w:lvl>
    <w:lvl w:ilvl="6" w:tplc="BEB23A6A" w:tentative="1">
      <w:start w:val="1"/>
      <w:numFmt w:val="bullet"/>
      <w:lvlText w:val=""/>
      <w:lvlJc w:val="left"/>
      <w:pPr>
        <w:ind w:left="5454" w:hanging="360"/>
      </w:pPr>
      <w:rPr>
        <w:rFonts w:ascii="Symbol" w:hAnsi="Symbol" w:hint="default"/>
      </w:rPr>
    </w:lvl>
    <w:lvl w:ilvl="7" w:tplc="63ECD370" w:tentative="1">
      <w:start w:val="1"/>
      <w:numFmt w:val="bullet"/>
      <w:lvlText w:val="o"/>
      <w:lvlJc w:val="left"/>
      <w:pPr>
        <w:ind w:left="6174" w:hanging="360"/>
      </w:pPr>
      <w:rPr>
        <w:rFonts w:ascii="Courier New" w:hAnsi="Courier New" w:cs="Courier New" w:hint="default"/>
      </w:rPr>
    </w:lvl>
    <w:lvl w:ilvl="8" w:tplc="286E7390"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BDBA059E">
      <w:start w:val="1"/>
      <w:numFmt w:val="bullet"/>
      <w:lvlText w:val=""/>
      <w:lvlJc w:val="left"/>
      <w:pPr>
        <w:ind w:left="720" w:hanging="360"/>
      </w:pPr>
      <w:rPr>
        <w:rFonts w:ascii="Symbol" w:hAnsi="Symbol" w:hint="default"/>
      </w:rPr>
    </w:lvl>
    <w:lvl w:ilvl="1" w:tplc="F8EAC3A0" w:tentative="1">
      <w:start w:val="1"/>
      <w:numFmt w:val="bullet"/>
      <w:lvlText w:val="o"/>
      <w:lvlJc w:val="left"/>
      <w:pPr>
        <w:ind w:left="1440" w:hanging="360"/>
      </w:pPr>
      <w:rPr>
        <w:rFonts w:ascii="Courier New" w:hAnsi="Courier New" w:cs="Courier New" w:hint="default"/>
      </w:rPr>
    </w:lvl>
    <w:lvl w:ilvl="2" w:tplc="755CE5BE" w:tentative="1">
      <w:start w:val="1"/>
      <w:numFmt w:val="bullet"/>
      <w:lvlText w:val=""/>
      <w:lvlJc w:val="left"/>
      <w:pPr>
        <w:ind w:left="2160" w:hanging="360"/>
      </w:pPr>
      <w:rPr>
        <w:rFonts w:ascii="Wingdings" w:hAnsi="Wingdings" w:hint="default"/>
      </w:rPr>
    </w:lvl>
    <w:lvl w:ilvl="3" w:tplc="2B4C6304" w:tentative="1">
      <w:start w:val="1"/>
      <w:numFmt w:val="bullet"/>
      <w:lvlText w:val=""/>
      <w:lvlJc w:val="left"/>
      <w:pPr>
        <w:ind w:left="2880" w:hanging="360"/>
      </w:pPr>
      <w:rPr>
        <w:rFonts w:ascii="Symbol" w:hAnsi="Symbol" w:hint="default"/>
      </w:rPr>
    </w:lvl>
    <w:lvl w:ilvl="4" w:tplc="0A6AC01A" w:tentative="1">
      <w:start w:val="1"/>
      <w:numFmt w:val="bullet"/>
      <w:lvlText w:val="o"/>
      <w:lvlJc w:val="left"/>
      <w:pPr>
        <w:ind w:left="3600" w:hanging="360"/>
      </w:pPr>
      <w:rPr>
        <w:rFonts w:ascii="Courier New" w:hAnsi="Courier New" w:cs="Courier New" w:hint="default"/>
      </w:rPr>
    </w:lvl>
    <w:lvl w:ilvl="5" w:tplc="4490C198" w:tentative="1">
      <w:start w:val="1"/>
      <w:numFmt w:val="bullet"/>
      <w:lvlText w:val=""/>
      <w:lvlJc w:val="left"/>
      <w:pPr>
        <w:ind w:left="4320" w:hanging="360"/>
      </w:pPr>
      <w:rPr>
        <w:rFonts w:ascii="Wingdings" w:hAnsi="Wingdings" w:hint="default"/>
      </w:rPr>
    </w:lvl>
    <w:lvl w:ilvl="6" w:tplc="5F2C9C48" w:tentative="1">
      <w:start w:val="1"/>
      <w:numFmt w:val="bullet"/>
      <w:lvlText w:val=""/>
      <w:lvlJc w:val="left"/>
      <w:pPr>
        <w:ind w:left="5040" w:hanging="360"/>
      </w:pPr>
      <w:rPr>
        <w:rFonts w:ascii="Symbol" w:hAnsi="Symbol" w:hint="default"/>
      </w:rPr>
    </w:lvl>
    <w:lvl w:ilvl="7" w:tplc="009CBDEC" w:tentative="1">
      <w:start w:val="1"/>
      <w:numFmt w:val="bullet"/>
      <w:lvlText w:val="o"/>
      <w:lvlJc w:val="left"/>
      <w:pPr>
        <w:ind w:left="5760" w:hanging="360"/>
      </w:pPr>
      <w:rPr>
        <w:rFonts w:ascii="Courier New" w:hAnsi="Courier New" w:cs="Courier New" w:hint="default"/>
      </w:rPr>
    </w:lvl>
    <w:lvl w:ilvl="8" w:tplc="9F7828F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4F4A3428">
      <w:start w:val="1"/>
      <w:numFmt w:val="bullet"/>
      <w:pStyle w:val="Boxed2bullets-purple"/>
      <w:lvlText w:val=""/>
      <w:lvlJc w:val="left"/>
      <w:pPr>
        <w:ind w:left="1004" w:hanging="360"/>
      </w:pPr>
      <w:rPr>
        <w:rFonts w:ascii="Symbol" w:hAnsi="Symbol" w:hint="default"/>
      </w:rPr>
    </w:lvl>
    <w:lvl w:ilvl="1" w:tplc="4A563890" w:tentative="1">
      <w:start w:val="1"/>
      <w:numFmt w:val="bullet"/>
      <w:lvlText w:val="o"/>
      <w:lvlJc w:val="left"/>
      <w:pPr>
        <w:ind w:left="1724" w:hanging="360"/>
      </w:pPr>
      <w:rPr>
        <w:rFonts w:ascii="Courier New" w:hAnsi="Courier New" w:cs="Courier New" w:hint="default"/>
      </w:rPr>
    </w:lvl>
    <w:lvl w:ilvl="2" w:tplc="4ECA1B8A" w:tentative="1">
      <w:start w:val="1"/>
      <w:numFmt w:val="bullet"/>
      <w:lvlText w:val=""/>
      <w:lvlJc w:val="left"/>
      <w:pPr>
        <w:ind w:left="2444" w:hanging="360"/>
      </w:pPr>
      <w:rPr>
        <w:rFonts w:ascii="Wingdings" w:hAnsi="Wingdings" w:hint="default"/>
      </w:rPr>
    </w:lvl>
    <w:lvl w:ilvl="3" w:tplc="C0287056" w:tentative="1">
      <w:start w:val="1"/>
      <w:numFmt w:val="bullet"/>
      <w:lvlText w:val=""/>
      <w:lvlJc w:val="left"/>
      <w:pPr>
        <w:ind w:left="3164" w:hanging="360"/>
      </w:pPr>
      <w:rPr>
        <w:rFonts w:ascii="Symbol" w:hAnsi="Symbol" w:hint="default"/>
      </w:rPr>
    </w:lvl>
    <w:lvl w:ilvl="4" w:tplc="FBE081CE" w:tentative="1">
      <w:start w:val="1"/>
      <w:numFmt w:val="bullet"/>
      <w:lvlText w:val="o"/>
      <w:lvlJc w:val="left"/>
      <w:pPr>
        <w:ind w:left="3884" w:hanging="360"/>
      </w:pPr>
      <w:rPr>
        <w:rFonts w:ascii="Courier New" w:hAnsi="Courier New" w:cs="Courier New" w:hint="default"/>
      </w:rPr>
    </w:lvl>
    <w:lvl w:ilvl="5" w:tplc="478AEB9A" w:tentative="1">
      <w:start w:val="1"/>
      <w:numFmt w:val="bullet"/>
      <w:lvlText w:val=""/>
      <w:lvlJc w:val="left"/>
      <w:pPr>
        <w:ind w:left="4604" w:hanging="360"/>
      </w:pPr>
      <w:rPr>
        <w:rFonts w:ascii="Wingdings" w:hAnsi="Wingdings" w:hint="default"/>
      </w:rPr>
    </w:lvl>
    <w:lvl w:ilvl="6" w:tplc="1DF829C6" w:tentative="1">
      <w:start w:val="1"/>
      <w:numFmt w:val="bullet"/>
      <w:lvlText w:val=""/>
      <w:lvlJc w:val="left"/>
      <w:pPr>
        <w:ind w:left="5324" w:hanging="360"/>
      </w:pPr>
      <w:rPr>
        <w:rFonts w:ascii="Symbol" w:hAnsi="Symbol" w:hint="default"/>
      </w:rPr>
    </w:lvl>
    <w:lvl w:ilvl="7" w:tplc="FA0085D4" w:tentative="1">
      <w:start w:val="1"/>
      <w:numFmt w:val="bullet"/>
      <w:lvlText w:val="o"/>
      <w:lvlJc w:val="left"/>
      <w:pPr>
        <w:ind w:left="6044" w:hanging="360"/>
      </w:pPr>
      <w:rPr>
        <w:rFonts w:ascii="Courier New" w:hAnsi="Courier New" w:cs="Courier New" w:hint="default"/>
      </w:rPr>
    </w:lvl>
    <w:lvl w:ilvl="8" w:tplc="AD3EA53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2AB0F6B6">
      <w:start w:val="1"/>
      <w:numFmt w:val="bullet"/>
      <w:lvlText w:val=""/>
      <w:lvlJc w:val="left"/>
      <w:pPr>
        <w:ind w:left="765" w:hanging="360"/>
      </w:pPr>
      <w:rPr>
        <w:rFonts w:ascii="Symbol" w:hAnsi="Symbol" w:hint="default"/>
      </w:rPr>
    </w:lvl>
    <w:lvl w:ilvl="1" w:tplc="53682CBA" w:tentative="1">
      <w:start w:val="1"/>
      <w:numFmt w:val="bullet"/>
      <w:lvlText w:val="o"/>
      <w:lvlJc w:val="left"/>
      <w:pPr>
        <w:ind w:left="1485" w:hanging="360"/>
      </w:pPr>
      <w:rPr>
        <w:rFonts w:ascii="Courier New" w:hAnsi="Courier New" w:cs="Courier New" w:hint="default"/>
      </w:rPr>
    </w:lvl>
    <w:lvl w:ilvl="2" w:tplc="587269FA" w:tentative="1">
      <w:start w:val="1"/>
      <w:numFmt w:val="bullet"/>
      <w:lvlText w:val=""/>
      <w:lvlJc w:val="left"/>
      <w:pPr>
        <w:ind w:left="2205" w:hanging="360"/>
      </w:pPr>
      <w:rPr>
        <w:rFonts w:ascii="Wingdings" w:hAnsi="Wingdings" w:hint="default"/>
      </w:rPr>
    </w:lvl>
    <w:lvl w:ilvl="3" w:tplc="3808F9D6" w:tentative="1">
      <w:start w:val="1"/>
      <w:numFmt w:val="bullet"/>
      <w:lvlText w:val=""/>
      <w:lvlJc w:val="left"/>
      <w:pPr>
        <w:ind w:left="2925" w:hanging="360"/>
      </w:pPr>
      <w:rPr>
        <w:rFonts w:ascii="Symbol" w:hAnsi="Symbol" w:hint="default"/>
      </w:rPr>
    </w:lvl>
    <w:lvl w:ilvl="4" w:tplc="3F4E1914" w:tentative="1">
      <w:start w:val="1"/>
      <w:numFmt w:val="bullet"/>
      <w:lvlText w:val="o"/>
      <w:lvlJc w:val="left"/>
      <w:pPr>
        <w:ind w:left="3645" w:hanging="360"/>
      </w:pPr>
      <w:rPr>
        <w:rFonts w:ascii="Courier New" w:hAnsi="Courier New" w:cs="Courier New" w:hint="default"/>
      </w:rPr>
    </w:lvl>
    <w:lvl w:ilvl="5" w:tplc="616AB930" w:tentative="1">
      <w:start w:val="1"/>
      <w:numFmt w:val="bullet"/>
      <w:lvlText w:val=""/>
      <w:lvlJc w:val="left"/>
      <w:pPr>
        <w:ind w:left="4365" w:hanging="360"/>
      </w:pPr>
      <w:rPr>
        <w:rFonts w:ascii="Wingdings" w:hAnsi="Wingdings" w:hint="default"/>
      </w:rPr>
    </w:lvl>
    <w:lvl w:ilvl="6" w:tplc="0128BCD4" w:tentative="1">
      <w:start w:val="1"/>
      <w:numFmt w:val="bullet"/>
      <w:lvlText w:val=""/>
      <w:lvlJc w:val="left"/>
      <w:pPr>
        <w:ind w:left="5085" w:hanging="360"/>
      </w:pPr>
      <w:rPr>
        <w:rFonts w:ascii="Symbol" w:hAnsi="Symbol" w:hint="default"/>
      </w:rPr>
    </w:lvl>
    <w:lvl w:ilvl="7" w:tplc="8DE07302" w:tentative="1">
      <w:start w:val="1"/>
      <w:numFmt w:val="bullet"/>
      <w:lvlText w:val="o"/>
      <w:lvlJc w:val="left"/>
      <w:pPr>
        <w:ind w:left="5805" w:hanging="360"/>
      </w:pPr>
      <w:rPr>
        <w:rFonts w:ascii="Courier New" w:hAnsi="Courier New" w:cs="Courier New" w:hint="default"/>
      </w:rPr>
    </w:lvl>
    <w:lvl w:ilvl="8" w:tplc="8C4E1ABE"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31249E54">
      <w:start w:val="1"/>
      <w:numFmt w:val="bullet"/>
      <w:lvlText w:val=""/>
      <w:lvlJc w:val="left"/>
      <w:pPr>
        <w:ind w:left="720" w:hanging="360"/>
      </w:pPr>
      <w:rPr>
        <w:rFonts w:ascii="Symbol" w:hAnsi="Symbol" w:hint="default"/>
      </w:rPr>
    </w:lvl>
    <w:lvl w:ilvl="1" w:tplc="A19A4324" w:tentative="1">
      <w:start w:val="1"/>
      <w:numFmt w:val="bullet"/>
      <w:lvlText w:val="o"/>
      <w:lvlJc w:val="left"/>
      <w:pPr>
        <w:ind w:left="1440" w:hanging="360"/>
      </w:pPr>
      <w:rPr>
        <w:rFonts w:ascii="Courier New" w:hAnsi="Courier New" w:cs="Courier New" w:hint="default"/>
      </w:rPr>
    </w:lvl>
    <w:lvl w:ilvl="2" w:tplc="31FE40D8" w:tentative="1">
      <w:start w:val="1"/>
      <w:numFmt w:val="bullet"/>
      <w:lvlText w:val=""/>
      <w:lvlJc w:val="left"/>
      <w:pPr>
        <w:ind w:left="2160" w:hanging="360"/>
      </w:pPr>
      <w:rPr>
        <w:rFonts w:ascii="Wingdings" w:hAnsi="Wingdings" w:hint="default"/>
      </w:rPr>
    </w:lvl>
    <w:lvl w:ilvl="3" w:tplc="1A66210C" w:tentative="1">
      <w:start w:val="1"/>
      <w:numFmt w:val="bullet"/>
      <w:lvlText w:val=""/>
      <w:lvlJc w:val="left"/>
      <w:pPr>
        <w:ind w:left="2880" w:hanging="360"/>
      </w:pPr>
      <w:rPr>
        <w:rFonts w:ascii="Symbol" w:hAnsi="Symbol" w:hint="default"/>
      </w:rPr>
    </w:lvl>
    <w:lvl w:ilvl="4" w:tplc="2CAC3B4A" w:tentative="1">
      <w:start w:val="1"/>
      <w:numFmt w:val="bullet"/>
      <w:lvlText w:val="o"/>
      <w:lvlJc w:val="left"/>
      <w:pPr>
        <w:ind w:left="3600" w:hanging="360"/>
      </w:pPr>
      <w:rPr>
        <w:rFonts w:ascii="Courier New" w:hAnsi="Courier New" w:cs="Courier New" w:hint="default"/>
      </w:rPr>
    </w:lvl>
    <w:lvl w:ilvl="5" w:tplc="E4704824" w:tentative="1">
      <w:start w:val="1"/>
      <w:numFmt w:val="bullet"/>
      <w:lvlText w:val=""/>
      <w:lvlJc w:val="left"/>
      <w:pPr>
        <w:ind w:left="4320" w:hanging="360"/>
      </w:pPr>
      <w:rPr>
        <w:rFonts w:ascii="Wingdings" w:hAnsi="Wingdings" w:hint="default"/>
      </w:rPr>
    </w:lvl>
    <w:lvl w:ilvl="6" w:tplc="248C6188" w:tentative="1">
      <w:start w:val="1"/>
      <w:numFmt w:val="bullet"/>
      <w:lvlText w:val=""/>
      <w:lvlJc w:val="left"/>
      <w:pPr>
        <w:ind w:left="5040" w:hanging="360"/>
      </w:pPr>
      <w:rPr>
        <w:rFonts w:ascii="Symbol" w:hAnsi="Symbol" w:hint="default"/>
      </w:rPr>
    </w:lvl>
    <w:lvl w:ilvl="7" w:tplc="18D29EDE" w:tentative="1">
      <w:start w:val="1"/>
      <w:numFmt w:val="bullet"/>
      <w:lvlText w:val="o"/>
      <w:lvlJc w:val="left"/>
      <w:pPr>
        <w:ind w:left="5760" w:hanging="360"/>
      </w:pPr>
      <w:rPr>
        <w:rFonts w:ascii="Courier New" w:hAnsi="Courier New" w:cs="Courier New" w:hint="default"/>
      </w:rPr>
    </w:lvl>
    <w:lvl w:ilvl="8" w:tplc="2CA41708"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207446E8">
      <w:start w:val="1"/>
      <w:numFmt w:val="bullet"/>
      <w:lvlText w:val=""/>
      <w:lvlJc w:val="left"/>
      <w:pPr>
        <w:ind w:left="720" w:hanging="360"/>
      </w:pPr>
      <w:rPr>
        <w:rFonts w:ascii="Symbol" w:hAnsi="Symbol" w:hint="default"/>
      </w:rPr>
    </w:lvl>
    <w:lvl w:ilvl="1" w:tplc="B0C0322C" w:tentative="1">
      <w:start w:val="1"/>
      <w:numFmt w:val="bullet"/>
      <w:lvlText w:val="o"/>
      <w:lvlJc w:val="left"/>
      <w:pPr>
        <w:ind w:left="1440" w:hanging="360"/>
      </w:pPr>
      <w:rPr>
        <w:rFonts w:ascii="Courier New" w:hAnsi="Courier New" w:cs="Courier New" w:hint="default"/>
      </w:rPr>
    </w:lvl>
    <w:lvl w:ilvl="2" w:tplc="3C143CC8">
      <w:start w:val="1"/>
      <w:numFmt w:val="bullet"/>
      <w:lvlText w:val=""/>
      <w:lvlJc w:val="left"/>
      <w:pPr>
        <w:ind w:left="2160" w:hanging="360"/>
      </w:pPr>
      <w:rPr>
        <w:rFonts w:ascii="Wingdings" w:hAnsi="Wingdings" w:hint="default"/>
      </w:rPr>
    </w:lvl>
    <w:lvl w:ilvl="3" w:tplc="1C706712" w:tentative="1">
      <w:start w:val="1"/>
      <w:numFmt w:val="bullet"/>
      <w:lvlText w:val=""/>
      <w:lvlJc w:val="left"/>
      <w:pPr>
        <w:ind w:left="2880" w:hanging="360"/>
      </w:pPr>
      <w:rPr>
        <w:rFonts w:ascii="Symbol" w:hAnsi="Symbol" w:hint="default"/>
      </w:rPr>
    </w:lvl>
    <w:lvl w:ilvl="4" w:tplc="8C7AC812" w:tentative="1">
      <w:start w:val="1"/>
      <w:numFmt w:val="bullet"/>
      <w:lvlText w:val="o"/>
      <w:lvlJc w:val="left"/>
      <w:pPr>
        <w:ind w:left="3600" w:hanging="360"/>
      </w:pPr>
      <w:rPr>
        <w:rFonts w:ascii="Courier New" w:hAnsi="Courier New" w:cs="Courier New" w:hint="default"/>
      </w:rPr>
    </w:lvl>
    <w:lvl w:ilvl="5" w:tplc="060AF71C" w:tentative="1">
      <w:start w:val="1"/>
      <w:numFmt w:val="bullet"/>
      <w:lvlText w:val=""/>
      <w:lvlJc w:val="left"/>
      <w:pPr>
        <w:ind w:left="4320" w:hanging="360"/>
      </w:pPr>
      <w:rPr>
        <w:rFonts w:ascii="Wingdings" w:hAnsi="Wingdings" w:hint="default"/>
      </w:rPr>
    </w:lvl>
    <w:lvl w:ilvl="6" w:tplc="8E501E70" w:tentative="1">
      <w:start w:val="1"/>
      <w:numFmt w:val="bullet"/>
      <w:lvlText w:val=""/>
      <w:lvlJc w:val="left"/>
      <w:pPr>
        <w:ind w:left="5040" w:hanging="360"/>
      </w:pPr>
      <w:rPr>
        <w:rFonts w:ascii="Symbol" w:hAnsi="Symbol" w:hint="default"/>
      </w:rPr>
    </w:lvl>
    <w:lvl w:ilvl="7" w:tplc="05363CFE" w:tentative="1">
      <w:start w:val="1"/>
      <w:numFmt w:val="bullet"/>
      <w:lvlText w:val="o"/>
      <w:lvlJc w:val="left"/>
      <w:pPr>
        <w:ind w:left="5760" w:hanging="360"/>
      </w:pPr>
      <w:rPr>
        <w:rFonts w:ascii="Courier New" w:hAnsi="Courier New" w:cs="Courier New" w:hint="default"/>
      </w:rPr>
    </w:lvl>
    <w:lvl w:ilvl="8" w:tplc="3312C782"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26E609A">
      <w:start w:val="1"/>
      <w:numFmt w:val="bullet"/>
      <w:lvlText w:val=""/>
      <w:lvlJc w:val="left"/>
      <w:pPr>
        <w:ind w:left="720" w:hanging="360"/>
      </w:pPr>
      <w:rPr>
        <w:rFonts w:ascii="Symbol" w:hAnsi="Symbol" w:hint="default"/>
      </w:rPr>
    </w:lvl>
    <w:lvl w:ilvl="1" w:tplc="69208C42" w:tentative="1">
      <w:start w:val="1"/>
      <w:numFmt w:val="bullet"/>
      <w:lvlText w:val="o"/>
      <w:lvlJc w:val="left"/>
      <w:pPr>
        <w:ind w:left="1440" w:hanging="360"/>
      </w:pPr>
      <w:rPr>
        <w:rFonts w:ascii="Courier New" w:hAnsi="Courier New" w:cs="Courier New" w:hint="default"/>
      </w:rPr>
    </w:lvl>
    <w:lvl w:ilvl="2" w:tplc="3A8ED5AA" w:tentative="1">
      <w:start w:val="1"/>
      <w:numFmt w:val="bullet"/>
      <w:lvlText w:val=""/>
      <w:lvlJc w:val="left"/>
      <w:pPr>
        <w:ind w:left="2160" w:hanging="360"/>
      </w:pPr>
      <w:rPr>
        <w:rFonts w:ascii="Wingdings" w:hAnsi="Wingdings" w:hint="default"/>
      </w:rPr>
    </w:lvl>
    <w:lvl w:ilvl="3" w:tplc="927C01C8" w:tentative="1">
      <w:start w:val="1"/>
      <w:numFmt w:val="bullet"/>
      <w:lvlText w:val=""/>
      <w:lvlJc w:val="left"/>
      <w:pPr>
        <w:ind w:left="2880" w:hanging="360"/>
      </w:pPr>
      <w:rPr>
        <w:rFonts w:ascii="Symbol" w:hAnsi="Symbol" w:hint="default"/>
      </w:rPr>
    </w:lvl>
    <w:lvl w:ilvl="4" w:tplc="BD389AD0" w:tentative="1">
      <w:start w:val="1"/>
      <w:numFmt w:val="bullet"/>
      <w:lvlText w:val="o"/>
      <w:lvlJc w:val="left"/>
      <w:pPr>
        <w:ind w:left="3600" w:hanging="360"/>
      </w:pPr>
      <w:rPr>
        <w:rFonts w:ascii="Courier New" w:hAnsi="Courier New" w:cs="Courier New" w:hint="default"/>
      </w:rPr>
    </w:lvl>
    <w:lvl w:ilvl="5" w:tplc="B34256E6" w:tentative="1">
      <w:start w:val="1"/>
      <w:numFmt w:val="bullet"/>
      <w:lvlText w:val=""/>
      <w:lvlJc w:val="left"/>
      <w:pPr>
        <w:ind w:left="4320" w:hanging="360"/>
      </w:pPr>
      <w:rPr>
        <w:rFonts w:ascii="Wingdings" w:hAnsi="Wingdings" w:hint="default"/>
      </w:rPr>
    </w:lvl>
    <w:lvl w:ilvl="6" w:tplc="1B7CAFA4" w:tentative="1">
      <w:start w:val="1"/>
      <w:numFmt w:val="bullet"/>
      <w:lvlText w:val=""/>
      <w:lvlJc w:val="left"/>
      <w:pPr>
        <w:ind w:left="5040" w:hanging="360"/>
      </w:pPr>
      <w:rPr>
        <w:rFonts w:ascii="Symbol" w:hAnsi="Symbol" w:hint="default"/>
      </w:rPr>
    </w:lvl>
    <w:lvl w:ilvl="7" w:tplc="9CD04D7E" w:tentative="1">
      <w:start w:val="1"/>
      <w:numFmt w:val="bullet"/>
      <w:lvlText w:val="o"/>
      <w:lvlJc w:val="left"/>
      <w:pPr>
        <w:ind w:left="5760" w:hanging="360"/>
      </w:pPr>
      <w:rPr>
        <w:rFonts w:ascii="Courier New" w:hAnsi="Courier New" w:cs="Courier New" w:hint="default"/>
      </w:rPr>
    </w:lvl>
    <w:lvl w:ilvl="8" w:tplc="35CEA498"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F19448E0">
      <w:start w:val="1"/>
      <w:numFmt w:val="bullet"/>
      <w:lvlText w:val=""/>
      <w:lvlJc w:val="left"/>
      <w:pPr>
        <w:ind w:left="720" w:hanging="360"/>
      </w:pPr>
      <w:rPr>
        <w:rFonts w:ascii="Symbol" w:hAnsi="Symbol" w:hint="default"/>
      </w:rPr>
    </w:lvl>
    <w:lvl w:ilvl="1" w:tplc="33FC9C44" w:tentative="1">
      <w:start w:val="1"/>
      <w:numFmt w:val="bullet"/>
      <w:lvlText w:val="o"/>
      <w:lvlJc w:val="left"/>
      <w:pPr>
        <w:ind w:left="1440" w:hanging="360"/>
      </w:pPr>
      <w:rPr>
        <w:rFonts w:ascii="Courier New" w:hAnsi="Courier New" w:cs="Courier New" w:hint="default"/>
      </w:rPr>
    </w:lvl>
    <w:lvl w:ilvl="2" w:tplc="71D217FC" w:tentative="1">
      <w:start w:val="1"/>
      <w:numFmt w:val="bullet"/>
      <w:lvlText w:val=""/>
      <w:lvlJc w:val="left"/>
      <w:pPr>
        <w:ind w:left="2160" w:hanging="360"/>
      </w:pPr>
      <w:rPr>
        <w:rFonts w:ascii="Wingdings" w:hAnsi="Wingdings" w:hint="default"/>
      </w:rPr>
    </w:lvl>
    <w:lvl w:ilvl="3" w:tplc="65E68CF0" w:tentative="1">
      <w:start w:val="1"/>
      <w:numFmt w:val="bullet"/>
      <w:lvlText w:val=""/>
      <w:lvlJc w:val="left"/>
      <w:pPr>
        <w:ind w:left="2880" w:hanging="360"/>
      </w:pPr>
      <w:rPr>
        <w:rFonts w:ascii="Symbol" w:hAnsi="Symbol" w:hint="default"/>
      </w:rPr>
    </w:lvl>
    <w:lvl w:ilvl="4" w:tplc="35543034" w:tentative="1">
      <w:start w:val="1"/>
      <w:numFmt w:val="bullet"/>
      <w:lvlText w:val="o"/>
      <w:lvlJc w:val="left"/>
      <w:pPr>
        <w:ind w:left="3600" w:hanging="360"/>
      </w:pPr>
      <w:rPr>
        <w:rFonts w:ascii="Courier New" w:hAnsi="Courier New" w:cs="Courier New" w:hint="default"/>
      </w:rPr>
    </w:lvl>
    <w:lvl w:ilvl="5" w:tplc="C9263B6A" w:tentative="1">
      <w:start w:val="1"/>
      <w:numFmt w:val="bullet"/>
      <w:lvlText w:val=""/>
      <w:lvlJc w:val="left"/>
      <w:pPr>
        <w:ind w:left="4320" w:hanging="360"/>
      </w:pPr>
      <w:rPr>
        <w:rFonts w:ascii="Wingdings" w:hAnsi="Wingdings" w:hint="default"/>
      </w:rPr>
    </w:lvl>
    <w:lvl w:ilvl="6" w:tplc="E4DC576C" w:tentative="1">
      <w:start w:val="1"/>
      <w:numFmt w:val="bullet"/>
      <w:lvlText w:val=""/>
      <w:lvlJc w:val="left"/>
      <w:pPr>
        <w:ind w:left="5040" w:hanging="360"/>
      </w:pPr>
      <w:rPr>
        <w:rFonts w:ascii="Symbol" w:hAnsi="Symbol" w:hint="default"/>
      </w:rPr>
    </w:lvl>
    <w:lvl w:ilvl="7" w:tplc="23C0F302" w:tentative="1">
      <w:start w:val="1"/>
      <w:numFmt w:val="bullet"/>
      <w:lvlText w:val="o"/>
      <w:lvlJc w:val="left"/>
      <w:pPr>
        <w:ind w:left="5760" w:hanging="360"/>
      </w:pPr>
      <w:rPr>
        <w:rFonts w:ascii="Courier New" w:hAnsi="Courier New" w:cs="Courier New" w:hint="default"/>
      </w:rPr>
    </w:lvl>
    <w:lvl w:ilvl="8" w:tplc="2868660A"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B98265A6">
      <w:start w:val="1"/>
      <w:numFmt w:val="bullet"/>
      <w:lvlText w:val=""/>
      <w:lvlJc w:val="left"/>
      <w:pPr>
        <w:ind w:left="720" w:hanging="360"/>
      </w:pPr>
      <w:rPr>
        <w:rFonts w:ascii="Symbol" w:hAnsi="Symbol" w:hint="default"/>
      </w:rPr>
    </w:lvl>
    <w:lvl w:ilvl="1" w:tplc="1F00BA0C" w:tentative="1">
      <w:start w:val="1"/>
      <w:numFmt w:val="bullet"/>
      <w:lvlText w:val="o"/>
      <w:lvlJc w:val="left"/>
      <w:pPr>
        <w:ind w:left="1440" w:hanging="360"/>
      </w:pPr>
      <w:rPr>
        <w:rFonts w:ascii="Courier New" w:hAnsi="Courier New" w:cs="Courier New" w:hint="default"/>
      </w:rPr>
    </w:lvl>
    <w:lvl w:ilvl="2" w:tplc="145EDFC2" w:tentative="1">
      <w:start w:val="1"/>
      <w:numFmt w:val="bullet"/>
      <w:lvlText w:val=""/>
      <w:lvlJc w:val="left"/>
      <w:pPr>
        <w:ind w:left="2160" w:hanging="360"/>
      </w:pPr>
      <w:rPr>
        <w:rFonts w:ascii="Wingdings" w:hAnsi="Wingdings" w:hint="default"/>
      </w:rPr>
    </w:lvl>
    <w:lvl w:ilvl="3" w:tplc="94C2470E" w:tentative="1">
      <w:start w:val="1"/>
      <w:numFmt w:val="bullet"/>
      <w:lvlText w:val=""/>
      <w:lvlJc w:val="left"/>
      <w:pPr>
        <w:ind w:left="2880" w:hanging="360"/>
      </w:pPr>
      <w:rPr>
        <w:rFonts w:ascii="Symbol" w:hAnsi="Symbol" w:hint="default"/>
      </w:rPr>
    </w:lvl>
    <w:lvl w:ilvl="4" w:tplc="5594A110" w:tentative="1">
      <w:start w:val="1"/>
      <w:numFmt w:val="bullet"/>
      <w:lvlText w:val="o"/>
      <w:lvlJc w:val="left"/>
      <w:pPr>
        <w:ind w:left="3600" w:hanging="360"/>
      </w:pPr>
      <w:rPr>
        <w:rFonts w:ascii="Courier New" w:hAnsi="Courier New" w:cs="Courier New" w:hint="default"/>
      </w:rPr>
    </w:lvl>
    <w:lvl w:ilvl="5" w:tplc="70F02340" w:tentative="1">
      <w:start w:val="1"/>
      <w:numFmt w:val="bullet"/>
      <w:lvlText w:val=""/>
      <w:lvlJc w:val="left"/>
      <w:pPr>
        <w:ind w:left="4320" w:hanging="360"/>
      </w:pPr>
      <w:rPr>
        <w:rFonts w:ascii="Wingdings" w:hAnsi="Wingdings" w:hint="default"/>
      </w:rPr>
    </w:lvl>
    <w:lvl w:ilvl="6" w:tplc="B4489D86" w:tentative="1">
      <w:start w:val="1"/>
      <w:numFmt w:val="bullet"/>
      <w:lvlText w:val=""/>
      <w:lvlJc w:val="left"/>
      <w:pPr>
        <w:ind w:left="5040" w:hanging="360"/>
      </w:pPr>
      <w:rPr>
        <w:rFonts w:ascii="Symbol" w:hAnsi="Symbol" w:hint="default"/>
      </w:rPr>
    </w:lvl>
    <w:lvl w:ilvl="7" w:tplc="C46CD56A" w:tentative="1">
      <w:start w:val="1"/>
      <w:numFmt w:val="bullet"/>
      <w:lvlText w:val="o"/>
      <w:lvlJc w:val="left"/>
      <w:pPr>
        <w:ind w:left="5760" w:hanging="360"/>
      </w:pPr>
      <w:rPr>
        <w:rFonts w:ascii="Courier New" w:hAnsi="Courier New" w:cs="Courier New" w:hint="default"/>
      </w:rPr>
    </w:lvl>
    <w:lvl w:ilvl="8" w:tplc="FEC45EC0"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0C8812E6">
      <w:start w:val="1"/>
      <w:numFmt w:val="bullet"/>
      <w:lvlText w:val=""/>
      <w:lvlJc w:val="left"/>
      <w:pPr>
        <w:ind w:left="720" w:hanging="360"/>
      </w:pPr>
      <w:rPr>
        <w:rFonts w:ascii="Symbol" w:hAnsi="Symbol" w:hint="default"/>
      </w:rPr>
    </w:lvl>
    <w:lvl w:ilvl="1" w:tplc="6E0882B6" w:tentative="1">
      <w:start w:val="1"/>
      <w:numFmt w:val="bullet"/>
      <w:lvlText w:val="o"/>
      <w:lvlJc w:val="left"/>
      <w:pPr>
        <w:ind w:left="1440" w:hanging="360"/>
      </w:pPr>
      <w:rPr>
        <w:rFonts w:ascii="Courier New" w:hAnsi="Courier New" w:cs="Courier New" w:hint="default"/>
      </w:rPr>
    </w:lvl>
    <w:lvl w:ilvl="2" w:tplc="0D1426C6" w:tentative="1">
      <w:start w:val="1"/>
      <w:numFmt w:val="bullet"/>
      <w:lvlText w:val=""/>
      <w:lvlJc w:val="left"/>
      <w:pPr>
        <w:ind w:left="2160" w:hanging="360"/>
      </w:pPr>
      <w:rPr>
        <w:rFonts w:ascii="Wingdings" w:hAnsi="Wingdings" w:hint="default"/>
      </w:rPr>
    </w:lvl>
    <w:lvl w:ilvl="3" w:tplc="E7E015DA" w:tentative="1">
      <w:start w:val="1"/>
      <w:numFmt w:val="bullet"/>
      <w:lvlText w:val=""/>
      <w:lvlJc w:val="left"/>
      <w:pPr>
        <w:ind w:left="2880" w:hanging="360"/>
      </w:pPr>
      <w:rPr>
        <w:rFonts w:ascii="Symbol" w:hAnsi="Symbol" w:hint="default"/>
      </w:rPr>
    </w:lvl>
    <w:lvl w:ilvl="4" w:tplc="B8FAD91A" w:tentative="1">
      <w:start w:val="1"/>
      <w:numFmt w:val="bullet"/>
      <w:lvlText w:val="o"/>
      <w:lvlJc w:val="left"/>
      <w:pPr>
        <w:ind w:left="3600" w:hanging="360"/>
      </w:pPr>
      <w:rPr>
        <w:rFonts w:ascii="Courier New" w:hAnsi="Courier New" w:cs="Courier New" w:hint="default"/>
      </w:rPr>
    </w:lvl>
    <w:lvl w:ilvl="5" w:tplc="3B92A8B4" w:tentative="1">
      <w:start w:val="1"/>
      <w:numFmt w:val="bullet"/>
      <w:lvlText w:val=""/>
      <w:lvlJc w:val="left"/>
      <w:pPr>
        <w:ind w:left="4320" w:hanging="360"/>
      </w:pPr>
      <w:rPr>
        <w:rFonts w:ascii="Wingdings" w:hAnsi="Wingdings" w:hint="default"/>
      </w:rPr>
    </w:lvl>
    <w:lvl w:ilvl="6" w:tplc="9F40EE5A" w:tentative="1">
      <w:start w:val="1"/>
      <w:numFmt w:val="bullet"/>
      <w:lvlText w:val=""/>
      <w:lvlJc w:val="left"/>
      <w:pPr>
        <w:ind w:left="5040" w:hanging="360"/>
      </w:pPr>
      <w:rPr>
        <w:rFonts w:ascii="Symbol" w:hAnsi="Symbol" w:hint="default"/>
      </w:rPr>
    </w:lvl>
    <w:lvl w:ilvl="7" w:tplc="BCCEDC44" w:tentative="1">
      <w:start w:val="1"/>
      <w:numFmt w:val="bullet"/>
      <w:lvlText w:val="o"/>
      <w:lvlJc w:val="left"/>
      <w:pPr>
        <w:ind w:left="5760" w:hanging="360"/>
      </w:pPr>
      <w:rPr>
        <w:rFonts w:ascii="Courier New" w:hAnsi="Courier New" w:cs="Courier New" w:hint="default"/>
      </w:rPr>
    </w:lvl>
    <w:lvl w:ilvl="8" w:tplc="9E328232"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E342EE8A">
      <w:start w:val="1"/>
      <w:numFmt w:val="bullet"/>
      <w:lvlText w:val=""/>
      <w:lvlJc w:val="left"/>
      <w:pPr>
        <w:ind w:left="720" w:hanging="360"/>
      </w:pPr>
      <w:rPr>
        <w:rFonts w:ascii="Symbol" w:hAnsi="Symbol" w:hint="default"/>
      </w:rPr>
    </w:lvl>
    <w:lvl w:ilvl="1" w:tplc="BA72465E" w:tentative="1">
      <w:start w:val="1"/>
      <w:numFmt w:val="bullet"/>
      <w:lvlText w:val="o"/>
      <w:lvlJc w:val="left"/>
      <w:pPr>
        <w:ind w:left="1440" w:hanging="360"/>
      </w:pPr>
      <w:rPr>
        <w:rFonts w:ascii="Courier New" w:hAnsi="Courier New" w:cs="Courier New" w:hint="default"/>
      </w:rPr>
    </w:lvl>
    <w:lvl w:ilvl="2" w:tplc="1056F07C" w:tentative="1">
      <w:start w:val="1"/>
      <w:numFmt w:val="bullet"/>
      <w:lvlText w:val=""/>
      <w:lvlJc w:val="left"/>
      <w:pPr>
        <w:ind w:left="2160" w:hanging="360"/>
      </w:pPr>
      <w:rPr>
        <w:rFonts w:ascii="Wingdings" w:hAnsi="Wingdings" w:hint="default"/>
      </w:rPr>
    </w:lvl>
    <w:lvl w:ilvl="3" w:tplc="618C9448" w:tentative="1">
      <w:start w:val="1"/>
      <w:numFmt w:val="bullet"/>
      <w:lvlText w:val=""/>
      <w:lvlJc w:val="left"/>
      <w:pPr>
        <w:ind w:left="2880" w:hanging="360"/>
      </w:pPr>
      <w:rPr>
        <w:rFonts w:ascii="Symbol" w:hAnsi="Symbol" w:hint="default"/>
      </w:rPr>
    </w:lvl>
    <w:lvl w:ilvl="4" w:tplc="37BA37AA" w:tentative="1">
      <w:start w:val="1"/>
      <w:numFmt w:val="bullet"/>
      <w:lvlText w:val="o"/>
      <w:lvlJc w:val="left"/>
      <w:pPr>
        <w:ind w:left="3600" w:hanging="360"/>
      </w:pPr>
      <w:rPr>
        <w:rFonts w:ascii="Courier New" w:hAnsi="Courier New" w:cs="Courier New" w:hint="default"/>
      </w:rPr>
    </w:lvl>
    <w:lvl w:ilvl="5" w:tplc="DCB6CBD8" w:tentative="1">
      <w:start w:val="1"/>
      <w:numFmt w:val="bullet"/>
      <w:lvlText w:val=""/>
      <w:lvlJc w:val="left"/>
      <w:pPr>
        <w:ind w:left="4320" w:hanging="360"/>
      </w:pPr>
      <w:rPr>
        <w:rFonts w:ascii="Wingdings" w:hAnsi="Wingdings" w:hint="default"/>
      </w:rPr>
    </w:lvl>
    <w:lvl w:ilvl="6" w:tplc="D3BAFCF2" w:tentative="1">
      <w:start w:val="1"/>
      <w:numFmt w:val="bullet"/>
      <w:lvlText w:val=""/>
      <w:lvlJc w:val="left"/>
      <w:pPr>
        <w:ind w:left="5040" w:hanging="360"/>
      </w:pPr>
      <w:rPr>
        <w:rFonts w:ascii="Symbol" w:hAnsi="Symbol" w:hint="default"/>
      </w:rPr>
    </w:lvl>
    <w:lvl w:ilvl="7" w:tplc="74787B42" w:tentative="1">
      <w:start w:val="1"/>
      <w:numFmt w:val="bullet"/>
      <w:lvlText w:val="o"/>
      <w:lvlJc w:val="left"/>
      <w:pPr>
        <w:ind w:left="5760" w:hanging="360"/>
      </w:pPr>
      <w:rPr>
        <w:rFonts w:ascii="Courier New" w:hAnsi="Courier New" w:cs="Courier New" w:hint="default"/>
      </w:rPr>
    </w:lvl>
    <w:lvl w:ilvl="8" w:tplc="0DD85F40"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C996FF3C">
      <w:start w:val="1"/>
      <w:numFmt w:val="bullet"/>
      <w:lvlText w:val=""/>
      <w:lvlJc w:val="left"/>
      <w:pPr>
        <w:ind w:left="774" w:hanging="360"/>
      </w:pPr>
      <w:rPr>
        <w:rFonts w:ascii="Symbol" w:hAnsi="Symbol" w:hint="default"/>
      </w:rPr>
    </w:lvl>
    <w:lvl w:ilvl="1" w:tplc="25CEA13E" w:tentative="1">
      <w:start w:val="1"/>
      <w:numFmt w:val="bullet"/>
      <w:lvlText w:val="o"/>
      <w:lvlJc w:val="left"/>
      <w:pPr>
        <w:ind w:left="1494" w:hanging="360"/>
      </w:pPr>
      <w:rPr>
        <w:rFonts w:ascii="Courier New" w:hAnsi="Courier New" w:cs="Courier New" w:hint="default"/>
      </w:rPr>
    </w:lvl>
    <w:lvl w:ilvl="2" w:tplc="3C9A3052" w:tentative="1">
      <w:start w:val="1"/>
      <w:numFmt w:val="bullet"/>
      <w:lvlText w:val=""/>
      <w:lvlJc w:val="left"/>
      <w:pPr>
        <w:ind w:left="2214" w:hanging="360"/>
      </w:pPr>
      <w:rPr>
        <w:rFonts w:ascii="Wingdings" w:hAnsi="Wingdings" w:hint="default"/>
      </w:rPr>
    </w:lvl>
    <w:lvl w:ilvl="3" w:tplc="34D2CEFC" w:tentative="1">
      <w:start w:val="1"/>
      <w:numFmt w:val="bullet"/>
      <w:lvlText w:val=""/>
      <w:lvlJc w:val="left"/>
      <w:pPr>
        <w:ind w:left="2934" w:hanging="360"/>
      </w:pPr>
      <w:rPr>
        <w:rFonts w:ascii="Symbol" w:hAnsi="Symbol" w:hint="default"/>
      </w:rPr>
    </w:lvl>
    <w:lvl w:ilvl="4" w:tplc="4F9C8FF0" w:tentative="1">
      <w:start w:val="1"/>
      <w:numFmt w:val="bullet"/>
      <w:lvlText w:val="o"/>
      <w:lvlJc w:val="left"/>
      <w:pPr>
        <w:ind w:left="3654" w:hanging="360"/>
      </w:pPr>
      <w:rPr>
        <w:rFonts w:ascii="Courier New" w:hAnsi="Courier New" w:cs="Courier New" w:hint="default"/>
      </w:rPr>
    </w:lvl>
    <w:lvl w:ilvl="5" w:tplc="4CF271A2" w:tentative="1">
      <w:start w:val="1"/>
      <w:numFmt w:val="bullet"/>
      <w:lvlText w:val=""/>
      <w:lvlJc w:val="left"/>
      <w:pPr>
        <w:ind w:left="4374" w:hanging="360"/>
      </w:pPr>
      <w:rPr>
        <w:rFonts w:ascii="Wingdings" w:hAnsi="Wingdings" w:hint="default"/>
      </w:rPr>
    </w:lvl>
    <w:lvl w:ilvl="6" w:tplc="E138C30C" w:tentative="1">
      <w:start w:val="1"/>
      <w:numFmt w:val="bullet"/>
      <w:lvlText w:val=""/>
      <w:lvlJc w:val="left"/>
      <w:pPr>
        <w:ind w:left="5094" w:hanging="360"/>
      </w:pPr>
      <w:rPr>
        <w:rFonts w:ascii="Symbol" w:hAnsi="Symbol" w:hint="default"/>
      </w:rPr>
    </w:lvl>
    <w:lvl w:ilvl="7" w:tplc="224E9420" w:tentative="1">
      <w:start w:val="1"/>
      <w:numFmt w:val="bullet"/>
      <w:lvlText w:val="o"/>
      <w:lvlJc w:val="left"/>
      <w:pPr>
        <w:ind w:left="5814" w:hanging="360"/>
      </w:pPr>
      <w:rPr>
        <w:rFonts w:ascii="Courier New" w:hAnsi="Courier New" w:cs="Courier New" w:hint="default"/>
      </w:rPr>
    </w:lvl>
    <w:lvl w:ilvl="8" w:tplc="2972743C"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D292D6D0">
      <w:start w:val="1"/>
      <w:numFmt w:val="bullet"/>
      <w:lvlText w:val=""/>
      <w:lvlJc w:val="left"/>
      <w:pPr>
        <w:ind w:left="720" w:hanging="360"/>
      </w:pPr>
      <w:rPr>
        <w:rFonts w:ascii="Symbol" w:hAnsi="Symbol" w:hint="default"/>
      </w:rPr>
    </w:lvl>
    <w:lvl w:ilvl="1" w:tplc="8DDCA5BC" w:tentative="1">
      <w:start w:val="1"/>
      <w:numFmt w:val="bullet"/>
      <w:lvlText w:val="o"/>
      <w:lvlJc w:val="left"/>
      <w:pPr>
        <w:ind w:left="1440" w:hanging="360"/>
      </w:pPr>
      <w:rPr>
        <w:rFonts w:ascii="Courier New" w:hAnsi="Courier New" w:cs="Courier New" w:hint="default"/>
      </w:rPr>
    </w:lvl>
    <w:lvl w:ilvl="2" w:tplc="8FE24F24" w:tentative="1">
      <w:start w:val="1"/>
      <w:numFmt w:val="bullet"/>
      <w:lvlText w:val=""/>
      <w:lvlJc w:val="left"/>
      <w:pPr>
        <w:ind w:left="2160" w:hanging="360"/>
      </w:pPr>
      <w:rPr>
        <w:rFonts w:ascii="Wingdings" w:hAnsi="Wingdings" w:hint="default"/>
      </w:rPr>
    </w:lvl>
    <w:lvl w:ilvl="3" w:tplc="AB4AE326" w:tentative="1">
      <w:start w:val="1"/>
      <w:numFmt w:val="bullet"/>
      <w:lvlText w:val=""/>
      <w:lvlJc w:val="left"/>
      <w:pPr>
        <w:ind w:left="2880" w:hanging="360"/>
      </w:pPr>
      <w:rPr>
        <w:rFonts w:ascii="Symbol" w:hAnsi="Symbol" w:hint="default"/>
      </w:rPr>
    </w:lvl>
    <w:lvl w:ilvl="4" w:tplc="B6BE08FE" w:tentative="1">
      <w:start w:val="1"/>
      <w:numFmt w:val="bullet"/>
      <w:lvlText w:val="o"/>
      <w:lvlJc w:val="left"/>
      <w:pPr>
        <w:ind w:left="3600" w:hanging="360"/>
      </w:pPr>
      <w:rPr>
        <w:rFonts w:ascii="Courier New" w:hAnsi="Courier New" w:cs="Courier New" w:hint="default"/>
      </w:rPr>
    </w:lvl>
    <w:lvl w:ilvl="5" w:tplc="43880832" w:tentative="1">
      <w:start w:val="1"/>
      <w:numFmt w:val="bullet"/>
      <w:lvlText w:val=""/>
      <w:lvlJc w:val="left"/>
      <w:pPr>
        <w:ind w:left="4320" w:hanging="360"/>
      </w:pPr>
      <w:rPr>
        <w:rFonts w:ascii="Wingdings" w:hAnsi="Wingdings" w:hint="default"/>
      </w:rPr>
    </w:lvl>
    <w:lvl w:ilvl="6" w:tplc="A8E4DC78" w:tentative="1">
      <w:start w:val="1"/>
      <w:numFmt w:val="bullet"/>
      <w:lvlText w:val=""/>
      <w:lvlJc w:val="left"/>
      <w:pPr>
        <w:ind w:left="5040" w:hanging="360"/>
      </w:pPr>
      <w:rPr>
        <w:rFonts w:ascii="Symbol" w:hAnsi="Symbol" w:hint="default"/>
      </w:rPr>
    </w:lvl>
    <w:lvl w:ilvl="7" w:tplc="9E98AD9C" w:tentative="1">
      <w:start w:val="1"/>
      <w:numFmt w:val="bullet"/>
      <w:lvlText w:val="o"/>
      <w:lvlJc w:val="left"/>
      <w:pPr>
        <w:ind w:left="5760" w:hanging="360"/>
      </w:pPr>
      <w:rPr>
        <w:rFonts w:ascii="Courier New" w:hAnsi="Courier New" w:cs="Courier New" w:hint="default"/>
      </w:rPr>
    </w:lvl>
    <w:lvl w:ilvl="8" w:tplc="D8E8D2EA"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7B2A9972">
      <w:start w:val="1"/>
      <w:numFmt w:val="bullet"/>
      <w:lvlText w:val=""/>
      <w:lvlJc w:val="left"/>
      <w:pPr>
        <w:ind w:left="1800" w:hanging="360"/>
      </w:pPr>
      <w:rPr>
        <w:rFonts w:ascii="Symbol" w:hAnsi="Symbol" w:hint="default"/>
      </w:rPr>
    </w:lvl>
    <w:lvl w:ilvl="1" w:tplc="21D8E09A" w:tentative="1">
      <w:start w:val="1"/>
      <w:numFmt w:val="bullet"/>
      <w:lvlText w:val="o"/>
      <w:lvlJc w:val="left"/>
      <w:pPr>
        <w:ind w:left="2520" w:hanging="360"/>
      </w:pPr>
      <w:rPr>
        <w:rFonts w:ascii="Courier New" w:hAnsi="Courier New" w:cs="Courier New" w:hint="default"/>
      </w:rPr>
    </w:lvl>
    <w:lvl w:ilvl="2" w:tplc="F1EEF9BA" w:tentative="1">
      <w:start w:val="1"/>
      <w:numFmt w:val="bullet"/>
      <w:lvlText w:val=""/>
      <w:lvlJc w:val="left"/>
      <w:pPr>
        <w:ind w:left="3240" w:hanging="360"/>
      </w:pPr>
      <w:rPr>
        <w:rFonts w:ascii="Wingdings" w:hAnsi="Wingdings" w:hint="default"/>
      </w:rPr>
    </w:lvl>
    <w:lvl w:ilvl="3" w:tplc="E6EA1E76" w:tentative="1">
      <w:start w:val="1"/>
      <w:numFmt w:val="bullet"/>
      <w:lvlText w:val=""/>
      <w:lvlJc w:val="left"/>
      <w:pPr>
        <w:ind w:left="3960" w:hanging="360"/>
      </w:pPr>
      <w:rPr>
        <w:rFonts w:ascii="Symbol" w:hAnsi="Symbol" w:hint="default"/>
      </w:rPr>
    </w:lvl>
    <w:lvl w:ilvl="4" w:tplc="D56C3A04" w:tentative="1">
      <w:start w:val="1"/>
      <w:numFmt w:val="bullet"/>
      <w:lvlText w:val="o"/>
      <w:lvlJc w:val="left"/>
      <w:pPr>
        <w:ind w:left="4680" w:hanging="360"/>
      </w:pPr>
      <w:rPr>
        <w:rFonts w:ascii="Courier New" w:hAnsi="Courier New" w:cs="Courier New" w:hint="default"/>
      </w:rPr>
    </w:lvl>
    <w:lvl w:ilvl="5" w:tplc="11CC0F4A" w:tentative="1">
      <w:start w:val="1"/>
      <w:numFmt w:val="bullet"/>
      <w:lvlText w:val=""/>
      <w:lvlJc w:val="left"/>
      <w:pPr>
        <w:ind w:left="5400" w:hanging="360"/>
      </w:pPr>
      <w:rPr>
        <w:rFonts w:ascii="Wingdings" w:hAnsi="Wingdings" w:hint="default"/>
      </w:rPr>
    </w:lvl>
    <w:lvl w:ilvl="6" w:tplc="F9E8D410" w:tentative="1">
      <w:start w:val="1"/>
      <w:numFmt w:val="bullet"/>
      <w:lvlText w:val=""/>
      <w:lvlJc w:val="left"/>
      <w:pPr>
        <w:ind w:left="6120" w:hanging="360"/>
      </w:pPr>
      <w:rPr>
        <w:rFonts w:ascii="Symbol" w:hAnsi="Symbol" w:hint="default"/>
      </w:rPr>
    </w:lvl>
    <w:lvl w:ilvl="7" w:tplc="05143168" w:tentative="1">
      <w:start w:val="1"/>
      <w:numFmt w:val="bullet"/>
      <w:lvlText w:val="o"/>
      <w:lvlJc w:val="left"/>
      <w:pPr>
        <w:ind w:left="6840" w:hanging="360"/>
      </w:pPr>
      <w:rPr>
        <w:rFonts w:ascii="Courier New" w:hAnsi="Courier New" w:cs="Courier New" w:hint="default"/>
      </w:rPr>
    </w:lvl>
    <w:lvl w:ilvl="8" w:tplc="D0FAAD84"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FD5C7ACE">
      <w:start w:val="1"/>
      <w:numFmt w:val="bullet"/>
      <w:lvlText w:val=""/>
      <w:lvlJc w:val="left"/>
      <w:pPr>
        <w:ind w:left="720" w:hanging="360"/>
      </w:pPr>
      <w:rPr>
        <w:rFonts w:ascii="Symbol" w:hAnsi="Symbol" w:hint="default"/>
      </w:rPr>
    </w:lvl>
    <w:lvl w:ilvl="1" w:tplc="9B50F710">
      <w:start w:val="1"/>
      <w:numFmt w:val="bullet"/>
      <w:lvlText w:val="o"/>
      <w:lvlJc w:val="left"/>
      <w:pPr>
        <w:ind w:left="1440" w:hanging="360"/>
      </w:pPr>
      <w:rPr>
        <w:rFonts w:ascii="Courier New" w:hAnsi="Courier New" w:cs="Courier New" w:hint="default"/>
      </w:rPr>
    </w:lvl>
    <w:lvl w:ilvl="2" w:tplc="C31EEACC">
      <w:start w:val="1"/>
      <w:numFmt w:val="bullet"/>
      <w:lvlText w:val=""/>
      <w:lvlJc w:val="left"/>
      <w:pPr>
        <w:ind w:left="2160" w:hanging="360"/>
      </w:pPr>
      <w:rPr>
        <w:rFonts w:ascii="Wingdings" w:hAnsi="Wingdings" w:hint="default"/>
      </w:rPr>
    </w:lvl>
    <w:lvl w:ilvl="3" w:tplc="4C46AC56">
      <w:start w:val="1"/>
      <w:numFmt w:val="bullet"/>
      <w:lvlText w:val=""/>
      <w:lvlJc w:val="left"/>
      <w:pPr>
        <w:ind w:left="2880" w:hanging="360"/>
      </w:pPr>
      <w:rPr>
        <w:rFonts w:ascii="Symbol" w:hAnsi="Symbol" w:hint="default"/>
      </w:rPr>
    </w:lvl>
    <w:lvl w:ilvl="4" w:tplc="0ABAD45A">
      <w:start w:val="1"/>
      <w:numFmt w:val="bullet"/>
      <w:lvlText w:val="o"/>
      <w:lvlJc w:val="left"/>
      <w:pPr>
        <w:ind w:left="3600" w:hanging="360"/>
      </w:pPr>
      <w:rPr>
        <w:rFonts w:ascii="Courier New" w:hAnsi="Courier New" w:cs="Courier New" w:hint="default"/>
      </w:rPr>
    </w:lvl>
    <w:lvl w:ilvl="5" w:tplc="048270F4">
      <w:start w:val="1"/>
      <w:numFmt w:val="bullet"/>
      <w:lvlText w:val=""/>
      <w:lvlJc w:val="left"/>
      <w:pPr>
        <w:ind w:left="4320" w:hanging="360"/>
      </w:pPr>
      <w:rPr>
        <w:rFonts w:ascii="Wingdings" w:hAnsi="Wingdings" w:hint="default"/>
      </w:rPr>
    </w:lvl>
    <w:lvl w:ilvl="6" w:tplc="DB529280">
      <w:start w:val="1"/>
      <w:numFmt w:val="bullet"/>
      <w:lvlText w:val=""/>
      <w:lvlJc w:val="left"/>
      <w:pPr>
        <w:ind w:left="5040" w:hanging="360"/>
      </w:pPr>
      <w:rPr>
        <w:rFonts w:ascii="Symbol" w:hAnsi="Symbol" w:hint="default"/>
      </w:rPr>
    </w:lvl>
    <w:lvl w:ilvl="7" w:tplc="B3E6194C">
      <w:start w:val="1"/>
      <w:numFmt w:val="bullet"/>
      <w:lvlText w:val="o"/>
      <w:lvlJc w:val="left"/>
      <w:pPr>
        <w:ind w:left="5760" w:hanging="360"/>
      </w:pPr>
      <w:rPr>
        <w:rFonts w:ascii="Courier New" w:hAnsi="Courier New" w:cs="Courier New" w:hint="default"/>
      </w:rPr>
    </w:lvl>
    <w:lvl w:ilvl="8" w:tplc="C374BBEA">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A4528FB6">
      <w:start w:val="1"/>
      <w:numFmt w:val="bullet"/>
      <w:lvlText w:val=""/>
      <w:lvlJc w:val="left"/>
      <w:pPr>
        <w:ind w:left="720" w:hanging="360"/>
      </w:pPr>
      <w:rPr>
        <w:rFonts w:ascii="Symbol" w:hAnsi="Symbol" w:hint="default"/>
      </w:rPr>
    </w:lvl>
    <w:lvl w:ilvl="1" w:tplc="BFCEBB14">
      <w:start w:val="1"/>
      <w:numFmt w:val="bullet"/>
      <w:lvlText w:val="o"/>
      <w:lvlJc w:val="left"/>
      <w:pPr>
        <w:ind w:left="1440" w:hanging="360"/>
      </w:pPr>
      <w:rPr>
        <w:rFonts w:ascii="Courier New" w:hAnsi="Courier New" w:cs="Courier New" w:hint="default"/>
      </w:rPr>
    </w:lvl>
    <w:lvl w:ilvl="2" w:tplc="6E1221DA">
      <w:start w:val="1"/>
      <w:numFmt w:val="bullet"/>
      <w:lvlText w:val=""/>
      <w:lvlJc w:val="left"/>
      <w:pPr>
        <w:ind w:left="2160" w:hanging="360"/>
      </w:pPr>
      <w:rPr>
        <w:rFonts w:ascii="Wingdings" w:hAnsi="Wingdings" w:hint="default"/>
      </w:rPr>
    </w:lvl>
    <w:lvl w:ilvl="3" w:tplc="F628EFB6">
      <w:start w:val="1"/>
      <w:numFmt w:val="bullet"/>
      <w:lvlText w:val=""/>
      <w:lvlJc w:val="left"/>
      <w:pPr>
        <w:ind w:left="2880" w:hanging="360"/>
      </w:pPr>
      <w:rPr>
        <w:rFonts w:ascii="Symbol" w:hAnsi="Symbol" w:hint="default"/>
      </w:rPr>
    </w:lvl>
    <w:lvl w:ilvl="4" w:tplc="B53096BA">
      <w:start w:val="1"/>
      <w:numFmt w:val="bullet"/>
      <w:lvlText w:val="o"/>
      <w:lvlJc w:val="left"/>
      <w:pPr>
        <w:ind w:left="3600" w:hanging="360"/>
      </w:pPr>
      <w:rPr>
        <w:rFonts w:ascii="Courier New" w:hAnsi="Courier New" w:cs="Courier New" w:hint="default"/>
      </w:rPr>
    </w:lvl>
    <w:lvl w:ilvl="5" w:tplc="DC0C651E">
      <w:start w:val="1"/>
      <w:numFmt w:val="bullet"/>
      <w:lvlText w:val=""/>
      <w:lvlJc w:val="left"/>
      <w:pPr>
        <w:ind w:left="4320" w:hanging="360"/>
      </w:pPr>
      <w:rPr>
        <w:rFonts w:ascii="Wingdings" w:hAnsi="Wingdings" w:hint="default"/>
      </w:rPr>
    </w:lvl>
    <w:lvl w:ilvl="6" w:tplc="AEB86378">
      <w:start w:val="1"/>
      <w:numFmt w:val="bullet"/>
      <w:lvlText w:val=""/>
      <w:lvlJc w:val="left"/>
      <w:pPr>
        <w:ind w:left="5040" w:hanging="360"/>
      </w:pPr>
      <w:rPr>
        <w:rFonts w:ascii="Symbol" w:hAnsi="Symbol" w:hint="default"/>
      </w:rPr>
    </w:lvl>
    <w:lvl w:ilvl="7" w:tplc="7840CA56">
      <w:start w:val="1"/>
      <w:numFmt w:val="bullet"/>
      <w:lvlText w:val="o"/>
      <w:lvlJc w:val="left"/>
      <w:pPr>
        <w:ind w:left="5760" w:hanging="360"/>
      </w:pPr>
      <w:rPr>
        <w:rFonts w:ascii="Courier New" w:hAnsi="Courier New" w:cs="Courier New" w:hint="default"/>
      </w:rPr>
    </w:lvl>
    <w:lvl w:ilvl="8" w:tplc="F0C67BF4">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2DDCB016">
      <w:start w:val="1"/>
      <w:numFmt w:val="decimal"/>
      <w:lvlText w:val="(%1)"/>
      <w:lvlJc w:val="left"/>
      <w:pPr>
        <w:ind w:left="1185" w:hanging="390"/>
      </w:pPr>
      <w:rPr>
        <w:rFonts w:hint="default"/>
      </w:rPr>
    </w:lvl>
    <w:lvl w:ilvl="1" w:tplc="EE7A6638" w:tentative="1">
      <w:start w:val="1"/>
      <w:numFmt w:val="lowerLetter"/>
      <w:lvlText w:val="%2."/>
      <w:lvlJc w:val="left"/>
      <w:pPr>
        <w:ind w:left="1875" w:hanging="360"/>
      </w:pPr>
    </w:lvl>
    <w:lvl w:ilvl="2" w:tplc="D6F86882" w:tentative="1">
      <w:start w:val="1"/>
      <w:numFmt w:val="lowerRoman"/>
      <w:lvlText w:val="%3."/>
      <w:lvlJc w:val="right"/>
      <w:pPr>
        <w:ind w:left="2595" w:hanging="180"/>
      </w:pPr>
    </w:lvl>
    <w:lvl w:ilvl="3" w:tplc="E3E2D208" w:tentative="1">
      <w:start w:val="1"/>
      <w:numFmt w:val="decimal"/>
      <w:lvlText w:val="%4."/>
      <w:lvlJc w:val="left"/>
      <w:pPr>
        <w:ind w:left="3315" w:hanging="360"/>
      </w:pPr>
    </w:lvl>
    <w:lvl w:ilvl="4" w:tplc="3312BB20" w:tentative="1">
      <w:start w:val="1"/>
      <w:numFmt w:val="lowerLetter"/>
      <w:lvlText w:val="%5."/>
      <w:lvlJc w:val="left"/>
      <w:pPr>
        <w:ind w:left="4035" w:hanging="360"/>
      </w:pPr>
    </w:lvl>
    <w:lvl w:ilvl="5" w:tplc="5C164E72" w:tentative="1">
      <w:start w:val="1"/>
      <w:numFmt w:val="lowerRoman"/>
      <w:lvlText w:val="%6."/>
      <w:lvlJc w:val="right"/>
      <w:pPr>
        <w:ind w:left="4755" w:hanging="180"/>
      </w:pPr>
    </w:lvl>
    <w:lvl w:ilvl="6" w:tplc="CD107940" w:tentative="1">
      <w:start w:val="1"/>
      <w:numFmt w:val="decimal"/>
      <w:lvlText w:val="%7."/>
      <w:lvlJc w:val="left"/>
      <w:pPr>
        <w:ind w:left="5475" w:hanging="360"/>
      </w:pPr>
    </w:lvl>
    <w:lvl w:ilvl="7" w:tplc="1B2CD910" w:tentative="1">
      <w:start w:val="1"/>
      <w:numFmt w:val="lowerLetter"/>
      <w:lvlText w:val="%8."/>
      <w:lvlJc w:val="left"/>
      <w:pPr>
        <w:ind w:left="6195" w:hanging="360"/>
      </w:pPr>
    </w:lvl>
    <w:lvl w:ilvl="8" w:tplc="F13E64B2"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2B825E80">
      <w:start w:val="1"/>
      <w:numFmt w:val="bullet"/>
      <w:lvlText w:val=""/>
      <w:lvlJc w:val="left"/>
      <w:pPr>
        <w:ind w:left="720" w:hanging="360"/>
      </w:pPr>
      <w:rPr>
        <w:rFonts w:ascii="Symbol" w:hAnsi="Symbol" w:hint="default"/>
      </w:rPr>
    </w:lvl>
    <w:lvl w:ilvl="1" w:tplc="D85A8D3E" w:tentative="1">
      <w:start w:val="1"/>
      <w:numFmt w:val="bullet"/>
      <w:lvlText w:val="o"/>
      <w:lvlJc w:val="left"/>
      <w:pPr>
        <w:ind w:left="1440" w:hanging="360"/>
      </w:pPr>
      <w:rPr>
        <w:rFonts w:ascii="Courier New" w:hAnsi="Courier New" w:cs="Courier New" w:hint="default"/>
      </w:rPr>
    </w:lvl>
    <w:lvl w:ilvl="2" w:tplc="F672FE24" w:tentative="1">
      <w:start w:val="1"/>
      <w:numFmt w:val="bullet"/>
      <w:lvlText w:val=""/>
      <w:lvlJc w:val="left"/>
      <w:pPr>
        <w:ind w:left="2160" w:hanging="360"/>
      </w:pPr>
      <w:rPr>
        <w:rFonts w:ascii="Wingdings" w:hAnsi="Wingdings" w:hint="default"/>
      </w:rPr>
    </w:lvl>
    <w:lvl w:ilvl="3" w:tplc="6DFE32F4" w:tentative="1">
      <w:start w:val="1"/>
      <w:numFmt w:val="bullet"/>
      <w:lvlText w:val=""/>
      <w:lvlJc w:val="left"/>
      <w:pPr>
        <w:ind w:left="2880" w:hanging="360"/>
      </w:pPr>
      <w:rPr>
        <w:rFonts w:ascii="Symbol" w:hAnsi="Symbol" w:hint="default"/>
      </w:rPr>
    </w:lvl>
    <w:lvl w:ilvl="4" w:tplc="35485DE2" w:tentative="1">
      <w:start w:val="1"/>
      <w:numFmt w:val="bullet"/>
      <w:lvlText w:val="o"/>
      <w:lvlJc w:val="left"/>
      <w:pPr>
        <w:ind w:left="3600" w:hanging="360"/>
      </w:pPr>
      <w:rPr>
        <w:rFonts w:ascii="Courier New" w:hAnsi="Courier New" w:cs="Courier New" w:hint="default"/>
      </w:rPr>
    </w:lvl>
    <w:lvl w:ilvl="5" w:tplc="FEB886C6" w:tentative="1">
      <w:start w:val="1"/>
      <w:numFmt w:val="bullet"/>
      <w:lvlText w:val=""/>
      <w:lvlJc w:val="left"/>
      <w:pPr>
        <w:ind w:left="4320" w:hanging="360"/>
      </w:pPr>
      <w:rPr>
        <w:rFonts w:ascii="Wingdings" w:hAnsi="Wingdings" w:hint="default"/>
      </w:rPr>
    </w:lvl>
    <w:lvl w:ilvl="6" w:tplc="CB46E2DA" w:tentative="1">
      <w:start w:val="1"/>
      <w:numFmt w:val="bullet"/>
      <w:lvlText w:val=""/>
      <w:lvlJc w:val="left"/>
      <w:pPr>
        <w:ind w:left="5040" w:hanging="360"/>
      </w:pPr>
      <w:rPr>
        <w:rFonts w:ascii="Symbol" w:hAnsi="Symbol" w:hint="default"/>
      </w:rPr>
    </w:lvl>
    <w:lvl w:ilvl="7" w:tplc="8A42A67E" w:tentative="1">
      <w:start w:val="1"/>
      <w:numFmt w:val="bullet"/>
      <w:lvlText w:val="o"/>
      <w:lvlJc w:val="left"/>
      <w:pPr>
        <w:ind w:left="5760" w:hanging="360"/>
      </w:pPr>
      <w:rPr>
        <w:rFonts w:ascii="Courier New" w:hAnsi="Courier New" w:cs="Courier New" w:hint="default"/>
      </w:rPr>
    </w:lvl>
    <w:lvl w:ilvl="8" w:tplc="B120B930"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1D2CA4E0">
      <w:start w:val="1"/>
      <w:numFmt w:val="bullet"/>
      <w:lvlText w:val=""/>
      <w:lvlJc w:val="left"/>
      <w:pPr>
        <w:ind w:left="720" w:hanging="360"/>
      </w:pPr>
      <w:rPr>
        <w:rFonts w:ascii="Symbol" w:hAnsi="Symbol" w:hint="default"/>
      </w:rPr>
    </w:lvl>
    <w:lvl w:ilvl="1" w:tplc="90103DF6" w:tentative="1">
      <w:start w:val="1"/>
      <w:numFmt w:val="bullet"/>
      <w:lvlText w:val="o"/>
      <w:lvlJc w:val="left"/>
      <w:pPr>
        <w:ind w:left="1440" w:hanging="360"/>
      </w:pPr>
      <w:rPr>
        <w:rFonts w:ascii="Courier New" w:hAnsi="Courier New" w:cs="Courier New" w:hint="default"/>
      </w:rPr>
    </w:lvl>
    <w:lvl w:ilvl="2" w:tplc="69EE6A3C" w:tentative="1">
      <w:start w:val="1"/>
      <w:numFmt w:val="bullet"/>
      <w:lvlText w:val=""/>
      <w:lvlJc w:val="left"/>
      <w:pPr>
        <w:ind w:left="2160" w:hanging="360"/>
      </w:pPr>
      <w:rPr>
        <w:rFonts w:ascii="Wingdings" w:hAnsi="Wingdings" w:hint="default"/>
      </w:rPr>
    </w:lvl>
    <w:lvl w:ilvl="3" w:tplc="0506161C" w:tentative="1">
      <w:start w:val="1"/>
      <w:numFmt w:val="bullet"/>
      <w:lvlText w:val=""/>
      <w:lvlJc w:val="left"/>
      <w:pPr>
        <w:ind w:left="2880" w:hanging="360"/>
      </w:pPr>
      <w:rPr>
        <w:rFonts w:ascii="Symbol" w:hAnsi="Symbol" w:hint="default"/>
      </w:rPr>
    </w:lvl>
    <w:lvl w:ilvl="4" w:tplc="A4B4FF78" w:tentative="1">
      <w:start w:val="1"/>
      <w:numFmt w:val="bullet"/>
      <w:lvlText w:val="o"/>
      <w:lvlJc w:val="left"/>
      <w:pPr>
        <w:ind w:left="3600" w:hanging="360"/>
      </w:pPr>
      <w:rPr>
        <w:rFonts w:ascii="Courier New" w:hAnsi="Courier New" w:cs="Courier New" w:hint="default"/>
      </w:rPr>
    </w:lvl>
    <w:lvl w:ilvl="5" w:tplc="552E40A0" w:tentative="1">
      <w:start w:val="1"/>
      <w:numFmt w:val="bullet"/>
      <w:lvlText w:val=""/>
      <w:lvlJc w:val="left"/>
      <w:pPr>
        <w:ind w:left="4320" w:hanging="360"/>
      </w:pPr>
      <w:rPr>
        <w:rFonts w:ascii="Wingdings" w:hAnsi="Wingdings" w:hint="default"/>
      </w:rPr>
    </w:lvl>
    <w:lvl w:ilvl="6" w:tplc="946454FC" w:tentative="1">
      <w:start w:val="1"/>
      <w:numFmt w:val="bullet"/>
      <w:lvlText w:val=""/>
      <w:lvlJc w:val="left"/>
      <w:pPr>
        <w:ind w:left="5040" w:hanging="360"/>
      </w:pPr>
      <w:rPr>
        <w:rFonts w:ascii="Symbol" w:hAnsi="Symbol" w:hint="default"/>
      </w:rPr>
    </w:lvl>
    <w:lvl w:ilvl="7" w:tplc="A25ACB62" w:tentative="1">
      <w:start w:val="1"/>
      <w:numFmt w:val="bullet"/>
      <w:lvlText w:val="o"/>
      <w:lvlJc w:val="left"/>
      <w:pPr>
        <w:ind w:left="5760" w:hanging="360"/>
      </w:pPr>
      <w:rPr>
        <w:rFonts w:ascii="Courier New" w:hAnsi="Courier New" w:cs="Courier New" w:hint="default"/>
      </w:rPr>
    </w:lvl>
    <w:lvl w:ilvl="8" w:tplc="E63410B6"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6CF8CA1A">
      <w:numFmt w:val="bullet"/>
      <w:lvlText w:val="-"/>
      <w:lvlJc w:val="left"/>
      <w:pPr>
        <w:ind w:left="720" w:hanging="360"/>
      </w:pPr>
      <w:rPr>
        <w:rFonts w:ascii="Arial" w:eastAsiaTheme="minorHAnsi" w:hAnsi="Arial" w:cs="Arial" w:hint="default"/>
      </w:rPr>
    </w:lvl>
    <w:lvl w:ilvl="1" w:tplc="DCCC3288">
      <w:start w:val="1"/>
      <w:numFmt w:val="bullet"/>
      <w:pStyle w:val="Bulletpoints"/>
      <w:lvlText w:val=""/>
      <w:lvlJc w:val="left"/>
      <w:pPr>
        <w:ind w:left="1440" w:hanging="360"/>
      </w:pPr>
      <w:rPr>
        <w:rFonts w:ascii="Symbol" w:hAnsi="Symbol" w:hint="default"/>
      </w:rPr>
    </w:lvl>
    <w:lvl w:ilvl="2" w:tplc="F626C732">
      <w:start w:val="1"/>
      <w:numFmt w:val="bullet"/>
      <w:lvlText w:val=""/>
      <w:lvlJc w:val="left"/>
      <w:pPr>
        <w:ind w:left="2160" w:hanging="360"/>
      </w:pPr>
      <w:rPr>
        <w:rFonts w:ascii="Wingdings" w:hAnsi="Wingdings" w:hint="default"/>
      </w:rPr>
    </w:lvl>
    <w:lvl w:ilvl="3" w:tplc="47FC1980">
      <w:start w:val="1"/>
      <w:numFmt w:val="bullet"/>
      <w:lvlText w:val=""/>
      <w:lvlJc w:val="left"/>
      <w:pPr>
        <w:ind w:left="2880" w:hanging="360"/>
      </w:pPr>
      <w:rPr>
        <w:rFonts w:ascii="Symbol" w:hAnsi="Symbol" w:hint="default"/>
      </w:rPr>
    </w:lvl>
    <w:lvl w:ilvl="4" w:tplc="AAAAEC84">
      <w:start w:val="1"/>
      <w:numFmt w:val="bullet"/>
      <w:lvlText w:val="o"/>
      <w:lvlJc w:val="left"/>
      <w:pPr>
        <w:ind w:left="3600" w:hanging="360"/>
      </w:pPr>
      <w:rPr>
        <w:rFonts w:ascii="Courier New" w:hAnsi="Courier New" w:cs="Courier New" w:hint="default"/>
      </w:rPr>
    </w:lvl>
    <w:lvl w:ilvl="5" w:tplc="48348242">
      <w:start w:val="1"/>
      <w:numFmt w:val="bullet"/>
      <w:lvlText w:val=""/>
      <w:lvlJc w:val="left"/>
      <w:pPr>
        <w:ind w:left="4320" w:hanging="360"/>
      </w:pPr>
      <w:rPr>
        <w:rFonts w:ascii="Wingdings" w:hAnsi="Wingdings" w:hint="default"/>
      </w:rPr>
    </w:lvl>
    <w:lvl w:ilvl="6" w:tplc="AA04DAFA">
      <w:start w:val="1"/>
      <w:numFmt w:val="bullet"/>
      <w:lvlText w:val=""/>
      <w:lvlJc w:val="left"/>
      <w:pPr>
        <w:ind w:left="5040" w:hanging="360"/>
      </w:pPr>
      <w:rPr>
        <w:rFonts w:ascii="Symbol" w:hAnsi="Symbol" w:hint="default"/>
      </w:rPr>
    </w:lvl>
    <w:lvl w:ilvl="7" w:tplc="36329EA4">
      <w:start w:val="1"/>
      <w:numFmt w:val="bullet"/>
      <w:lvlText w:val="o"/>
      <w:lvlJc w:val="left"/>
      <w:pPr>
        <w:ind w:left="5760" w:hanging="360"/>
      </w:pPr>
      <w:rPr>
        <w:rFonts w:ascii="Courier New" w:hAnsi="Courier New" w:cs="Courier New" w:hint="default"/>
      </w:rPr>
    </w:lvl>
    <w:lvl w:ilvl="8" w:tplc="638A30D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30"/>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4"/>
  </w:num>
  <w:num w:numId="13">
    <w:abstractNumId w:val="27"/>
  </w:num>
  <w:num w:numId="14">
    <w:abstractNumId w:val="0"/>
  </w:num>
  <w:num w:numId="15">
    <w:abstractNumId w:val="28"/>
  </w:num>
  <w:num w:numId="16">
    <w:abstractNumId w:val="14"/>
  </w:num>
  <w:num w:numId="17">
    <w:abstractNumId w:val="5"/>
  </w:num>
  <w:num w:numId="18">
    <w:abstractNumId w:val="33"/>
  </w:num>
  <w:num w:numId="19">
    <w:abstractNumId w:val="21"/>
  </w:num>
  <w:num w:numId="20">
    <w:abstractNumId w:val="18"/>
  </w:num>
  <w:num w:numId="21">
    <w:abstractNumId w:val="23"/>
  </w:num>
  <w:num w:numId="22">
    <w:abstractNumId w:val="11"/>
  </w:num>
  <w:num w:numId="23">
    <w:abstractNumId w:val="32"/>
  </w:num>
  <w:num w:numId="24">
    <w:abstractNumId w:val="26"/>
  </w:num>
  <w:num w:numId="25">
    <w:abstractNumId w:val="22"/>
  </w:num>
  <w:num w:numId="26">
    <w:abstractNumId w:val="17"/>
  </w:num>
  <w:num w:numId="27">
    <w:abstractNumId w:val="31"/>
  </w:num>
  <w:num w:numId="28">
    <w:abstractNumId w:val="35"/>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C"/>
    <w:rsid w:val="000152F0"/>
    <w:rsid w:val="00020D25"/>
    <w:rsid w:val="00021123"/>
    <w:rsid w:val="000237B3"/>
    <w:rsid w:val="00055BDD"/>
    <w:rsid w:val="000A3677"/>
    <w:rsid w:val="000C063A"/>
    <w:rsid w:val="000E4FE5"/>
    <w:rsid w:val="000F3731"/>
    <w:rsid w:val="00101391"/>
    <w:rsid w:val="00115327"/>
    <w:rsid w:val="00172C11"/>
    <w:rsid w:val="0018237F"/>
    <w:rsid w:val="001835A1"/>
    <w:rsid w:val="00194BFC"/>
    <w:rsid w:val="001A20E1"/>
    <w:rsid w:val="001B39E9"/>
    <w:rsid w:val="001E17E2"/>
    <w:rsid w:val="001E630D"/>
    <w:rsid w:val="001F7000"/>
    <w:rsid w:val="00231570"/>
    <w:rsid w:val="00235332"/>
    <w:rsid w:val="00236114"/>
    <w:rsid w:val="002427B6"/>
    <w:rsid w:val="00252BC3"/>
    <w:rsid w:val="0025701A"/>
    <w:rsid w:val="0025772D"/>
    <w:rsid w:val="002611EF"/>
    <w:rsid w:val="00265FC1"/>
    <w:rsid w:val="00266605"/>
    <w:rsid w:val="00276694"/>
    <w:rsid w:val="00282BDA"/>
    <w:rsid w:val="00283AC6"/>
    <w:rsid w:val="00284DC9"/>
    <w:rsid w:val="00286CE4"/>
    <w:rsid w:val="002B0999"/>
    <w:rsid w:val="002C24B2"/>
    <w:rsid w:val="002C4E1E"/>
    <w:rsid w:val="002E1AA5"/>
    <w:rsid w:val="002F03A8"/>
    <w:rsid w:val="002F4672"/>
    <w:rsid w:val="00310581"/>
    <w:rsid w:val="0033081D"/>
    <w:rsid w:val="003411DD"/>
    <w:rsid w:val="00357500"/>
    <w:rsid w:val="0036742E"/>
    <w:rsid w:val="00380368"/>
    <w:rsid w:val="00391EB7"/>
    <w:rsid w:val="003A3DF4"/>
    <w:rsid w:val="003B2BB8"/>
    <w:rsid w:val="003D34FF"/>
    <w:rsid w:val="003D3FA1"/>
    <w:rsid w:val="003F61F4"/>
    <w:rsid w:val="004059F4"/>
    <w:rsid w:val="00420AB2"/>
    <w:rsid w:val="0042293E"/>
    <w:rsid w:val="00425679"/>
    <w:rsid w:val="00436ECA"/>
    <w:rsid w:val="0048267B"/>
    <w:rsid w:val="00484856"/>
    <w:rsid w:val="004B44D2"/>
    <w:rsid w:val="004B54CA"/>
    <w:rsid w:val="004C6E95"/>
    <w:rsid w:val="004D3F48"/>
    <w:rsid w:val="004E02FB"/>
    <w:rsid w:val="004E1488"/>
    <w:rsid w:val="004E5CBF"/>
    <w:rsid w:val="004F5965"/>
    <w:rsid w:val="00506F17"/>
    <w:rsid w:val="0052441C"/>
    <w:rsid w:val="00527811"/>
    <w:rsid w:val="0053269E"/>
    <w:rsid w:val="005363F5"/>
    <w:rsid w:val="00541F85"/>
    <w:rsid w:val="00543386"/>
    <w:rsid w:val="005448A1"/>
    <w:rsid w:val="00550D0C"/>
    <w:rsid w:val="00557F20"/>
    <w:rsid w:val="005613DA"/>
    <w:rsid w:val="005620AE"/>
    <w:rsid w:val="00565E9A"/>
    <w:rsid w:val="00567958"/>
    <w:rsid w:val="005745BA"/>
    <w:rsid w:val="00594A00"/>
    <w:rsid w:val="00597974"/>
    <w:rsid w:val="005A390F"/>
    <w:rsid w:val="005A3F69"/>
    <w:rsid w:val="005B0BB8"/>
    <w:rsid w:val="005C0953"/>
    <w:rsid w:val="005C3AA9"/>
    <w:rsid w:val="005F20D0"/>
    <w:rsid w:val="005F620F"/>
    <w:rsid w:val="00604068"/>
    <w:rsid w:val="0060705F"/>
    <w:rsid w:val="006073AE"/>
    <w:rsid w:val="006142E1"/>
    <w:rsid w:val="00621FC5"/>
    <w:rsid w:val="00627D65"/>
    <w:rsid w:val="00637B02"/>
    <w:rsid w:val="00641883"/>
    <w:rsid w:val="00655363"/>
    <w:rsid w:val="006640BD"/>
    <w:rsid w:val="00667E5B"/>
    <w:rsid w:val="00683A84"/>
    <w:rsid w:val="00684061"/>
    <w:rsid w:val="006846B0"/>
    <w:rsid w:val="006A12EC"/>
    <w:rsid w:val="006A3D32"/>
    <w:rsid w:val="006A4CE7"/>
    <w:rsid w:val="006B30BA"/>
    <w:rsid w:val="006B6A77"/>
    <w:rsid w:val="006B6AAF"/>
    <w:rsid w:val="006C7C51"/>
    <w:rsid w:val="006D676E"/>
    <w:rsid w:val="006F245A"/>
    <w:rsid w:val="006F6211"/>
    <w:rsid w:val="006F6C59"/>
    <w:rsid w:val="006F7561"/>
    <w:rsid w:val="00701332"/>
    <w:rsid w:val="0070774C"/>
    <w:rsid w:val="00711B43"/>
    <w:rsid w:val="007205A1"/>
    <w:rsid w:val="0073740F"/>
    <w:rsid w:val="007578A5"/>
    <w:rsid w:val="00757B98"/>
    <w:rsid w:val="00781A35"/>
    <w:rsid w:val="00785261"/>
    <w:rsid w:val="0079726B"/>
    <w:rsid w:val="007B0256"/>
    <w:rsid w:val="007B2AE9"/>
    <w:rsid w:val="007C7DCA"/>
    <w:rsid w:val="007D0FAF"/>
    <w:rsid w:val="007D6C97"/>
    <w:rsid w:val="007E4E2F"/>
    <w:rsid w:val="007E509B"/>
    <w:rsid w:val="007F5300"/>
    <w:rsid w:val="00802392"/>
    <w:rsid w:val="00803B00"/>
    <w:rsid w:val="00813C44"/>
    <w:rsid w:val="008155A2"/>
    <w:rsid w:val="008252EE"/>
    <w:rsid w:val="00827008"/>
    <w:rsid w:val="0083177B"/>
    <w:rsid w:val="0084063E"/>
    <w:rsid w:val="00854905"/>
    <w:rsid w:val="00855465"/>
    <w:rsid w:val="00870AC7"/>
    <w:rsid w:val="0088131C"/>
    <w:rsid w:val="00883107"/>
    <w:rsid w:val="0088775F"/>
    <w:rsid w:val="00887CD0"/>
    <w:rsid w:val="00894EF9"/>
    <w:rsid w:val="008A5A46"/>
    <w:rsid w:val="008D47BF"/>
    <w:rsid w:val="008D5498"/>
    <w:rsid w:val="008E2401"/>
    <w:rsid w:val="009225F0"/>
    <w:rsid w:val="0093462C"/>
    <w:rsid w:val="00941CCE"/>
    <w:rsid w:val="00952955"/>
    <w:rsid w:val="00953795"/>
    <w:rsid w:val="00974189"/>
    <w:rsid w:val="009B6605"/>
    <w:rsid w:val="009C6C4C"/>
    <w:rsid w:val="009C7C43"/>
    <w:rsid w:val="009E0720"/>
    <w:rsid w:val="009F176B"/>
    <w:rsid w:val="00A05504"/>
    <w:rsid w:val="00A136A1"/>
    <w:rsid w:val="00A332D2"/>
    <w:rsid w:val="00A56C96"/>
    <w:rsid w:val="00A83247"/>
    <w:rsid w:val="00A85DBF"/>
    <w:rsid w:val="00AA3B0C"/>
    <w:rsid w:val="00AB76FF"/>
    <w:rsid w:val="00AD2C22"/>
    <w:rsid w:val="00AD72F4"/>
    <w:rsid w:val="00B04ED8"/>
    <w:rsid w:val="00B2339D"/>
    <w:rsid w:val="00B31446"/>
    <w:rsid w:val="00B8678D"/>
    <w:rsid w:val="00B91E3E"/>
    <w:rsid w:val="00BA2DB9"/>
    <w:rsid w:val="00BC6010"/>
    <w:rsid w:val="00BD643F"/>
    <w:rsid w:val="00BE1FA0"/>
    <w:rsid w:val="00BE6636"/>
    <w:rsid w:val="00BE7148"/>
    <w:rsid w:val="00C13C95"/>
    <w:rsid w:val="00C2156B"/>
    <w:rsid w:val="00C21601"/>
    <w:rsid w:val="00C21CF4"/>
    <w:rsid w:val="00C2288F"/>
    <w:rsid w:val="00C27EBC"/>
    <w:rsid w:val="00C33A07"/>
    <w:rsid w:val="00C50498"/>
    <w:rsid w:val="00C53060"/>
    <w:rsid w:val="00C542CA"/>
    <w:rsid w:val="00C57C3A"/>
    <w:rsid w:val="00C61712"/>
    <w:rsid w:val="00C831F8"/>
    <w:rsid w:val="00C83D74"/>
    <w:rsid w:val="00C84DD7"/>
    <w:rsid w:val="00C968B0"/>
    <w:rsid w:val="00CA4B8D"/>
    <w:rsid w:val="00CB5863"/>
    <w:rsid w:val="00CB76F9"/>
    <w:rsid w:val="00CC03B9"/>
    <w:rsid w:val="00CC51C4"/>
    <w:rsid w:val="00CD4950"/>
    <w:rsid w:val="00CF7C53"/>
    <w:rsid w:val="00D15879"/>
    <w:rsid w:val="00D236DF"/>
    <w:rsid w:val="00D27CD2"/>
    <w:rsid w:val="00D45F65"/>
    <w:rsid w:val="00D47462"/>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3568F"/>
    <w:rsid w:val="00E40D28"/>
    <w:rsid w:val="00E44212"/>
    <w:rsid w:val="00E753FA"/>
    <w:rsid w:val="00E75703"/>
    <w:rsid w:val="00E82D86"/>
    <w:rsid w:val="00E9550B"/>
    <w:rsid w:val="00E96C31"/>
    <w:rsid w:val="00EB6B96"/>
    <w:rsid w:val="00EC601D"/>
    <w:rsid w:val="00ED2A73"/>
    <w:rsid w:val="00ED4C7B"/>
    <w:rsid w:val="00EE5980"/>
    <w:rsid w:val="00EF080A"/>
    <w:rsid w:val="00F0150C"/>
    <w:rsid w:val="00F30AFE"/>
    <w:rsid w:val="00F35449"/>
    <w:rsid w:val="00F45F62"/>
    <w:rsid w:val="00F50883"/>
    <w:rsid w:val="00F752DA"/>
    <w:rsid w:val="00F869E2"/>
    <w:rsid w:val="00F92BE7"/>
    <w:rsid w:val="00FA5086"/>
    <w:rsid w:val="00FC1AC8"/>
    <w:rsid w:val="00FD128A"/>
    <w:rsid w:val="00FF62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35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training-capability-downloads" TargetMode="External"/><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hyperlink" Target="https://www.ndiscommission.gov.au/about/ndis-code-conduct"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training-capa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training-capability-downloads" TargetMode="External"/><Relationship Id="rId4" Type="http://schemas.openxmlformats.org/officeDocument/2006/relationships/webSettings" Target="webSettings.xml"/><Relationship Id="rId9" Type="http://schemas.openxmlformats.org/officeDocument/2006/relationships/hyperlink" Target="https://workforcecapability.ndiscommission.gov.au/framework/leve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NDIS Workforce Capability Framework: Career Options Guide</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İş Gücü Yetkinlik Çerçevesi: Yetkinlik için Eğitim Kılavuzu</dc:title>
  <cp:keywords>[SEC=OFFICIAL]</cp:keywords>
  <cp:lastModifiedBy/>
  <cp:revision>1</cp:revision>
  <dcterms:created xsi:type="dcterms:W3CDTF">2022-12-20T03:46:00Z</dcterms:created>
  <dcterms:modified xsi:type="dcterms:W3CDTF">2024-06-14T03:14:00Z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AF19EF1796E2F9B0B96D7D77502B1A58</vt:lpwstr>
  </property>
  <property fmtid="{D5CDD505-2E9C-101B-9397-08002B2CF9AE}" pid="6" name="PM_Hash_Salt_Prev">
    <vt:lpwstr>8B5C6AB060A01F5C50D8D4454D123696</vt:lpwstr>
  </property>
  <property fmtid="{D5CDD505-2E9C-101B-9397-08002B2CF9AE}" pid="7" name="PM_Hash_SHA1">
    <vt:lpwstr>ABA8C32AEC104ECEC4FFFB5903BB09696A92DF66</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F238C4ACED2344E791B4B4640E0CAFD8</vt:lpwstr>
  </property>
  <property fmtid="{D5CDD505-2E9C-101B-9397-08002B2CF9AE}" pid="15" name="PM_OriginationTimeStamp">
    <vt:lpwstr>2024-02-21T23:03:32Z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