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43A2F" w14:textId="4713BA22" w:rsidR="006076B9" w:rsidRDefault="00D97BB3" w:rsidP="00BA1BB6">
      <w:pPr>
        <w:pStyle w:val="Heading1"/>
        <w:spacing w:after="100"/>
      </w:pPr>
      <w:bookmarkStart w:id="0" w:name="_Hlk122436322"/>
      <w:bookmarkStart w:id="1" w:name="OLE_LINK10"/>
      <w:r w:rsidRPr="003F61F4">
        <w:rPr>
          <w:lang w:val="tr"/>
        </w:rPr>
        <w:t xml:space="preserve">NDIS İş Gücü Yetkinlik Çerçevesi: </w:t>
      </w:r>
      <w:r w:rsidR="00E27173">
        <w:rPr>
          <w:lang w:val="tr"/>
        </w:rPr>
        <w:br/>
      </w:r>
      <w:r w:rsidRPr="003F61F4">
        <w:rPr>
          <w:lang w:val="tr"/>
        </w:rPr>
        <w:t>Potansiyel Çalışanlar için Öz Değerlendirme Aracı</w:t>
      </w:r>
    </w:p>
    <w:p w14:paraId="6B38CF59" w14:textId="77777777" w:rsidR="00147A40" w:rsidRPr="00761FB3" w:rsidRDefault="00D97BB3" w:rsidP="00E27173">
      <w:pPr>
        <w:pStyle w:val="Heading1"/>
        <w:keepNext/>
        <w:keepLines/>
        <w:spacing w:beforeAutospacing="0" w:after="200" w:line="360" w:lineRule="auto"/>
        <w:rPr>
          <w:sz w:val="22"/>
          <w:szCs w:val="22"/>
          <w:lang w:val="tr" w:eastAsia="en-US"/>
        </w:rPr>
      </w:pPr>
      <w:r w:rsidRPr="00761FB3">
        <w:rPr>
          <w:sz w:val="22"/>
          <w:szCs w:val="22"/>
          <w:lang w:val="tr" w:eastAsia="en-US"/>
        </w:rPr>
        <w:t>Turkish | Türkçe</w:t>
      </w:r>
    </w:p>
    <w:bookmarkEnd w:id="0"/>
    <w:bookmarkEnd w:id="1"/>
    <w:p w14:paraId="7D7784F6" w14:textId="77777777" w:rsidR="006076B9" w:rsidRPr="00E27173" w:rsidRDefault="00D97BB3" w:rsidP="006076B9">
      <w:pPr>
        <w:rPr>
          <w:lang w:val="tr"/>
        </w:rPr>
      </w:pPr>
      <w:r w:rsidRPr="008233CB">
        <w:rPr>
          <w:lang w:val="tr"/>
        </w:rPr>
        <w:t>NDIS İş Gücü Yetkinlik Çerçevesi (Çerçeve) NDIS kapsamında finanse edilen tüm çalışanlardan beklenen tutumları, becerileri ve bilgileri tanımlar. Açık ve pratik örnekler gösterir ve NDIS hizmetleri ile desteği alan katılımcılar için "iyinin neye benzediğine" dair ortak bir dil oluşturur. Bu araç NDIS sektöründe çalışmaya uygunluğu değerlendirmek için Çerçeve'nin kullanılmasını destekler.</w:t>
      </w:r>
    </w:p>
    <w:p w14:paraId="6D34C67A" w14:textId="77777777" w:rsidR="006076B9" w:rsidRPr="00E27173" w:rsidRDefault="00D97BB3" w:rsidP="006076B9">
      <w:pPr>
        <w:rPr>
          <w:lang w:val="tr"/>
        </w:rPr>
      </w:pPr>
      <w:r w:rsidRPr="008233CB">
        <w:rPr>
          <w:lang w:val="tr"/>
        </w:rPr>
        <w:t xml:space="preserve">Potansiyel Çalışanlar için Öz Değerlendirme Aracı ilk kez iş arayanları ve NDIS kapsamında çalışmayı düşünen engellilik sektörü dışında çalışan kişileri destekleyebilir. Araçta sektörde çalışmanın neye benzeyebileceğini göstermek için kısa bir anket ve destek çalışması örnekleri kullanılır. </w:t>
      </w:r>
    </w:p>
    <w:p w14:paraId="1CAF32EE" w14:textId="77777777" w:rsidR="006076B9" w:rsidRPr="00761FB3" w:rsidRDefault="00D97BB3" w:rsidP="006076B9">
      <w:pPr>
        <w:pStyle w:val="Quote"/>
        <w:rPr>
          <w:color w:val="612C69"/>
          <w:lang w:val="tr"/>
        </w:rPr>
      </w:pPr>
      <w:r w:rsidRPr="00761FB3">
        <w:rPr>
          <w:color w:val="612C69"/>
          <w:lang w:val="tr"/>
        </w:rPr>
        <w:t>Destek çalışanlarının hangi yetkinlik ve becerilere sahip olması gerektiğini ve sizin buna uygun olup olmadığınızı anlamak, sektördeki bir rolün size uygun olup olmadığına karar vermenin temelidir.</w:t>
      </w:r>
    </w:p>
    <w:p w14:paraId="08418AA3" w14:textId="77777777" w:rsidR="006076B9" w:rsidRPr="00761FB3" w:rsidRDefault="00D97BB3" w:rsidP="006076B9">
      <w:pPr>
        <w:pStyle w:val="Boxed2Text-purpleH2"/>
        <w:rPr>
          <w:bCs/>
          <w:lang w:val="tr"/>
        </w:rPr>
      </w:pPr>
      <w:r w:rsidRPr="00761FB3">
        <w:rPr>
          <w:bCs/>
          <w:lang w:val="tr"/>
        </w:rPr>
        <w:t xml:space="preserve">Ne beklemeliyiz </w:t>
      </w:r>
    </w:p>
    <w:p w14:paraId="55704F34" w14:textId="77777777" w:rsidR="006076B9" w:rsidRPr="00761FB3" w:rsidRDefault="00D97BB3" w:rsidP="006076B9">
      <w:pPr>
        <w:pStyle w:val="Boxed2text-purple"/>
        <w:pBdr>
          <w:bottom w:val="none" w:sz="0" w:space="0" w:color="auto"/>
        </w:pBdr>
        <w:spacing w:after="80"/>
        <w:rPr>
          <w:szCs w:val="22"/>
          <w:lang w:val="tr"/>
        </w:rPr>
      </w:pPr>
      <w:bookmarkStart w:id="2" w:name="_Hlk118967997"/>
      <w:bookmarkStart w:id="3" w:name="OLE_LINK38"/>
      <w:r w:rsidRPr="00761FB3">
        <w:rPr>
          <w:szCs w:val="22"/>
          <w:lang w:val="tr"/>
        </w:rPr>
        <w:t xml:space="preserve">Sorular, Çerçeve'de açıklanan nitelik ve yetkinliklere dayanır. </w:t>
      </w:r>
    </w:p>
    <w:bookmarkEnd w:id="2"/>
    <w:bookmarkEnd w:id="3"/>
    <w:p w14:paraId="509B5C60" w14:textId="77777777" w:rsidR="006076B9" w:rsidRPr="00761FB3" w:rsidRDefault="00D97BB3" w:rsidP="006076B9">
      <w:pPr>
        <w:pStyle w:val="Boxed2bullets-purple"/>
        <w:pBdr>
          <w:bottom w:val="single" w:sz="4" w:space="20" w:color="612C69"/>
        </w:pBdr>
        <w:spacing w:after="80"/>
        <w:contextualSpacing w:val="0"/>
        <w:rPr>
          <w:szCs w:val="22"/>
          <w:lang w:val="tr"/>
        </w:rPr>
      </w:pPr>
      <w:r w:rsidRPr="00761FB3">
        <w:rPr>
          <w:b/>
          <w:bCs/>
          <w:szCs w:val="22"/>
          <w:lang w:val="tr"/>
        </w:rPr>
        <w:t xml:space="preserve">Keşfet: </w:t>
      </w:r>
      <w:r w:rsidRPr="00761FB3">
        <w:rPr>
          <w:szCs w:val="22"/>
          <w:lang w:val="tr"/>
        </w:rPr>
        <w:t>Engellilik alanında çalışmanın sizin için nasıl bir şey olabileceğini keşfedin.</w:t>
      </w:r>
    </w:p>
    <w:p w14:paraId="7333AA96" w14:textId="77777777" w:rsidR="006076B9" w:rsidRPr="00761FB3" w:rsidRDefault="00D97BB3" w:rsidP="006076B9">
      <w:pPr>
        <w:pStyle w:val="Boxed2bullets-purple"/>
        <w:pBdr>
          <w:bottom w:val="single" w:sz="4" w:space="20" w:color="612C69"/>
        </w:pBdr>
        <w:spacing w:after="80"/>
        <w:contextualSpacing w:val="0"/>
        <w:rPr>
          <w:szCs w:val="22"/>
        </w:rPr>
      </w:pPr>
      <w:r w:rsidRPr="00761FB3">
        <w:rPr>
          <w:b/>
          <w:bCs/>
          <w:szCs w:val="22"/>
          <w:lang w:val="tr"/>
        </w:rPr>
        <w:t>Anla:</w:t>
      </w:r>
      <w:r w:rsidRPr="00761FB3">
        <w:rPr>
          <w:szCs w:val="22"/>
          <w:lang w:val="tr"/>
        </w:rPr>
        <w:t xml:space="preserve"> Bu tür işler için gereken beceriler hakkında daha fazla bilgi edinin.</w:t>
      </w:r>
    </w:p>
    <w:p w14:paraId="202422EC" w14:textId="77777777" w:rsidR="006076B9" w:rsidRPr="00761FB3" w:rsidRDefault="00D97BB3" w:rsidP="006076B9">
      <w:pPr>
        <w:pStyle w:val="Boxed2bullets-purple"/>
        <w:pBdr>
          <w:bottom w:val="single" w:sz="4" w:space="20" w:color="612C69"/>
        </w:pBdr>
        <w:spacing w:after="80"/>
        <w:contextualSpacing w:val="0"/>
        <w:rPr>
          <w:szCs w:val="22"/>
          <w:lang w:val="tr"/>
        </w:rPr>
      </w:pPr>
      <w:r w:rsidRPr="00761FB3">
        <w:rPr>
          <w:b/>
          <w:bCs/>
          <w:szCs w:val="22"/>
          <w:lang w:val="tr"/>
        </w:rPr>
        <w:t>Düşün:</w:t>
      </w:r>
      <w:r w:rsidRPr="00761FB3">
        <w:rPr>
          <w:szCs w:val="22"/>
          <w:lang w:val="tr"/>
        </w:rPr>
        <w:t xml:space="preserve"> İlk bölüm tutum ve değerlerinize bakar. Sizden bir dizi ifadeye ne kadar katılıp katılmadığınızı derecelendirmeniz istenecektir.</w:t>
      </w:r>
    </w:p>
    <w:p w14:paraId="255C76E7" w14:textId="2745C74D" w:rsidR="006076B9" w:rsidRPr="00761FB3" w:rsidRDefault="00D97BB3" w:rsidP="006076B9">
      <w:pPr>
        <w:pStyle w:val="Boxed2bullets-purple"/>
        <w:pBdr>
          <w:bottom w:val="single" w:sz="4" w:space="20" w:color="612C69"/>
        </w:pBdr>
        <w:spacing w:after="80"/>
        <w:contextualSpacing w:val="0"/>
        <w:rPr>
          <w:szCs w:val="22"/>
        </w:rPr>
      </w:pPr>
      <w:r w:rsidRPr="00761FB3">
        <w:rPr>
          <w:b/>
          <w:bCs/>
          <w:szCs w:val="22"/>
          <w:lang w:val="tr"/>
        </w:rPr>
        <w:t xml:space="preserve">Dikkate Al: </w:t>
      </w:r>
      <w:r w:rsidRPr="00761FB3">
        <w:rPr>
          <w:szCs w:val="22"/>
          <w:lang w:val="tr"/>
        </w:rPr>
        <w:t xml:space="preserve">Engellilik sektöründe çalışırken ortaya çıkan destek durumlarının örneklerini okuyacak ve çoktan seçmeli seçenekler arasından hangi eylemi gerçekleştireceğinizi seçeceksiniz. Ayrıca senaryonun size kendinizi nasıl hissettirdiği de sorulacaktır. </w:t>
      </w:r>
    </w:p>
    <w:p w14:paraId="674A341D" w14:textId="77777777" w:rsidR="006076B9" w:rsidRPr="00761FB3" w:rsidRDefault="00D97BB3" w:rsidP="006076B9">
      <w:pPr>
        <w:pStyle w:val="Boxed2bullets-purple"/>
        <w:pBdr>
          <w:bottom w:val="single" w:sz="4" w:space="20" w:color="612C69"/>
        </w:pBdr>
        <w:spacing w:after="80"/>
        <w:contextualSpacing w:val="0"/>
        <w:rPr>
          <w:szCs w:val="22"/>
        </w:rPr>
      </w:pPr>
      <w:r w:rsidRPr="00761FB3">
        <w:rPr>
          <w:b/>
          <w:bCs/>
          <w:szCs w:val="22"/>
          <w:lang w:val="tr"/>
        </w:rPr>
        <w:t xml:space="preserve">Öğren: </w:t>
      </w:r>
      <w:r w:rsidRPr="00761FB3">
        <w:rPr>
          <w:szCs w:val="22"/>
          <w:lang w:val="tr"/>
        </w:rPr>
        <w:t>Üçüncü bölümde, engellilik sektöründe çalışmakla ilgili olabilecek yaşam ve iş deneyiminiz hakkında bilgi girmeniz istenir.</w:t>
      </w:r>
    </w:p>
    <w:p w14:paraId="24BE1F38" w14:textId="77777777" w:rsidR="006076B9" w:rsidRPr="00761FB3" w:rsidRDefault="00D97BB3" w:rsidP="006076B9">
      <w:pPr>
        <w:pStyle w:val="Boxed2bullets-purple"/>
        <w:pBdr>
          <w:bottom w:val="single" w:sz="4" w:space="20" w:color="612C69"/>
        </w:pBdr>
        <w:spacing w:after="80"/>
        <w:contextualSpacing w:val="0"/>
        <w:rPr>
          <w:szCs w:val="22"/>
        </w:rPr>
      </w:pPr>
      <w:r w:rsidRPr="00761FB3">
        <w:rPr>
          <w:b/>
          <w:bCs/>
          <w:szCs w:val="22"/>
          <w:lang w:val="tr"/>
        </w:rPr>
        <w:t xml:space="preserve">Karar Ver: </w:t>
      </w:r>
      <w:r w:rsidRPr="00761FB3">
        <w:rPr>
          <w:szCs w:val="22"/>
          <w:lang w:val="tr"/>
        </w:rPr>
        <w:t>Kararınızı vermenize yardımcı olmak için sonuçlarınıza ve sonraki adımlara ilişkin genel rehberliğe erişin.</w:t>
      </w:r>
    </w:p>
    <w:p w14:paraId="2CC0634A" w14:textId="77777777" w:rsidR="006076B9" w:rsidRPr="00420AB2" w:rsidRDefault="00D97BB3" w:rsidP="006076B9">
      <w:pPr>
        <w:pStyle w:val="Boxed2bullets-purple"/>
        <w:rPr>
          <w:b/>
        </w:rPr>
      </w:pPr>
      <w:r>
        <w:br w:type="page"/>
      </w:r>
    </w:p>
    <w:p w14:paraId="6BADCD58" w14:textId="77777777" w:rsidR="006076B9" w:rsidRPr="00BA521D" w:rsidRDefault="00D97BB3" w:rsidP="006076B9">
      <w:pPr>
        <w:pStyle w:val="Boxed1Text-purpleH2"/>
        <w:rPr>
          <w:bCs/>
        </w:rPr>
      </w:pPr>
      <w:r w:rsidRPr="00BA521D">
        <w:rPr>
          <w:bCs/>
          <w:lang w:val="tr"/>
        </w:rPr>
        <w:lastRenderedPageBreak/>
        <w:t>Uygulamada araç:</w:t>
      </w:r>
    </w:p>
    <w:p w14:paraId="05ABA368" w14:textId="787B1E22" w:rsidR="006076B9" w:rsidRPr="00E27173" w:rsidRDefault="00D97BB3" w:rsidP="006076B9">
      <w:pPr>
        <w:pStyle w:val="Boxed1Text-purple"/>
        <w:rPr>
          <w:szCs w:val="22"/>
          <w:lang w:val="tr"/>
        </w:rPr>
      </w:pPr>
      <w:r w:rsidRPr="00BA521D">
        <w:rPr>
          <w:szCs w:val="22"/>
          <w:lang w:val="tr"/>
        </w:rPr>
        <w:t xml:space="preserve">Abeni engellilik sektöründe kariyer yapmak istiyor ancak kendisini nelerin beklediğinden ya da hangi </w:t>
      </w:r>
      <w:r w:rsidR="00E27173">
        <w:rPr>
          <w:szCs w:val="22"/>
          <w:lang w:val="tr"/>
        </w:rPr>
        <w:br/>
      </w:r>
      <w:r w:rsidRPr="00BA521D">
        <w:rPr>
          <w:szCs w:val="22"/>
          <w:lang w:val="tr"/>
        </w:rPr>
        <w:t xml:space="preserve">nitelik ve becerilere ihtiyacı olduğundan emin değil. </w:t>
      </w:r>
      <w:hyperlink r:id="rId7" w:history="1">
        <w:r w:rsidRPr="00BA521D">
          <w:rPr>
            <w:rStyle w:val="Hyperlink"/>
            <w:b/>
            <w:bCs/>
            <w:color w:val="FFFFFF" w:themeColor="background1"/>
            <w:szCs w:val="22"/>
            <w:lang w:val="tr"/>
          </w:rPr>
          <w:t>Potansiyel Çalışanlar için Öz Değerlendirme Aracını</w:t>
        </w:r>
      </w:hyperlink>
      <w:r w:rsidRPr="00BA521D">
        <w:rPr>
          <w:szCs w:val="22"/>
          <w:lang w:val="tr"/>
        </w:rPr>
        <w:t xml:space="preserve"> kullanıyor ve özellikle yapabileceği iş türleri hakkında daha iyi bir fikir edinmesini sağlayan senaryoları seviyor. Değerlendirme ona destek işi için harika olabilecek tutumlara, değerlere ve becerilere sahip olduğunu söylüyor. </w:t>
      </w:r>
    </w:p>
    <w:p w14:paraId="24A878C4" w14:textId="77777777" w:rsidR="006076B9" w:rsidRPr="00E27173" w:rsidRDefault="00D97BB3" w:rsidP="006076B9">
      <w:pPr>
        <w:pStyle w:val="Boxed1Text-purple"/>
        <w:rPr>
          <w:szCs w:val="22"/>
          <w:lang w:val="tr"/>
        </w:rPr>
      </w:pPr>
      <w:r w:rsidRPr="00BA521D">
        <w:rPr>
          <w:szCs w:val="22"/>
          <w:lang w:val="tr"/>
        </w:rPr>
        <w:t xml:space="preserve">Araç, Abeni'nin sektörde iş bulmasına yardımcı olmak için hangi eğitim veya fırsatları keşfedebileceği ve mevcut becerilerini yeni bir role nasıl uygulayabileceği konusunda öneriler de sunuyor. Ne tür bir gelişime ihtiyaç duyacağı ve ne tür işlere başvurabileceği konusunda artık kafası net olan Abeni, üstlenebileceği çeşitli roller hakkında daha fazla bilgi edinmek ve engellilik desteği sektöründe bir kariyer oluşturma planına başlamak için </w:t>
      </w:r>
      <w:hyperlink r:id="rId8" w:history="1">
        <w:r w:rsidRPr="00BA521D">
          <w:rPr>
            <w:rStyle w:val="Hyperlink"/>
            <w:b/>
            <w:bCs/>
            <w:color w:val="FFFFFF" w:themeColor="background1"/>
            <w:szCs w:val="22"/>
            <w:lang w:val="tr"/>
          </w:rPr>
          <w:t>Kariyer Seçenekleri Kılavuzunu</w:t>
        </w:r>
      </w:hyperlink>
      <w:r w:rsidRPr="00BA521D">
        <w:rPr>
          <w:szCs w:val="22"/>
          <w:lang w:val="tr"/>
        </w:rPr>
        <w:t xml:space="preserve"> kullanıyor. </w:t>
      </w:r>
    </w:p>
    <w:p w14:paraId="6E2DC294" w14:textId="77777777" w:rsidR="006076B9" w:rsidRPr="00761FB3" w:rsidRDefault="00D97BB3" w:rsidP="006076B9">
      <w:pPr>
        <w:pStyle w:val="Heading3"/>
        <w:rPr>
          <w:bCs/>
          <w:lang w:val="tr"/>
        </w:rPr>
      </w:pPr>
      <w:r w:rsidRPr="00761FB3">
        <w:rPr>
          <w:bCs/>
          <w:lang w:val="tr"/>
        </w:rPr>
        <w:t>Araca erişme ve onu kullanım</w:t>
      </w:r>
    </w:p>
    <w:p w14:paraId="6C8E9DA0" w14:textId="77777777" w:rsidR="006076B9" w:rsidRPr="00E27173" w:rsidRDefault="00D97BB3" w:rsidP="006076B9">
      <w:pPr>
        <w:rPr>
          <w:lang w:val="tr"/>
        </w:rPr>
      </w:pPr>
      <w:r w:rsidRPr="00FF2123">
        <w:rPr>
          <w:lang w:val="tr"/>
        </w:rPr>
        <w:t xml:space="preserve">Potansiyel Çalışanlar için Öz Değerlendirme Aracı en iyi şekilde çevrimiçi olarak kullanılır ancak aracın indirilebilir ve erişilebilir bir Word belgesi sürümü de mevcuttur. </w:t>
      </w:r>
    </w:p>
    <w:p w14:paraId="3641F8B0" w14:textId="77777777" w:rsidR="006076B9" w:rsidRPr="00E27173" w:rsidRDefault="00D97BB3" w:rsidP="006076B9">
      <w:pPr>
        <w:rPr>
          <w:lang w:val="tr"/>
        </w:rPr>
      </w:pPr>
      <w:r w:rsidRPr="00FF2123">
        <w:rPr>
          <w:lang w:val="tr"/>
        </w:rPr>
        <w:t>Değerlendirmeyi istediğiniz kadar tekrarlayabilirsiniz ve sonuçlarınızı daha sonra başvurmak üzere saklamak isterseniz gerekli tüm bilgileri girdikten sonra tamamlanmış sonuçlarınızın bağlantısını e-posta yoluyla gönderebilirsiniz. Sağlayıcılar bu aracı potansiyel çalışanları değerlendirmelerinin bir parçası olarak kullanabilirler.</w:t>
      </w:r>
    </w:p>
    <w:p w14:paraId="1BEE51A1" w14:textId="77777777" w:rsidR="006076B9" w:rsidRPr="00761FB3" w:rsidRDefault="00D97BB3" w:rsidP="006076B9">
      <w:pPr>
        <w:rPr>
          <w:rStyle w:val="Hyperlink"/>
          <w:color w:val="943C84"/>
          <w:lang w:val="tr"/>
        </w:rPr>
      </w:pPr>
      <w:r w:rsidRPr="00BA521D">
        <w:rPr>
          <w:b/>
          <w:bCs/>
          <w:lang w:val="tr"/>
        </w:rPr>
        <w:t xml:space="preserve">Araca erişin: </w:t>
      </w:r>
      <w:hyperlink r:id="rId9" w:history="1">
        <w:r w:rsidRPr="00761FB3">
          <w:rPr>
            <w:rStyle w:val="Hyperlink"/>
            <w:color w:val="943C84"/>
            <w:lang w:val="tr"/>
          </w:rPr>
          <w:t>Potansiyel Çalışanlar için Öz Değerlendirme Aracı | NDIS İş Gücü Yetkinliği (ndiscommission.gov.au)</w:t>
        </w:r>
      </w:hyperlink>
    </w:p>
    <w:p w14:paraId="20BE513A" w14:textId="77777777" w:rsidR="006076B9" w:rsidRPr="007C7DCA" w:rsidRDefault="00D97BB3" w:rsidP="006076B9">
      <w:pPr>
        <w:rPr>
          <w:b/>
        </w:rPr>
      </w:pPr>
      <w:r w:rsidRPr="007C7DCA">
        <w:rPr>
          <w:lang w:val="tr"/>
        </w:rPr>
        <w:t>Çerçeve veya uygulanması hakkında daha fazla bilgi için internet sitesini ziyaret edin</w:t>
      </w:r>
      <w:r w:rsidRPr="007C7DCA">
        <w:rPr>
          <w:b/>
          <w:lang w:val="tr"/>
        </w:rPr>
        <w:t xml:space="preserve">: </w:t>
      </w:r>
      <w:hyperlink r:id="rId10" w:history="1">
        <w:r w:rsidRPr="00761FB3">
          <w:rPr>
            <w:rStyle w:val="Hyperlink"/>
            <w:color w:val="943C84"/>
            <w:lang w:val="tr"/>
          </w:rPr>
          <w:t>https://workforcecapability.ndiscommission.gov.au/</w:t>
        </w:r>
      </w:hyperlink>
      <w:r w:rsidRPr="007C7DCA">
        <w:rPr>
          <w:lang w:val="tr"/>
        </w:rPr>
        <w:t>.</w:t>
      </w:r>
    </w:p>
    <w:p w14:paraId="403ED957" w14:textId="3157CFA4" w:rsidR="0088775F" w:rsidRPr="006076B9" w:rsidRDefault="00D97BB3" w:rsidP="006076B9">
      <w:r w:rsidRPr="00BA521D">
        <w:rPr>
          <w:b/>
          <w:bCs/>
          <w:lang w:val="tr"/>
        </w:rPr>
        <w:t xml:space="preserve">İletişim: </w:t>
      </w:r>
      <w:hyperlink r:id="rId11" w:history="1">
        <w:r w:rsidR="00761FB3" w:rsidRPr="00761FB3">
          <w:rPr>
            <w:rStyle w:val="Hyperlink"/>
            <w:color w:val="943C84"/>
          </w:rPr>
          <w:t>contactcentre@ndiscommission.gov.au</w:t>
        </w:r>
      </w:hyperlink>
      <w:r w:rsidR="006076B9" w:rsidRPr="007C7DCA">
        <w:rPr>
          <w:lang w:val="tr"/>
        </w:rPr>
        <w:t xml:space="preserve"> veya 1800 035 554.</w:t>
      </w:r>
    </w:p>
    <w:sectPr w:rsidR="0088775F" w:rsidRPr="006076B9" w:rsidSect="009E0720">
      <w:headerReference w:type="default" r:id="rId12"/>
      <w:footerReference w:type="default" r:id="rId13"/>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DA596" w14:textId="77777777" w:rsidR="00C71232" w:rsidRDefault="00C71232">
      <w:pPr>
        <w:spacing w:after="0" w:line="240" w:lineRule="auto"/>
      </w:pPr>
      <w:r>
        <w:separator/>
      </w:r>
    </w:p>
  </w:endnote>
  <w:endnote w:type="continuationSeparator" w:id="0">
    <w:p w14:paraId="0F680C6A" w14:textId="77777777" w:rsidR="00C71232" w:rsidRDefault="00C7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Calibri (Body)">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8287A" w14:textId="0ADE4201" w:rsidR="00BD1BC1" w:rsidRPr="005363F5" w:rsidRDefault="00B132F0" w:rsidP="00B132F0">
    <w:pPr>
      <w:pStyle w:val="Footer"/>
      <w:tabs>
        <w:tab w:val="clear" w:pos="4513"/>
        <w:tab w:val="clear" w:pos="9026"/>
        <w:tab w:val="left" w:pos="567"/>
        <w:tab w:val="left" w:pos="1134"/>
        <w:tab w:val="left" w:pos="7560"/>
        <w:tab w:val="right" w:pos="11057"/>
      </w:tabs>
      <w:ind w:right="28"/>
      <w:rPr>
        <w:rFonts w:cs="Calibri (Body)"/>
        <w:position w:val="-60"/>
      </w:rPr>
    </w:pPr>
    <w:r w:rsidRPr="005363F5">
      <w:rPr>
        <w:rFonts w:cs="Calibri (Body)"/>
        <w:noProof/>
        <w:position w:val="-60"/>
        <w:lang w:eastAsia="en-AU"/>
      </w:rPr>
      <w:drawing>
        <wp:anchor distT="0" distB="0" distL="114300" distR="114300" simplePos="0" relativeHeight="251658240" behindDoc="1" locked="0" layoutInCell="1" allowOverlap="1" wp14:anchorId="5164C09B" wp14:editId="7CBDFE27">
          <wp:simplePos x="0" y="0"/>
          <wp:positionH relativeFrom="margin">
            <wp:align>right</wp:align>
          </wp:positionH>
          <wp:positionV relativeFrom="paragraph">
            <wp:posOffset>-342900</wp:posOffset>
          </wp:positionV>
          <wp:extent cx="1003935" cy="889000"/>
          <wp:effectExtent l="0" t="0" r="5715" b="6350"/>
          <wp:wrapNone/>
          <wp:docPr id="6" name="Picture 6" descr="Dekor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koratif"/>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anchor>
      </w:drawing>
    </w:r>
    <w:r w:rsidR="00D97BB3" w:rsidRPr="003F61F4">
      <w:rPr>
        <w:lang w:val="tr"/>
      </w:rPr>
      <w:t xml:space="preserve">NDIS İş Gücü Yetkinlik Çerçevesi bilgi formu | Ocak 2023 </w:t>
    </w:r>
    <w:r>
      <w:rPr>
        <w:lang w:val="tr"/>
      </w:rPr>
      <w:tab/>
    </w:r>
    <w:r w:rsidR="00D97BB3" w:rsidRPr="003F61F4">
      <w:rPr>
        <w:lang w:val="tr"/>
      </w:rPr>
      <w:t xml:space="preserve">Sayfa </w:t>
    </w:r>
    <w:r w:rsidR="00A61469" w:rsidRPr="00567958">
      <w:rPr>
        <w:lang w:val="en-GB"/>
      </w:rPr>
      <w:fldChar w:fldCharType="begin"/>
    </w:r>
    <w:r w:rsidR="00A61469" w:rsidRPr="00567958">
      <w:rPr>
        <w:lang w:val="tr"/>
      </w:rPr>
      <w:instrText xml:space="preserve"> PAGE </w:instrText>
    </w:r>
    <w:r w:rsidR="00A61469" w:rsidRPr="00567958">
      <w:rPr>
        <w:lang w:val="en-GB"/>
      </w:rPr>
      <w:fldChar w:fldCharType="separate"/>
    </w:r>
    <w:r w:rsidR="00A61469" w:rsidRPr="00567958">
      <w:rPr>
        <w:lang w:val="tr"/>
      </w:rPr>
      <w:t>2</w:t>
    </w:r>
    <w:r w:rsidR="00A61469" w:rsidRPr="00567958">
      <w:rPr>
        <w:lang w:val="en-GB"/>
      </w:rPr>
      <w:fldChar w:fldCharType="end"/>
    </w:r>
    <w:r w:rsidR="00D97BB3" w:rsidRPr="003F61F4">
      <w:rPr>
        <w:lang w:val="tr"/>
      </w:rPr>
      <w:t xml:space="preserve">   </w:t>
    </w:r>
  </w:p>
  <w:p w14:paraId="73E5B7DE" w14:textId="3C941FEC" w:rsidR="009E0720" w:rsidRDefault="009E0720" w:rsidP="00BD1BC1">
    <w:pPr>
      <w:pStyle w:val="Footer"/>
    </w:pPr>
  </w:p>
  <w:p w14:paraId="19997A34" w14:textId="2FF1CBB9" w:rsidR="00BF1861" w:rsidRDefault="00BF1861" w:rsidP="00BD1BC1">
    <w:pPr>
      <w:pStyle w:val="Footer"/>
    </w:pPr>
  </w:p>
  <w:p w14:paraId="09AE50DE" w14:textId="77777777" w:rsidR="00BF1861" w:rsidRPr="00BD1BC1" w:rsidRDefault="00BF1861" w:rsidP="00BD1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58F4B" w14:textId="77777777" w:rsidR="00C71232" w:rsidRDefault="00C71232">
      <w:pPr>
        <w:spacing w:after="0" w:line="240" w:lineRule="auto"/>
      </w:pPr>
      <w:r>
        <w:separator/>
      </w:r>
    </w:p>
  </w:footnote>
  <w:footnote w:type="continuationSeparator" w:id="0">
    <w:p w14:paraId="58E4E4F7" w14:textId="77777777" w:rsidR="00C71232" w:rsidRDefault="00C71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D77A" w14:textId="77777777" w:rsidR="00BD1BC1" w:rsidRDefault="00D97BB3" w:rsidP="00BD1BC1">
    <w:pPr>
      <w:pStyle w:val="Header"/>
      <w:tabs>
        <w:tab w:val="clear" w:pos="4513"/>
        <w:tab w:val="clear" w:pos="9026"/>
        <w:tab w:val="right" w:pos="10064"/>
      </w:tabs>
    </w:pPr>
    <w:r>
      <w:rPr>
        <w:noProof/>
        <w:lang w:eastAsia="en-AU"/>
      </w:rPr>
      <w:drawing>
        <wp:inline distT="0" distB="0" distL="0" distR="0" wp14:anchorId="0DF4CB62" wp14:editId="7FAF3566">
          <wp:extent cx="1943100" cy="431800"/>
          <wp:effectExtent l="0" t="0" r="0" b="0"/>
          <wp:docPr id="2" name="Picture 2" descr="NDIS Kalite ve Korumalar Komisyonu logosunun yanında Avustralya Hükümeti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DIS Kalite ve Korumalar Komisyonu logosunun yanında Avustralya Hükümeti logosu"/>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2734BD0C" wp14:editId="2118406E">
          <wp:extent cx="2227966" cy="418513"/>
          <wp:effectExtent l="0" t="0" r="0" b="635"/>
          <wp:docPr id="5" name="Picture 5" descr="NDIS İş Gücü Yetkinlik Çerçevesi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DIS İş Gücü Yetkinlik Çerçevesi logosu"/>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434B49E6" w14:textId="77777777" w:rsidR="00B04ED8" w:rsidRPr="00BD1BC1" w:rsidRDefault="00B04ED8" w:rsidP="00BD1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F47270BE">
      <w:start w:val="1"/>
      <w:numFmt w:val="bullet"/>
      <w:lvlText w:val=""/>
      <w:lvlJc w:val="left"/>
      <w:pPr>
        <w:ind w:left="720" w:hanging="360"/>
      </w:pPr>
      <w:rPr>
        <w:rFonts w:ascii="Symbol" w:hAnsi="Symbol" w:hint="default"/>
      </w:rPr>
    </w:lvl>
    <w:lvl w:ilvl="1" w:tplc="8D80D798">
      <w:start w:val="1"/>
      <w:numFmt w:val="bullet"/>
      <w:lvlText w:val="o"/>
      <w:lvlJc w:val="left"/>
      <w:pPr>
        <w:ind w:left="1440" w:hanging="360"/>
      </w:pPr>
      <w:rPr>
        <w:rFonts w:ascii="Courier New" w:hAnsi="Courier New" w:cs="Courier New" w:hint="default"/>
      </w:rPr>
    </w:lvl>
    <w:lvl w:ilvl="2" w:tplc="A268F7D4">
      <w:start w:val="1"/>
      <w:numFmt w:val="bullet"/>
      <w:lvlText w:val=""/>
      <w:lvlJc w:val="left"/>
      <w:pPr>
        <w:ind w:left="2160" w:hanging="360"/>
      </w:pPr>
      <w:rPr>
        <w:rFonts w:ascii="Wingdings" w:hAnsi="Wingdings" w:hint="default"/>
      </w:rPr>
    </w:lvl>
    <w:lvl w:ilvl="3" w:tplc="2D38043A">
      <w:start w:val="1"/>
      <w:numFmt w:val="bullet"/>
      <w:lvlText w:val=""/>
      <w:lvlJc w:val="left"/>
      <w:pPr>
        <w:ind w:left="2880" w:hanging="360"/>
      </w:pPr>
      <w:rPr>
        <w:rFonts w:ascii="Symbol" w:hAnsi="Symbol" w:hint="default"/>
      </w:rPr>
    </w:lvl>
    <w:lvl w:ilvl="4" w:tplc="731679F4">
      <w:start w:val="1"/>
      <w:numFmt w:val="bullet"/>
      <w:lvlText w:val="o"/>
      <w:lvlJc w:val="left"/>
      <w:pPr>
        <w:ind w:left="3600" w:hanging="360"/>
      </w:pPr>
      <w:rPr>
        <w:rFonts w:ascii="Courier New" w:hAnsi="Courier New" w:cs="Courier New" w:hint="default"/>
      </w:rPr>
    </w:lvl>
    <w:lvl w:ilvl="5" w:tplc="FE408CB2">
      <w:start w:val="1"/>
      <w:numFmt w:val="bullet"/>
      <w:lvlText w:val=""/>
      <w:lvlJc w:val="left"/>
      <w:pPr>
        <w:ind w:left="4320" w:hanging="360"/>
      </w:pPr>
      <w:rPr>
        <w:rFonts w:ascii="Wingdings" w:hAnsi="Wingdings" w:hint="default"/>
      </w:rPr>
    </w:lvl>
    <w:lvl w:ilvl="6" w:tplc="30B02DA8">
      <w:start w:val="1"/>
      <w:numFmt w:val="bullet"/>
      <w:lvlText w:val=""/>
      <w:lvlJc w:val="left"/>
      <w:pPr>
        <w:ind w:left="5040" w:hanging="360"/>
      </w:pPr>
      <w:rPr>
        <w:rFonts w:ascii="Symbol" w:hAnsi="Symbol" w:hint="default"/>
      </w:rPr>
    </w:lvl>
    <w:lvl w:ilvl="7" w:tplc="F644572A">
      <w:start w:val="1"/>
      <w:numFmt w:val="bullet"/>
      <w:lvlText w:val="o"/>
      <w:lvlJc w:val="left"/>
      <w:pPr>
        <w:ind w:left="5760" w:hanging="360"/>
      </w:pPr>
      <w:rPr>
        <w:rFonts w:ascii="Courier New" w:hAnsi="Courier New" w:cs="Courier New" w:hint="default"/>
      </w:rPr>
    </w:lvl>
    <w:lvl w:ilvl="8" w:tplc="3E0E1CCE">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677EB122">
      <w:start w:val="1"/>
      <w:numFmt w:val="bullet"/>
      <w:lvlText w:val=""/>
      <w:lvlJc w:val="left"/>
      <w:pPr>
        <w:ind w:left="1134" w:hanging="360"/>
      </w:pPr>
      <w:rPr>
        <w:rFonts w:ascii="Symbol" w:hAnsi="Symbol" w:hint="default"/>
      </w:rPr>
    </w:lvl>
    <w:lvl w:ilvl="1" w:tplc="F7F284B6" w:tentative="1">
      <w:start w:val="1"/>
      <w:numFmt w:val="bullet"/>
      <w:lvlText w:val="o"/>
      <w:lvlJc w:val="left"/>
      <w:pPr>
        <w:ind w:left="1854" w:hanging="360"/>
      </w:pPr>
      <w:rPr>
        <w:rFonts w:ascii="Courier New" w:hAnsi="Courier New" w:cs="Courier New" w:hint="default"/>
      </w:rPr>
    </w:lvl>
    <w:lvl w:ilvl="2" w:tplc="BDD04CF4" w:tentative="1">
      <w:start w:val="1"/>
      <w:numFmt w:val="bullet"/>
      <w:lvlText w:val=""/>
      <w:lvlJc w:val="left"/>
      <w:pPr>
        <w:ind w:left="2574" w:hanging="360"/>
      </w:pPr>
      <w:rPr>
        <w:rFonts w:ascii="Wingdings" w:hAnsi="Wingdings" w:hint="default"/>
      </w:rPr>
    </w:lvl>
    <w:lvl w:ilvl="3" w:tplc="8BDE5910" w:tentative="1">
      <w:start w:val="1"/>
      <w:numFmt w:val="bullet"/>
      <w:lvlText w:val=""/>
      <w:lvlJc w:val="left"/>
      <w:pPr>
        <w:ind w:left="3294" w:hanging="360"/>
      </w:pPr>
      <w:rPr>
        <w:rFonts w:ascii="Symbol" w:hAnsi="Symbol" w:hint="default"/>
      </w:rPr>
    </w:lvl>
    <w:lvl w:ilvl="4" w:tplc="1D5CC95A" w:tentative="1">
      <w:start w:val="1"/>
      <w:numFmt w:val="bullet"/>
      <w:lvlText w:val="o"/>
      <w:lvlJc w:val="left"/>
      <w:pPr>
        <w:ind w:left="4014" w:hanging="360"/>
      </w:pPr>
      <w:rPr>
        <w:rFonts w:ascii="Courier New" w:hAnsi="Courier New" w:cs="Courier New" w:hint="default"/>
      </w:rPr>
    </w:lvl>
    <w:lvl w:ilvl="5" w:tplc="285832E0" w:tentative="1">
      <w:start w:val="1"/>
      <w:numFmt w:val="bullet"/>
      <w:lvlText w:val=""/>
      <w:lvlJc w:val="left"/>
      <w:pPr>
        <w:ind w:left="4734" w:hanging="360"/>
      </w:pPr>
      <w:rPr>
        <w:rFonts w:ascii="Wingdings" w:hAnsi="Wingdings" w:hint="default"/>
      </w:rPr>
    </w:lvl>
    <w:lvl w:ilvl="6" w:tplc="218A0CA6" w:tentative="1">
      <w:start w:val="1"/>
      <w:numFmt w:val="bullet"/>
      <w:lvlText w:val=""/>
      <w:lvlJc w:val="left"/>
      <w:pPr>
        <w:ind w:left="5454" w:hanging="360"/>
      </w:pPr>
      <w:rPr>
        <w:rFonts w:ascii="Symbol" w:hAnsi="Symbol" w:hint="default"/>
      </w:rPr>
    </w:lvl>
    <w:lvl w:ilvl="7" w:tplc="8A6AA18A" w:tentative="1">
      <w:start w:val="1"/>
      <w:numFmt w:val="bullet"/>
      <w:lvlText w:val="o"/>
      <w:lvlJc w:val="left"/>
      <w:pPr>
        <w:ind w:left="6174" w:hanging="360"/>
      </w:pPr>
      <w:rPr>
        <w:rFonts w:ascii="Courier New" w:hAnsi="Courier New" w:cs="Courier New" w:hint="default"/>
      </w:rPr>
    </w:lvl>
    <w:lvl w:ilvl="8" w:tplc="B2D64B20"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43269E72">
      <w:start w:val="1"/>
      <w:numFmt w:val="bullet"/>
      <w:lvlText w:val=""/>
      <w:lvlJc w:val="left"/>
      <w:pPr>
        <w:ind w:left="720" w:hanging="360"/>
      </w:pPr>
      <w:rPr>
        <w:rFonts w:ascii="Symbol" w:hAnsi="Symbol" w:hint="default"/>
      </w:rPr>
    </w:lvl>
    <w:lvl w:ilvl="1" w:tplc="0BB22F70" w:tentative="1">
      <w:start w:val="1"/>
      <w:numFmt w:val="bullet"/>
      <w:lvlText w:val="o"/>
      <w:lvlJc w:val="left"/>
      <w:pPr>
        <w:ind w:left="1440" w:hanging="360"/>
      </w:pPr>
      <w:rPr>
        <w:rFonts w:ascii="Courier New" w:hAnsi="Courier New" w:cs="Courier New" w:hint="default"/>
      </w:rPr>
    </w:lvl>
    <w:lvl w:ilvl="2" w:tplc="3470FEA0" w:tentative="1">
      <w:start w:val="1"/>
      <w:numFmt w:val="bullet"/>
      <w:lvlText w:val=""/>
      <w:lvlJc w:val="left"/>
      <w:pPr>
        <w:ind w:left="2160" w:hanging="360"/>
      </w:pPr>
      <w:rPr>
        <w:rFonts w:ascii="Wingdings" w:hAnsi="Wingdings" w:hint="default"/>
      </w:rPr>
    </w:lvl>
    <w:lvl w:ilvl="3" w:tplc="F8706A34" w:tentative="1">
      <w:start w:val="1"/>
      <w:numFmt w:val="bullet"/>
      <w:lvlText w:val=""/>
      <w:lvlJc w:val="left"/>
      <w:pPr>
        <w:ind w:left="2880" w:hanging="360"/>
      </w:pPr>
      <w:rPr>
        <w:rFonts w:ascii="Symbol" w:hAnsi="Symbol" w:hint="default"/>
      </w:rPr>
    </w:lvl>
    <w:lvl w:ilvl="4" w:tplc="C21A07F6" w:tentative="1">
      <w:start w:val="1"/>
      <w:numFmt w:val="bullet"/>
      <w:lvlText w:val="o"/>
      <w:lvlJc w:val="left"/>
      <w:pPr>
        <w:ind w:left="3600" w:hanging="360"/>
      </w:pPr>
      <w:rPr>
        <w:rFonts w:ascii="Courier New" w:hAnsi="Courier New" w:cs="Courier New" w:hint="default"/>
      </w:rPr>
    </w:lvl>
    <w:lvl w:ilvl="5" w:tplc="D4148C40" w:tentative="1">
      <w:start w:val="1"/>
      <w:numFmt w:val="bullet"/>
      <w:lvlText w:val=""/>
      <w:lvlJc w:val="left"/>
      <w:pPr>
        <w:ind w:left="4320" w:hanging="360"/>
      </w:pPr>
      <w:rPr>
        <w:rFonts w:ascii="Wingdings" w:hAnsi="Wingdings" w:hint="default"/>
      </w:rPr>
    </w:lvl>
    <w:lvl w:ilvl="6" w:tplc="F3A48264" w:tentative="1">
      <w:start w:val="1"/>
      <w:numFmt w:val="bullet"/>
      <w:lvlText w:val=""/>
      <w:lvlJc w:val="left"/>
      <w:pPr>
        <w:ind w:left="5040" w:hanging="360"/>
      </w:pPr>
      <w:rPr>
        <w:rFonts w:ascii="Symbol" w:hAnsi="Symbol" w:hint="default"/>
      </w:rPr>
    </w:lvl>
    <w:lvl w:ilvl="7" w:tplc="D1564804" w:tentative="1">
      <w:start w:val="1"/>
      <w:numFmt w:val="bullet"/>
      <w:lvlText w:val="o"/>
      <w:lvlJc w:val="left"/>
      <w:pPr>
        <w:ind w:left="5760" w:hanging="360"/>
      </w:pPr>
      <w:rPr>
        <w:rFonts w:ascii="Courier New" w:hAnsi="Courier New" w:cs="Courier New" w:hint="default"/>
      </w:rPr>
    </w:lvl>
    <w:lvl w:ilvl="8" w:tplc="2BB8A8FA"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6442C222">
      <w:start w:val="1"/>
      <w:numFmt w:val="bullet"/>
      <w:pStyle w:val="Boxed2bullets-purple"/>
      <w:lvlText w:val=""/>
      <w:lvlJc w:val="left"/>
      <w:pPr>
        <w:ind w:left="1004" w:hanging="360"/>
      </w:pPr>
      <w:rPr>
        <w:rFonts w:ascii="Symbol" w:hAnsi="Symbol" w:hint="default"/>
      </w:rPr>
    </w:lvl>
    <w:lvl w:ilvl="1" w:tplc="077A233C" w:tentative="1">
      <w:start w:val="1"/>
      <w:numFmt w:val="bullet"/>
      <w:lvlText w:val="o"/>
      <w:lvlJc w:val="left"/>
      <w:pPr>
        <w:ind w:left="1724" w:hanging="360"/>
      </w:pPr>
      <w:rPr>
        <w:rFonts w:ascii="Courier New" w:hAnsi="Courier New" w:cs="Courier New" w:hint="default"/>
      </w:rPr>
    </w:lvl>
    <w:lvl w:ilvl="2" w:tplc="1EE810AA" w:tentative="1">
      <w:start w:val="1"/>
      <w:numFmt w:val="bullet"/>
      <w:lvlText w:val=""/>
      <w:lvlJc w:val="left"/>
      <w:pPr>
        <w:ind w:left="2444" w:hanging="360"/>
      </w:pPr>
      <w:rPr>
        <w:rFonts w:ascii="Wingdings" w:hAnsi="Wingdings" w:hint="default"/>
      </w:rPr>
    </w:lvl>
    <w:lvl w:ilvl="3" w:tplc="AC085F38" w:tentative="1">
      <w:start w:val="1"/>
      <w:numFmt w:val="bullet"/>
      <w:lvlText w:val=""/>
      <w:lvlJc w:val="left"/>
      <w:pPr>
        <w:ind w:left="3164" w:hanging="360"/>
      </w:pPr>
      <w:rPr>
        <w:rFonts w:ascii="Symbol" w:hAnsi="Symbol" w:hint="default"/>
      </w:rPr>
    </w:lvl>
    <w:lvl w:ilvl="4" w:tplc="5D96B6FA" w:tentative="1">
      <w:start w:val="1"/>
      <w:numFmt w:val="bullet"/>
      <w:lvlText w:val="o"/>
      <w:lvlJc w:val="left"/>
      <w:pPr>
        <w:ind w:left="3884" w:hanging="360"/>
      </w:pPr>
      <w:rPr>
        <w:rFonts w:ascii="Courier New" w:hAnsi="Courier New" w:cs="Courier New" w:hint="default"/>
      </w:rPr>
    </w:lvl>
    <w:lvl w:ilvl="5" w:tplc="2F74C4A4" w:tentative="1">
      <w:start w:val="1"/>
      <w:numFmt w:val="bullet"/>
      <w:lvlText w:val=""/>
      <w:lvlJc w:val="left"/>
      <w:pPr>
        <w:ind w:left="4604" w:hanging="360"/>
      </w:pPr>
      <w:rPr>
        <w:rFonts w:ascii="Wingdings" w:hAnsi="Wingdings" w:hint="default"/>
      </w:rPr>
    </w:lvl>
    <w:lvl w:ilvl="6" w:tplc="587C21D8" w:tentative="1">
      <w:start w:val="1"/>
      <w:numFmt w:val="bullet"/>
      <w:lvlText w:val=""/>
      <w:lvlJc w:val="left"/>
      <w:pPr>
        <w:ind w:left="5324" w:hanging="360"/>
      </w:pPr>
      <w:rPr>
        <w:rFonts w:ascii="Symbol" w:hAnsi="Symbol" w:hint="default"/>
      </w:rPr>
    </w:lvl>
    <w:lvl w:ilvl="7" w:tplc="A3E880DE" w:tentative="1">
      <w:start w:val="1"/>
      <w:numFmt w:val="bullet"/>
      <w:lvlText w:val="o"/>
      <w:lvlJc w:val="left"/>
      <w:pPr>
        <w:ind w:left="6044" w:hanging="360"/>
      </w:pPr>
      <w:rPr>
        <w:rFonts w:ascii="Courier New" w:hAnsi="Courier New" w:cs="Courier New" w:hint="default"/>
      </w:rPr>
    </w:lvl>
    <w:lvl w:ilvl="8" w:tplc="2DAC8100"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853A96FE">
      <w:start w:val="1"/>
      <w:numFmt w:val="bullet"/>
      <w:lvlText w:val=""/>
      <w:lvlJc w:val="left"/>
      <w:pPr>
        <w:ind w:left="765" w:hanging="360"/>
      </w:pPr>
      <w:rPr>
        <w:rFonts w:ascii="Symbol" w:hAnsi="Symbol" w:hint="default"/>
      </w:rPr>
    </w:lvl>
    <w:lvl w:ilvl="1" w:tplc="348C530C" w:tentative="1">
      <w:start w:val="1"/>
      <w:numFmt w:val="bullet"/>
      <w:lvlText w:val="o"/>
      <w:lvlJc w:val="left"/>
      <w:pPr>
        <w:ind w:left="1485" w:hanging="360"/>
      </w:pPr>
      <w:rPr>
        <w:rFonts w:ascii="Courier New" w:hAnsi="Courier New" w:cs="Courier New" w:hint="default"/>
      </w:rPr>
    </w:lvl>
    <w:lvl w:ilvl="2" w:tplc="59709AA8" w:tentative="1">
      <w:start w:val="1"/>
      <w:numFmt w:val="bullet"/>
      <w:lvlText w:val=""/>
      <w:lvlJc w:val="left"/>
      <w:pPr>
        <w:ind w:left="2205" w:hanging="360"/>
      </w:pPr>
      <w:rPr>
        <w:rFonts w:ascii="Wingdings" w:hAnsi="Wingdings" w:hint="default"/>
      </w:rPr>
    </w:lvl>
    <w:lvl w:ilvl="3" w:tplc="8968BBB8" w:tentative="1">
      <w:start w:val="1"/>
      <w:numFmt w:val="bullet"/>
      <w:lvlText w:val=""/>
      <w:lvlJc w:val="left"/>
      <w:pPr>
        <w:ind w:left="2925" w:hanging="360"/>
      </w:pPr>
      <w:rPr>
        <w:rFonts w:ascii="Symbol" w:hAnsi="Symbol" w:hint="default"/>
      </w:rPr>
    </w:lvl>
    <w:lvl w:ilvl="4" w:tplc="F29836D0" w:tentative="1">
      <w:start w:val="1"/>
      <w:numFmt w:val="bullet"/>
      <w:lvlText w:val="o"/>
      <w:lvlJc w:val="left"/>
      <w:pPr>
        <w:ind w:left="3645" w:hanging="360"/>
      </w:pPr>
      <w:rPr>
        <w:rFonts w:ascii="Courier New" w:hAnsi="Courier New" w:cs="Courier New" w:hint="default"/>
      </w:rPr>
    </w:lvl>
    <w:lvl w:ilvl="5" w:tplc="14FA049C" w:tentative="1">
      <w:start w:val="1"/>
      <w:numFmt w:val="bullet"/>
      <w:lvlText w:val=""/>
      <w:lvlJc w:val="left"/>
      <w:pPr>
        <w:ind w:left="4365" w:hanging="360"/>
      </w:pPr>
      <w:rPr>
        <w:rFonts w:ascii="Wingdings" w:hAnsi="Wingdings" w:hint="default"/>
      </w:rPr>
    </w:lvl>
    <w:lvl w:ilvl="6" w:tplc="3D008D1C" w:tentative="1">
      <w:start w:val="1"/>
      <w:numFmt w:val="bullet"/>
      <w:lvlText w:val=""/>
      <w:lvlJc w:val="left"/>
      <w:pPr>
        <w:ind w:left="5085" w:hanging="360"/>
      </w:pPr>
      <w:rPr>
        <w:rFonts w:ascii="Symbol" w:hAnsi="Symbol" w:hint="default"/>
      </w:rPr>
    </w:lvl>
    <w:lvl w:ilvl="7" w:tplc="E69EC84A" w:tentative="1">
      <w:start w:val="1"/>
      <w:numFmt w:val="bullet"/>
      <w:lvlText w:val="o"/>
      <w:lvlJc w:val="left"/>
      <w:pPr>
        <w:ind w:left="5805" w:hanging="360"/>
      </w:pPr>
      <w:rPr>
        <w:rFonts w:ascii="Courier New" w:hAnsi="Courier New" w:cs="Courier New" w:hint="default"/>
      </w:rPr>
    </w:lvl>
    <w:lvl w:ilvl="8" w:tplc="36466980"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4DB21196">
      <w:start w:val="1"/>
      <w:numFmt w:val="bullet"/>
      <w:lvlText w:val=""/>
      <w:lvlJc w:val="left"/>
      <w:pPr>
        <w:ind w:left="720" w:hanging="360"/>
      </w:pPr>
      <w:rPr>
        <w:rFonts w:ascii="Symbol" w:hAnsi="Symbol" w:hint="default"/>
      </w:rPr>
    </w:lvl>
    <w:lvl w:ilvl="1" w:tplc="227C4FD4" w:tentative="1">
      <w:start w:val="1"/>
      <w:numFmt w:val="bullet"/>
      <w:lvlText w:val="o"/>
      <w:lvlJc w:val="left"/>
      <w:pPr>
        <w:ind w:left="1440" w:hanging="360"/>
      </w:pPr>
      <w:rPr>
        <w:rFonts w:ascii="Courier New" w:hAnsi="Courier New" w:cs="Courier New" w:hint="default"/>
      </w:rPr>
    </w:lvl>
    <w:lvl w:ilvl="2" w:tplc="ED7A19D8" w:tentative="1">
      <w:start w:val="1"/>
      <w:numFmt w:val="bullet"/>
      <w:lvlText w:val=""/>
      <w:lvlJc w:val="left"/>
      <w:pPr>
        <w:ind w:left="2160" w:hanging="360"/>
      </w:pPr>
      <w:rPr>
        <w:rFonts w:ascii="Wingdings" w:hAnsi="Wingdings" w:hint="default"/>
      </w:rPr>
    </w:lvl>
    <w:lvl w:ilvl="3" w:tplc="D820D3D8" w:tentative="1">
      <w:start w:val="1"/>
      <w:numFmt w:val="bullet"/>
      <w:lvlText w:val=""/>
      <w:lvlJc w:val="left"/>
      <w:pPr>
        <w:ind w:left="2880" w:hanging="360"/>
      </w:pPr>
      <w:rPr>
        <w:rFonts w:ascii="Symbol" w:hAnsi="Symbol" w:hint="default"/>
      </w:rPr>
    </w:lvl>
    <w:lvl w:ilvl="4" w:tplc="7F0A1B12" w:tentative="1">
      <w:start w:val="1"/>
      <w:numFmt w:val="bullet"/>
      <w:lvlText w:val="o"/>
      <w:lvlJc w:val="left"/>
      <w:pPr>
        <w:ind w:left="3600" w:hanging="360"/>
      </w:pPr>
      <w:rPr>
        <w:rFonts w:ascii="Courier New" w:hAnsi="Courier New" w:cs="Courier New" w:hint="default"/>
      </w:rPr>
    </w:lvl>
    <w:lvl w:ilvl="5" w:tplc="D83E4B56" w:tentative="1">
      <w:start w:val="1"/>
      <w:numFmt w:val="bullet"/>
      <w:lvlText w:val=""/>
      <w:lvlJc w:val="left"/>
      <w:pPr>
        <w:ind w:left="4320" w:hanging="360"/>
      </w:pPr>
      <w:rPr>
        <w:rFonts w:ascii="Wingdings" w:hAnsi="Wingdings" w:hint="default"/>
      </w:rPr>
    </w:lvl>
    <w:lvl w:ilvl="6" w:tplc="9F34264A" w:tentative="1">
      <w:start w:val="1"/>
      <w:numFmt w:val="bullet"/>
      <w:lvlText w:val=""/>
      <w:lvlJc w:val="left"/>
      <w:pPr>
        <w:ind w:left="5040" w:hanging="360"/>
      </w:pPr>
      <w:rPr>
        <w:rFonts w:ascii="Symbol" w:hAnsi="Symbol" w:hint="default"/>
      </w:rPr>
    </w:lvl>
    <w:lvl w:ilvl="7" w:tplc="7136C05E" w:tentative="1">
      <w:start w:val="1"/>
      <w:numFmt w:val="bullet"/>
      <w:lvlText w:val="o"/>
      <w:lvlJc w:val="left"/>
      <w:pPr>
        <w:ind w:left="5760" w:hanging="360"/>
      </w:pPr>
      <w:rPr>
        <w:rFonts w:ascii="Courier New" w:hAnsi="Courier New" w:cs="Courier New" w:hint="default"/>
      </w:rPr>
    </w:lvl>
    <w:lvl w:ilvl="8" w:tplc="47006050"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FD1A6010">
      <w:start w:val="1"/>
      <w:numFmt w:val="bullet"/>
      <w:lvlText w:val=""/>
      <w:lvlJc w:val="left"/>
      <w:pPr>
        <w:ind w:left="720" w:hanging="360"/>
      </w:pPr>
      <w:rPr>
        <w:rFonts w:ascii="Symbol" w:hAnsi="Symbol" w:hint="default"/>
      </w:rPr>
    </w:lvl>
    <w:lvl w:ilvl="1" w:tplc="A1A8595C" w:tentative="1">
      <w:start w:val="1"/>
      <w:numFmt w:val="bullet"/>
      <w:lvlText w:val="o"/>
      <w:lvlJc w:val="left"/>
      <w:pPr>
        <w:ind w:left="1440" w:hanging="360"/>
      </w:pPr>
      <w:rPr>
        <w:rFonts w:ascii="Courier New" w:hAnsi="Courier New" w:cs="Courier New" w:hint="default"/>
      </w:rPr>
    </w:lvl>
    <w:lvl w:ilvl="2" w:tplc="82BCE3A8">
      <w:start w:val="1"/>
      <w:numFmt w:val="bullet"/>
      <w:lvlText w:val=""/>
      <w:lvlJc w:val="left"/>
      <w:pPr>
        <w:ind w:left="2160" w:hanging="360"/>
      </w:pPr>
      <w:rPr>
        <w:rFonts w:ascii="Wingdings" w:hAnsi="Wingdings" w:hint="default"/>
      </w:rPr>
    </w:lvl>
    <w:lvl w:ilvl="3" w:tplc="4D04F698" w:tentative="1">
      <w:start w:val="1"/>
      <w:numFmt w:val="bullet"/>
      <w:lvlText w:val=""/>
      <w:lvlJc w:val="left"/>
      <w:pPr>
        <w:ind w:left="2880" w:hanging="360"/>
      </w:pPr>
      <w:rPr>
        <w:rFonts w:ascii="Symbol" w:hAnsi="Symbol" w:hint="default"/>
      </w:rPr>
    </w:lvl>
    <w:lvl w:ilvl="4" w:tplc="C04CAA54" w:tentative="1">
      <w:start w:val="1"/>
      <w:numFmt w:val="bullet"/>
      <w:lvlText w:val="o"/>
      <w:lvlJc w:val="left"/>
      <w:pPr>
        <w:ind w:left="3600" w:hanging="360"/>
      </w:pPr>
      <w:rPr>
        <w:rFonts w:ascii="Courier New" w:hAnsi="Courier New" w:cs="Courier New" w:hint="default"/>
      </w:rPr>
    </w:lvl>
    <w:lvl w:ilvl="5" w:tplc="D660A014" w:tentative="1">
      <w:start w:val="1"/>
      <w:numFmt w:val="bullet"/>
      <w:lvlText w:val=""/>
      <w:lvlJc w:val="left"/>
      <w:pPr>
        <w:ind w:left="4320" w:hanging="360"/>
      </w:pPr>
      <w:rPr>
        <w:rFonts w:ascii="Wingdings" w:hAnsi="Wingdings" w:hint="default"/>
      </w:rPr>
    </w:lvl>
    <w:lvl w:ilvl="6" w:tplc="94C27038" w:tentative="1">
      <w:start w:val="1"/>
      <w:numFmt w:val="bullet"/>
      <w:lvlText w:val=""/>
      <w:lvlJc w:val="left"/>
      <w:pPr>
        <w:ind w:left="5040" w:hanging="360"/>
      </w:pPr>
      <w:rPr>
        <w:rFonts w:ascii="Symbol" w:hAnsi="Symbol" w:hint="default"/>
      </w:rPr>
    </w:lvl>
    <w:lvl w:ilvl="7" w:tplc="B57CEAF0" w:tentative="1">
      <w:start w:val="1"/>
      <w:numFmt w:val="bullet"/>
      <w:lvlText w:val="o"/>
      <w:lvlJc w:val="left"/>
      <w:pPr>
        <w:ind w:left="5760" w:hanging="360"/>
      </w:pPr>
      <w:rPr>
        <w:rFonts w:ascii="Courier New" w:hAnsi="Courier New" w:cs="Courier New" w:hint="default"/>
      </w:rPr>
    </w:lvl>
    <w:lvl w:ilvl="8" w:tplc="851AD0C0"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00146178">
      <w:start w:val="1"/>
      <w:numFmt w:val="bullet"/>
      <w:lvlText w:val=""/>
      <w:lvlJc w:val="left"/>
      <w:pPr>
        <w:ind w:left="720" w:hanging="360"/>
      </w:pPr>
      <w:rPr>
        <w:rFonts w:ascii="Symbol" w:hAnsi="Symbol" w:hint="default"/>
      </w:rPr>
    </w:lvl>
    <w:lvl w:ilvl="1" w:tplc="CE80B480" w:tentative="1">
      <w:start w:val="1"/>
      <w:numFmt w:val="bullet"/>
      <w:lvlText w:val="o"/>
      <w:lvlJc w:val="left"/>
      <w:pPr>
        <w:ind w:left="1440" w:hanging="360"/>
      </w:pPr>
      <w:rPr>
        <w:rFonts w:ascii="Courier New" w:hAnsi="Courier New" w:cs="Courier New" w:hint="default"/>
      </w:rPr>
    </w:lvl>
    <w:lvl w:ilvl="2" w:tplc="3F0048A0" w:tentative="1">
      <w:start w:val="1"/>
      <w:numFmt w:val="bullet"/>
      <w:lvlText w:val=""/>
      <w:lvlJc w:val="left"/>
      <w:pPr>
        <w:ind w:left="2160" w:hanging="360"/>
      </w:pPr>
      <w:rPr>
        <w:rFonts w:ascii="Wingdings" w:hAnsi="Wingdings" w:hint="default"/>
      </w:rPr>
    </w:lvl>
    <w:lvl w:ilvl="3" w:tplc="8514F962" w:tentative="1">
      <w:start w:val="1"/>
      <w:numFmt w:val="bullet"/>
      <w:lvlText w:val=""/>
      <w:lvlJc w:val="left"/>
      <w:pPr>
        <w:ind w:left="2880" w:hanging="360"/>
      </w:pPr>
      <w:rPr>
        <w:rFonts w:ascii="Symbol" w:hAnsi="Symbol" w:hint="default"/>
      </w:rPr>
    </w:lvl>
    <w:lvl w:ilvl="4" w:tplc="C1380A32" w:tentative="1">
      <w:start w:val="1"/>
      <w:numFmt w:val="bullet"/>
      <w:lvlText w:val="o"/>
      <w:lvlJc w:val="left"/>
      <w:pPr>
        <w:ind w:left="3600" w:hanging="360"/>
      </w:pPr>
      <w:rPr>
        <w:rFonts w:ascii="Courier New" w:hAnsi="Courier New" w:cs="Courier New" w:hint="default"/>
      </w:rPr>
    </w:lvl>
    <w:lvl w:ilvl="5" w:tplc="68C259CC" w:tentative="1">
      <w:start w:val="1"/>
      <w:numFmt w:val="bullet"/>
      <w:lvlText w:val=""/>
      <w:lvlJc w:val="left"/>
      <w:pPr>
        <w:ind w:left="4320" w:hanging="360"/>
      </w:pPr>
      <w:rPr>
        <w:rFonts w:ascii="Wingdings" w:hAnsi="Wingdings" w:hint="default"/>
      </w:rPr>
    </w:lvl>
    <w:lvl w:ilvl="6" w:tplc="4FD4E382" w:tentative="1">
      <w:start w:val="1"/>
      <w:numFmt w:val="bullet"/>
      <w:lvlText w:val=""/>
      <w:lvlJc w:val="left"/>
      <w:pPr>
        <w:ind w:left="5040" w:hanging="360"/>
      </w:pPr>
      <w:rPr>
        <w:rFonts w:ascii="Symbol" w:hAnsi="Symbol" w:hint="default"/>
      </w:rPr>
    </w:lvl>
    <w:lvl w:ilvl="7" w:tplc="A03CC42A" w:tentative="1">
      <w:start w:val="1"/>
      <w:numFmt w:val="bullet"/>
      <w:lvlText w:val="o"/>
      <w:lvlJc w:val="left"/>
      <w:pPr>
        <w:ind w:left="5760" w:hanging="360"/>
      </w:pPr>
      <w:rPr>
        <w:rFonts w:ascii="Courier New" w:hAnsi="Courier New" w:cs="Courier New" w:hint="default"/>
      </w:rPr>
    </w:lvl>
    <w:lvl w:ilvl="8" w:tplc="0C92A108"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00C6EFEC">
      <w:start w:val="1"/>
      <w:numFmt w:val="bullet"/>
      <w:lvlText w:val=""/>
      <w:lvlJc w:val="left"/>
      <w:pPr>
        <w:ind w:left="720" w:hanging="360"/>
      </w:pPr>
      <w:rPr>
        <w:rFonts w:ascii="Symbol" w:hAnsi="Symbol" w:hint="default"/>
      </w:rPr>
    </w:lvl>
    <w:lvl w:ilvl="1" w:tplc="D11467A8" w:tentative="1">
      <w:start w:val="1"/>
      <w:numFmt w:val="bullet"/>
      <w:lvlText w:val="o"/>
      <w:lvlJc w:val="left"/>
      <w:pPr>
        <w:ind w:left="1440" w:hanging="360"/>
      </w:pPr>
      <w:rPr>
        <w:rFonts w:ascii="Courier New" w:hAnsi="Courier New" w:cs="Courier New" w:hint="default"/>
      </w:rPr>
    </w:lvl>
    <w:lvl w:ilvl="2" w:tplc="EEBC3A5C" w:tentative="1">
      <w:start w:val="1"/>
      <w:numFmt w:val="bullet"/>
      <w:lvlText w:val=""/>
      <w:lvlJc w:val="left"/>
      <w:pPr>
        <w:ind w:left="2160" w:hanging="360"/>
      </w:pPr>
      <w:rPr>
        <w:rFonts w:ascii="Wingdings" w:hAnsi="Wingdings" w:hint="default"/>
      </w:rPr>
    </w:lvl>
    <w:lvl w:ilvl="3" w:tplc="47A88598" w:tentative="1">
      <w:start w:val="1"/>
      <w:numFmt w:val="bullet"/>
      <w:lvlText w:val=""/>
      <w:lvlJc w:val="left"/>
      <w:pPr>
        <w:ind w:left="2880" w:hanging="360"/>
      </w:pPr>
      <w:rPr>
        <w:rFonts w:ascii="Symbol" w:hAnsi="Symbol" w:hint="default"/>
      </w:rPr>
    </w:lvl>
    <w:lvl w:ilvl="4" w:tplc="85D83014" w:tentative="1">
      <w:start w:val="1"/>
      <w:numFmt w:val="bullet"/>
      <w:lvlText w:val="o"/>
      <w:lvlJc w:val="left"/>
      <w:pPr>
        <w:ind w:left="3600" w:hanging="360"/>
      </w:pPr>
      <w:rPr>
        <w:rFonts w:ascii="Courier New" w:hAnsi="Courier New" w:cs="Courier New" w:hint="default"/>
      </w:rPr>
    </w:lvl>
    <w:lvl w:ilvl="5" w:tplc="CEA2D89A" w:tentative="1">
      <w:start w:val="1"/>
      <w:numFmt w:val="bullet"/>
      <w:lvlText w:val=""/>
      <w:lvlJc w:val="left"/>
      <w:pPr>
        <w:ind w:left="4320" w:hanging="360"/>
      </w:pPr>
      <w:rPr>
        <w:rFonts w:ascii="Wingdings" w:hAnsi="Wingdings" w:hint="default"/>
      </w:rPr>
    </w:lvl>
    <w:lvl w:ilvl="6" w:tplc="0706ADBE" w:tentative="1">
      <w:start w:val="1"/>
      <w:numFmt w:val="bullet"/>
      <w:lvlText w:val=""/>
      <w:lvlJc w:val="left"/>
      <w:pPr>
        <w:ind w:left="5040" w:hanging="360"/>
      </w:pPr>
      <w:rPr>
        <w:rFonts w:ascii="Symbol" w:hAnsi="Symbol" w:hint="default"/>
      </w:rPr>
    </w:lvl>
    <w:lvl w:ilvl="7" w:tplc="F3EADDE2" w:tentative="1">
      <w:start w:val="1"/>
      <w:numFmt w:val="bullet"/>
      <w:lvlText w:val="o"/>
      <w:lvlJc w:val="left"/>
      <w:pPr>
        <w:ind w:left="5760" w:hanging="360"/>
      </w:pPr>
      <w:rPr>
        <w:rFonts w:ascii="Courier New" w:hAnsi="Courier New" w:cs="Courier New" w:hint="default"/>
      </w:rPr>
    </w:lvl>
    <w:lvl w:ilvl="8" w:tplc="B456F18C"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AFCE058C">
      <w:start w:val="1"/>
      <w:numFmt w:val="bullet"/>
      <w:lvlText w:val=""/>
      <w:lvlJc w:val="left"/>
      <w:pPr>
        <w:ind w:left="720" w:hanging="360"/>
      </w:pPr>
      <w:rPr>
        <w:rFonts w:ascii="Symbol" w:hAnsi="Symbol" w:hint="default"/>
      </w:rPr>
    </w:lvl>
    <w:lvl w:ilvl="1" w:tplc="29B0BBBA" w:tentative="1">
      <w:start w:val="1"/>
      <w:numFmt w:val="bullet"/>
      <w:lvlText w:val="o"/>
      <w:lvlJc w:val="left"/>
      <w:pPr>
        <w:ind w:left="1440" w:hanging="360"/>
      </w:pPr>
      <w:rPr>
        <w:rFonts w:ascii="Courier New" w:hAnsi="Courier New" w:cs="Courier New" w:hint="default"/>
      </w:rPr>
    </w:lvl>
    <w:lvl w:ilvl="2" w:tplc="58C88BF8" w:tentative="1">
      <w:start w:val="1"/>
      <w:numFmt w:val="bullet"/>
      <w:lvlText w:val=""/>
      <w:lvlJc w:val="left"/>
      <w:pPr>
        <w:ind w:left="2160" w:hanging="360"/>
      </w:pPr>
      <w:rPr>
        <w:rFonts w:ascii="Wingdings" w:hAnsi="Wingdings" w:hint="default"/>
      </w:rPr>
    </w:lvl>
    <w:lvl w:ilvl="3" w:tplc="40A8DEAA" w:tentative="1">
      <w:start w:val="1"/>
      <w:numFmt w:val="bullet"/>
      <w:lvlText w:val=""/>
      <w:lvlJc w:val="left"/>
      <w:pPr>
        <w:ind w:left="2880" w:hanging="360"/>
      </w:pPr>
      <w:rPr>
        <w:rFonts w:ascii="Symbol" w:hAnsi="Symbol" w:hint="default"/>
      </w:rPr>
    </w:lvl>
    <w:lvl w:ilvl="4" w:tplc="B460389C" w:tentative="1">
      <w:start w:val="1"/>
      <w:numFmt w:val="bullet"/>
      <w:lvlText w:val="o"/>
      <w:lvlJc w:val="left"/>
      <w:pPr>
        <w:ind w:left="3600" w:hanging="360"/>
      </w:pPr>
      <w:rPr>
        <w:rFonts w:ascii="Courier New" w:hAnsi="Courier New" w:cs="Courier New" w:hint="default"/>
      </w:rPr>
    </w:lvl>
    <w:lvl w:ilvl="5" w:tplc="22F6B3C8" w:tentative="1">
      <w:start w:val="1"/>
      <w:numFmt w:val="bullet"/>
      <w:lvlText w:val=""/>
      <w:lvlJc w:val="left"/>
      <w:pPr>
        <w:ind w:left="4320" w:hanging="360"/>
      </w:pPr>
      <w:rPr>
        <w:rFonts w:ascii="Wingdings" w:hAnsi="Wingdings" w:hint="default"/>
      </w:rPr>
    </w:lvl>
    <w:lvl w:ilvl="6" w:tplc="830A7FDC" w:tentative="1">
      <w:start w:val="1"/>
      <w:numFmt w:val="bullet"/>
      <w:lvlText w:val=""/>
      <w:lvlJc w:val="left"/>
      <w:pPr>
        <w:ind w:left="5040" w:hanging="360"/>
      </w:pPr>
      <w:rPr>
        <w:rFonts w:ascii="Symbol" w:hAnsi="Symbol" w:hint="default"/>
      </w:rPr>
    </w:lvl>
    <w:lvl w:ilvl="7" w:tplc="B4244994" w:tentative="1">
      <w:start w:val="1"/>
      <w:numFmt w:val="bullet"/>
      <w:lvlText w:val="o"/>
      <w:lvlJc w:val="left"/>
      <w:pPr>
        <w:ind w:left="5760" w:hanging="360"/>
      </w:pPr>
      <w:rPr>
        <w:rFonts w:ascii="Courier New" w:hAnsi="Courier New" w:cs="Courier New" w:hint="default"/>
      </w:rPr>
    </w:lvl>
    <w:lvl w:ilvl="8" w:tplc="049C37AE"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C6FEA4D2">
      <w:start w:val="1"/>
      <w:numFmt w:val="bullet"/>
      <w:lvlText w:val=""/>
      <w:lvlJc w:val="left"/>
      <w:pPr>
        <w:ind w:left="720" w:hanging="360"/>
      </w:pPr>
      <w:rPr>
        <w:rFonts w:ascii="Symbol" w:hAnsi="Symbol" w:hint="default"/>
      </w:rPr>
    </w:lvl>
    <w:lvl w:ilvl="1" w:tplc="B28E5E76" w:tentative="1">
      <w:start w:val="1"/>
      <w:numFmt w:val="bullet"/>
      <w:lvlText w:val="o"/>
      <w:lvlJc w:val="left"/>
      <w:pPr>
        <w:ind w:left="1440" w:hanging="360"/>
      </w:pPr>
      <w:rPr>
        <w:rFonts w:ascii="Courier New" w:hAnsi="Courier New" w:cs="Courier New" w:hint="default"/>
      </w:rPr>
    </w:lvl>
    <w:lvl w:ilvl="2" w:tplc="6C14C5C2" w:tentative="1">
      <w:start w:val="1"/>
      <w:numFmt w:val="bullet"/>
      <w:lvlText w:val=""/>
      <w:lvlJc w:val="left"/>
      <w:pPr>
        <w:ind w:left="2160" w:hanging="360"/>
      </w:pPr>
      <w:rPr>
        <w:rFonts w:ascii="Wingdings" w:hAnsi="Wingdings" w:hint="default"/>
      </w:rPr>
    </w:lvl>
    <w:lvl w:ilvl="3" w:tplc="4094C7DE" w:tentative="1">
      <w:start w:val="1"/>
      <w:numFmt w:val="bullet"/>
      <w:lvlText w:val=""/>
      <w:lvlJc w:val="left"/>
      <w:pPr>
        <w:ind w:left="2880" w:hanging="360"/>
      </w:pPr>
      <w:rPr>
        <w:rFonts w:ascii="Symbol" w:hAnsi="Symbol" w:hint="default"/>
      </w:rPr>
    </w:lvl>
    <w:lvl w:ilvl="4" w:tplc="4E5A6AE0" w:tentative="1">
      <w:start w:val="1"/>
      <w:numFmt w:val="bullet"/>
      <w:lvlText w:val="o"/>
      <w:lvlJc w:val="left"/>
      <w:pPr>
        <w:ind w:left="3600" w:hanging="360"/>
      </w:pPr>
      <w:rPr>
        <w:rFonts w:ascii="Courier New" w:hAnsi="Courier New" w:cs="Courier New" w:hint="default"/>
      </w:rPr>
    </w:lvl>
    <w:lvl w:ilvl="5" w:tplc="79AE9ED6" w:tentative="1">
      <w:start w:val="1"/>
      <w:numFmt w:val="bullet"/>
      <w:lvlText w:val=""/>
      <w:lvlJc w:val="left"/>
      <w:pPr>
        <w:ind w:left="4320" w:hanging="360"/>
      </w:pPr>
      <w:rPr>
        <w:rFonts w:ascii="Wingdings" w:hAnsi="Wingdings" w:hint="default"/>
      </w:rPr>
    </w:lvl>
    <w:lvl w:ilvl="6" w:tplc="FE6AE51A" w:tentative="1">
      <w:start w:val="1"/>
      <w:numFmt w:val="bullet"/>
      <w:lvlText w:val=""/>
      <w:lvlJc w:val="left"/>
      <w:pPr>
        <w:ind w:left="5040" w:hanging="360"/>
      </w:pPr>
      <w:rPr>
        <w:rFonts w:ascii="Symbol" w:hAnsi="Symbol" w:hint="default"/>
      </w:rPr>
    </w:lvl>
    <w:lvl w:ilvl="7" w:tplc="A4969126" w:tentative="1">
      <w:start w:val="1"/>
      <w:numFmt w:val="bullet"/>
      <w:lvlText w:val="o"/>
      <w:lvlJc w:val="left"/>
      <w:pPr>
        <w:ind w:left="5760" w:hanging="360"/>
      </w:pPr>
      <w:rPr>
        <w:rFonts w:ascii="Courier New" w:hAnsi="Courier New" w:cs="Courier New" w:hint="default"/>
      </w:rPr>
    </w:lvl>
    <w:lvl w:ilvl="8" w:tplc="ED1AAF58"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3454F898">
      <w:start w:val="1"/>
      <w:numFmt w:val="bullet"/>
      <w:lvlText w:val=""/>
      <w:lvlJc w:val="left"/>
      <w:pPr>
        <w:ind w:left="720" w:hanging="360"/>
      </w:pPr>
      <w:rPr>
        <w:rFonts w:ascii="Symbol" w:hAnsi="Symbol" w:hint="default"/>
      </w:rPr>
    </w:lvl>
    <w:lvl w:ilvl="1" w:tplc="929E2326" w:tentative="1">
      <w:start w:val="1"/>
      <w:numFmt w:val="bullet"/>
      <w:lvlText w:val="o"/>
      <w:lvlJc w:val="left"/>
      <w:pPr>
        <w:ind w:left="1440" w:hanging="360"/>
      </w:pPr>
      <w:rPr>
        <w:rFonts w:ascii="Courier New" w:hAnsi="Courier New" w:cs="Courier New" w:hint="default"/>
      </w:rPr>
    </w:lvl>
    <w:lvl w:ilvl="2" w:tplc="ED0C8A52" w:tentative="1">
      <w:start w:val="1"/>
      <w:numFmt w:val="bullet"/>
      <w:lvlText w:val=""/>
      <w:lvlJc w:val="left"/>
      <w:pPr>
        <w:ind w:left="2160" w:hanging="360"/>
      </w:pPr>
      <w:rPr>
        <w:rFonts w:ascii="Wingdings" w:hAnsi="Wingdings" w:hint="default"/>
      </w:rPr>
    </w:lvl>
    <w:lvl w:ilvl="3" w:tplc="089A3FC8" w:tentative="1">
      <w:start w:val="1"/>
      <w:numFmt w:val="bullet"/>
      <w:lvlText w:val=""/>
      <w:lvlJc w:val="left"/>
      <w:pPr>
        <w:ind w:left="2880" w:hanging="360"/>
      </w:pPr>
      <w:rPr>
        <w:rFonts w:ascii="Symbol" w:hAnsi="Symbol" w:hint="default"/>
      </w:rPr>
    </w:lvl>
    <w:lvl w:ilvl="4" w:tplc="564C094A" w:tentative="1">
      <w:start w:val="1"/>
      <w:numFmt w:val="bullet"/>
      <w:lvlText w:val="o"/>
      <w:lvlJc w:val="left"/>
      <w:pPr>
        <w:ind w:left="3600" w:hanging="360"/>
      </w:pPr>
      <w:rPr>
        <w:rFonts w:ascii="Courier New" w:hAnsi="Courier New" w:cs="Courier New" w:hint="default"/>
      </w:rPr>
    </w:lvl>
    <w:lvl w:ilvl="5" w:tplc="AC1C561A" w:tentative="1">
      <w:start w:val="1"/>
      <w:numFmt w:val="bullet"/>
      <w:lvlText w:val=""/>
      <w:lvlJc w:val="left"/>
      <w:pPr>
        <w:ind w:left="4320" w:hanging="360"/>
      </w:pPr>
      <w:rPr>
        <w:rFonts w:ascii="Wingdings" w:hAnsi="Wingdings" w:hint="default"/>
      </w:rPr>
    </w:lvl>
    <w:lvl w:ilvl="6" w:tplc="ABEC1CEE" w:tentative="1">
      <w:start w:val="1"/>
      <w:numFmt w:val="bullet"/>
      <w:lvlText w:val=""/>
      <w:lvlJc w:val="left"/>
      <w:pPr>
        <w:ind w:left="5040" w:hanging="360"/>
      </w:pPr>
      <w:rPr>
        <w:rFonts w:ascii="Symbol" w:hAnsi="Symbol" w:hint="default"/>
      </w:rPr>
    </w:lvl>
    <w:lvl w:ilvl="7" w:tplc="4C5AB17C" w:tentative="1">
      <w:start w:val="1"/>
      <w:numFmt w:val="bullet"/>
      <w:lvlText w:val="o"/>
      <w:lvlJc w:val="left"/>
      <w:pPr>
        <w:ind w:left="5760" w:hanging="360"/>
      </w:pPr>
      <w:rPr>
        <w:rFonts w:ascii="Courier New" w:hAnsi="Courier New" w:cs="Courier New" w:hint="default"/>
      </w:rPr>
    </w:lvl>
    <w:lvl w:ilvl="8" w:tplc="5C802AEC"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952AE804">
      <w:start w:val="1"/>
      <w:numFmt w:val="bullet"/>
      <w:lvlText w:val=""/>
      <w:lvlJc w:val="left"/>
      <w:pPr>
        <w:ind w:left="774" w:hanging="360"/>
      </w:pPr>
      <w:rPr>
        <w:rFonts w:ascii="Symbol" w:hAnsi="Symbol" w:hint="default"/>
      </w:rPr>
    </w:lvl>
    <w:lvl w:ilvl="1" w:tplc="A7EC8CC6" w:tentative="1">
      <w:start w:val="1"/>
      <w:numFmt w:val="bullet"/>
      <w:lvlText w:val="o"/>
      <w:lvlJc w:val="left"/>
      <w:pPr>
        <w:ind w:left="1494" w:hanging="360"/>
      </w:pPr>
      <w:rPr>
        <w:rFonts w:ascii="Courier New" w:hAnsi="Courier New" w:cs="Courier New" w:hint="default"/>
      </w:rPr>
    </w:lvl>
    <w:lvl w:ilvl="2" w:tplc="065430DE" w:tentative="1">
      <w:start w:val="1"/>
      <w:numFmt w:val="bullet"/>
      <w:lvlText w:val=""/>
      <w:lvlJc w:val="left"/>
      <w:pPr>
        <w:ind w:left="2214" w:hanging="360"/>
      </w:pPr>
      <w:rPr>
        <w:rFonts w:ascii="Wingdings" w:hAnsi="Wingdings" w:hint="default"/>
      </w:rPr>
    </w:lvl>
    <w:lvl w:ilvl="3" w:tplc="3050DBA8" w:tentative="1">
      <w:start w:val="1"/>
      <w:numFmt w:val="bullet"/>
      <w:lvlText w:val=""/>
      <w:lvlJc w:val="left"/>
      <w:pPr>
        <w:ind w:left="2934" w:hanging="360"/>
      </w:pPr>
      <w:rPr>
        <w:rFonts w:ascii="Symbol" w:hAnsi="Symbol" w:hint="default"/>
      </w:rPr>
    </w:lvl>
    <w:lvl w:ilvl="4" w:tplc="7BCCD4B6" w:tentative="1">
      <w:start w:val="1"/>
      <w:numFmt w:val="bullet"/>
      <w:lvlText w:val="o"/>
      <w:lvlJc w:val="left"/>
      <w:pPr>
        <w:ind w:left="3654" w:hanging="360"/>
      </w:pPr>
      <w:rPr>
        <w:rFonts w:ascii="Courier New" w:hAnsi="Courier New" w:cs="Courier New" w:hint="default"/>
      </w:rPr>
    </w:lvl>
    <w:lvl w:ilvl="5" w:tplc="DFD237A8" w:tentative="1">
      <w:start w:val="1"/>
      <w:numFmt w:val="bullet"/>
      <w:lvlText w:val=""/>
      <w:lvlJc w:val="left"/>
      <w:pPr>
        <w:ind w:left="4374" w:hanging="360"/>
      </w:pPr>
      <w:rPr>
        <w:rFonts w:ascii="Wingdings" w:hAnsi="Wingdings" w:hint="default"/>
      </w:rPr>
    </w:lvl>
    <w:lvl w:ilvl="6" w:tplc="BB2AD538" w:tentative="1">
      <w:start w:val="1"/>
      <w:numFmt w:val="bullet"/>
      <w:lvlText w:val=""/>
      <w:lvlJc w:val="left"/>
      <w:pPr>
        <w:ind w:left="5094" w:hanging="360"/>
      </w:pPr>
      <w:rPr>
        <w:rFonts w:ascii="Symbol" w:hAnsi="Symbol" w:hint="default"/>
      </w:rPr>
    </w:lvl>
    <w:lvl w:ilvl="7" w:tplc="6A0AA32A" w:tentative="1">
      <w:start w:val="1"/>
      <w:numFmt w:val="bullet"/>
      <w:lvlText w:val="o"/>
      <w:lvlJc w:val="left"/>
      <w:pPr>
        <w:ind w:left="5814" w:hanging="360"/>
      </w:pPr>
      <w:rPr>
        <w:rFonts w:ascii="Courier New" w:hAnsi="Courier New" w:cs="Courier New" w:hint="default"/>
      </w:rPr>
    </w:lvl>
    <w:lvl w:ilvl="8" w:tplc="0592022C"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720800D4">
      <w:start w:val="1"/>
      <w:numFmt w:val="bullet"/>
      <w:lvlText w:val=""/>
      <w:lvlJc w:val="left"/>
      <w:pPr>
        <w:ind w:left="720" w:hanging="360"/>
      </w:pPr>
      <w:rPr>
        <w:rFonts w:ascii="Symbol" w:hAnsi="Symbol" w:hint="default"/>
      </w:rPr>
    </w:lvl>
    <w:lvl w:ilvl="1" w:tplc="084A468C" w:tentative="1">
      <w:start w:val="1"/>
      <w:numFmt w:val="bullet"/>
      <w:lvlText w:val="o"/>
      <w:lvlJc w:val="left"/>
      <w:pPr>
        <w:ind w:left="1440" w:hanging="360"/>
      </w:pPr>
      <w:rPr>
        <w:rFonts w:ascii="Courier New" w:hAnsi="Courier New" w:cs="Courier New" w:hint="default"/>
      </w:rPr>
    </w:lvl>
    <w:lvl w:ilvl="2" w:tplc="FA38C7EA" w:tentative="1">
      <w:start w:val="1"/>
      <w:numFmt w:val="bullet"/>
      <w:lvlText w:val=""/>
      <w:lvlJc w:val="left"/>
      <w:pPr>
        <w:ind w:left="2160" w:hanging="360"/>
      </w:pPr>
      <w:rPr>
        <w:rFonts w:ascii="Wingdings" w:hAnsi="Wingdings" w:hint="default"/>
      </w:rPr>
    </w:lvl>
    <w:lvl w:ilvl="3" w:tplc="E578AD44" w:tentative="1">
      <w:start w:val="1"/>
      <w:numFmt w:val="bullet"/>
      <w:lvlText w:val=""/>
      <w:lvlJc w:val="left"/>
      <w:pPr>
        <w:ind w:left="2880" w:hanging="360"/>
      </w:pPr>
      <w:rPr>
        <w:rFonts w:ascii="Symbol" w:hAnsi="Symbol" w:hint="default"/>
      </w:rPr>
    </w:lvl>
    <w:lvl w:ilvl="4" w:tplc="91865994" w:tentative="1">
      <w:start w:val="1"/>
      <w:numFmt w:val="bullet"/>
      <w:lvlText w:val="o"/>
      <w:lvlJc w:val="left"/>
      <w:pPr>
        <w:ind w:left="3600" w:hanging="360"/>
      </w:pPr>
      <w:rPr>
        <w:rFonts w:ascii="Courier New" w:hAnsi="Courier New" w:cs="Courier New" w:hint="default"/>
      </w:rPr>
    </w:lvl>
    <w:lvl w:ilvl="5" w:tplc="DF5C6B0C" w:tentative="1">
      <w:start w:val="1"/>
      <w:numFmt w:val="bullet"/>
      <w:lvlText w:val=""/>
      <w:lvlJc w:val="left"/>
      <w:pPr>
        <w:ind w:left="4320" w:hanging="360"/>
      </w:pPr>
      <w:rPr>
        <w:rFonts w:ascii="Wingdings" w:hAnsi="Wingdings" w:hint="default"/>
      </w:rPr>
    </w:lvl>
    <w:lvl w:ilvl="6" w:tplc="30ACC216" w:tentative="1">
      <w:start w:val="1"/>
      <w:numFmt w:val="bullet"/>
      <w:lvlText w:val=""/>
      <w:lvlJc w:val="left"/>
      <w:pPr>
        <w:ind w:left="5040" w:hanging="360"/>
      </w:pPr>
      <w:rPr>
        <w:rFonts w:ascii="Symbol" w:hAnsi="Symbol" w:hint="default"/>
      </w:rPr>
    </w:lvl>
    <w:lvl w:ilvl="7" w:tplc="6194FA04" w:tentative="1">
      <w:start w:val="1"/>
      <w:numFmt w:val="bullet"/>
      <w:lvlText w:val="o"/>
      <w:lvlJc w:val="left"/>
      <w:pPr>
        <w:ind w:left="5760" w:hanging="360"/>
      </w:pPr>
      <w:rPr>
        <w:rFonts w:ascii="Courier New" w:hAnsi="Courier New" w:cs="Courier New" w:hint="default"/>
      </w:rPr>
    </w:lvl>
    <w:lvl w:ilvl="8" w:tplc="FBF0B25C"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AC8E4B04">
      <w:start w:val="1"/>
      <w:numFmt w:val="bullet"/>
      <w:lvlText w:val=""/>
      <w:lvlJc w:val="left"/>
      <w:pPr>
        <w:ind w:left="720" w:hanging="360"/>
      </w:pPr>
      <w:rPr>
        <w:rFonts w:ascii="Symbol" w:hAnsi="Symbol" w:hint="default"/>
      </w:rPr>
    </w:lvl>
    <w:lvl w:ilvl="1" w:tplc="31225C90">
      <w:start w:val="1"/>
      <w:numFmt w:val="bullet"/>
      <w:lvlText w:val="o"/>
      <w:lvlJc w:val="left"/>
      <w:pPr>
        <w:ind w:left="1440" w:hanging="360"/>
      </w:pPr>
      <w:rPr>
        <w:rFonts w:ascii="Courier New" w:hAnsi="Courier New" w:cs="Courier New" w:hint="default"/>
      </w:rPr>
    </w:lvl>
    <w:lvl w:ilvl="2" w:tplc="67BCEEA4">
      <w:start w:val="1"/>
      <w:numFmt w:val="bullet"/>
      <w:lvlText w:val=""/>
      <w:lvlJc w:val="left"/>
      <w:pPr>
        <w:ind w:left="2160" w:hanging="360"/>
      </w:pPr>
      <w:rPr>
        <w:rFonts w:ascii="Wingdings" w:hAnsi="Wingdings" w:hint="default"/>
      </w:rPr>
    </w:lvl>
    <w:lvl w:ilvl="3" w:tplc="9868345A">
      <w:start w:val="1"/>
      <w:numFmt w:val="bullet"/>
      <w:lvlText w:val=""/>
      <w:lvlJc w:val="left"/>
      <w:pPr>
        <w:ind w:left="2880" w:hanging="360"/>
      </w:pPr>
      <w:rPr>
        <w:rFonts w:ascii="Symbol" w:hAnsi="Symbol" w:hint="default"/>
      </w:rPr>
    </w:lvl>
    <w:lvl w:ilvl="4" w:tplc="C832B686">
      <w:start w:val="1"/>
      <w:numFmt w:val="bullet"/>
      <w:lvlText w:val="o"/>
      <w:lvlJc w:val="left"/>
      <w:pPr>
        <w:ind w:left="3600" w:hanging="360"/>
      </w:pPr>
      <w:rPr>
        <w:rFonts w:ascii="Courier New" w:hAnsi="Courier New" w:cs="Courier New" w:hint="default"/>
      </w:rPr>
    </w:lvl>
    <w:lvl w:ilvl="5" w:tplc="DB0267B2">
      <w:start w:val="1"/>
      <w:numFmt w:val="bullet"/>
      <w:lvlText w:val=""/>
      <w:lvlJc w:val="left"/>
      <w:pPr>
        <w:ind w:left="4320" w:hanging="360"/>
      </w:pPr>
      <w:rPr>
        <w:rFonts w:ascii="Wingdings" w:hAnsi="Wingdings" w:hint="default"/>
      </w:rPr>
    </w:lvl>
    <w:lvl w:ilvl="6" w:tplc="9CAE28F8">
      <w:start w:val="1"/>
      <w:numFmt w:val="bullet"/>
      <w:lvlText w:val=""/>
      <w:lvlJc w:val="left"/>
      <w:pPr>
        <w:ind w:left="5040" w:hanging="360"/>
      </w:pPr>
      <w:rPr>
        <w:rFonts w:ascii="Symbol" w:hAnsi="Symbol" w:hint="default"/>
      </w:rPr>
    </w:lvl>
    <w:lvl w:ilvl="7" w:tplc="2EEEEC24">
      <w:start w:val="1"/>
      <w:numFmt w:val="bullet"/>
      <w:lvlText w:val="o"/>
      <w:lvlJc w:val="left"/>
      <w:pPr>
        <w:ind w:left="5760" w:hanging="360"/>
      </w:pPr>
      <w:rPr>
        <w:rFonts w:ascii="Courier New" w:hAnsi="Courier New" w:cs="Courier New" w:hint="default"/>
      </w:rPr>
    </w:lvl>
    <w:lvl w:ilvl="8" w:tplc="A5E4BE70">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17D2484E">
      <w:start w:val="1"/>
      <w:numFmt w:val="bullet"/>
      <w:lvlText w:val=""/>
      <w:lvlJc w:val="left"/>
      <w:pPr>
        <w:ind w:left="720" w:hanging="360"/>
      </w:pPr>
      <w:rPr>
        <w:rFonts w:ascii="Symbol" w:hAnsi="Symbol" w:hint="default"/>
      </w:rPr>
    </w:lvl>
    <w:lvl w:ilvl="1" w:tplc="60AC0884">
      <w:start w:val="1"/>
      <w:numFmt w:val="bullet"/>
      <w:lvlText w:val="o"/>
      <w:lvlJc w:val="left"/>
      <w:pPr>
        <w:ind w:left="1440" w:hanging="360"/>
      </w:pPr>
      <w:rPr>
        <w:rFonts w:ascii="Courier New" w:hAnsi="Courier New" w:cs="Courier New" w:hint="default"/>
      </w:rPr>
    </w:lvl>
    <w:lvl w:ilvl="2" w:tplc="19AE6C1C">
      <w:start w:val="1"/>
      <w:numFmt w:val="bullet"/>
      <w:lvlText w:val=""/>
      <w:lvlJc w:val="left"/>
      <w:pPr>
        <w:ind w:left="2160" w:hanging="360"/>
      </w:pPr>
      <w:rPr>
        <w:rFonts w:ascii="Wingdings" w:hAnsi="Wingdings" w:hint="default"/>
      </w:rPr>
    </w:lvl>
    <w:lvl w:ilvl="3" w:tplc="CE7E5204">
      <w:start w:val="1"/>
      <w:numFmt w:val="bullet"/>
      <w:lvlText w:val=""/>
      <w:lvlJc w:val="left"/>
      <w:pPr>
        <w:ind w:left="2880" w:hanging="360"/>
      </w:pPr>
      <w:rPr>
        <w:rFonts w:ascii="Symbol" w:hAnsi="Symbol" w:hint="default"/>
      </w:rPr>
    </w:lvl>
    <w:lvl w:ilvl="4" w:tplc="BC908AD0">
      <w:start w:val="1"/>
      <w:numFmt w:val="bullet"/>
      <w:lvlText w:val="o"/>
      <w:lvlJc w:val="left"/>
      <w:pPr>
        <w:ind w:left="3600" w:hanging="360"/>
      </w:pPr>
      <w:rPr>
        <w:rFonts w:ascii="Courier New" w:hAnsi="Courier New" w:cs="Courier New" w:hint="default"/>
      </w:rPr>
    </w:lvl>
    <w:lvl w:ilvl="5" w:tplc="CB5656A4">
      <w:start w:val="1"/>
      <w:numFmt w:val="bullet"/>
      <w:lvlText w:val=""/>
      <w:lvlJc w:val="left"/>
      <w:pPr>
        <w:ind w:left="4320" w:hanging="360"/>
      </w:pPr>
      <w:rPr>
        <w:rFonts w:ascii="Wingdings" w:hAnsi="Wingdings" w:hint="default"/>
      </w:rPr>
    </w:lvl>
    <w:lvl w:ilvl="6" w:tplc="23BC42EE">
      <w:start w:val="1"/>
      <w:numFmt w:val="bullet"/>
      <w:lvlText w:val=""/>
      <w:lvlJc w:val="left"/>
      <w:pPr>
        <w:ind w:left="5040" w:hanging="360"/>
      </w:pPr>
      <w:rPr>
        <w:rFonts w:ascii="Symbol" w:hAnsi="Symbol" w:hint="default"/>
      </w:rPr>
    </w:lvl>
    <w:lvl w:ilvl="7" w:tplc="3ACACB64">
      <w:start w:val="1"/>
      <w:numFmt w:val="bullet"/>
      <w:lvlText w:val="o"/>
      <w:lvlJc w:val="left"/>
      <w:pPr>
        <w:ind w:left="5760" w:hanging="360"/>
      </w:pPr>
      <w:rPr>
        <w:rFonts w:ascii="Courier New" w:hAnsi="Courier New" w:cs="Courier New" w:hint="default"/>
      </w:rPr>
    </w:lvl>
    <w:lvl w:ilvl="8" w:tplc="65560178">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4F10AD96">
      <w:start w:val="1"/>
      <w:numFmt w:val="decimal"/>
      <w:lvlText w:val="(%1)"/>
      <w:lvlJc w:val="left"/>
      <w:pPr>
        <w:ind w:left="1185" w:hanging="390"/>
      </w:pPr>
      <w:rPr>
        <w:rFonts w:hint="default"/>
      </w:rPr>
    </w:lvl>
    <w:lvl w:ilvl="1" w:tplc="EACAFF22" w:tentative="1">
      <w:start w:val="1"/>
      <w:numFmt w:val="lowerLetter"/>
      <w:lvlText w:val="%2."/>
      <w:lvlJc w:val="left"/>
      <w:pPr>
        <w:ind w:left="1875" w:hanging="360"/>
      </w:pPr>
    </w:lvl>
    <w:lvl w:ilvl="2" w:tplc="6B528D46" w:tentative="1">
      <w:start w:val="1"/>
      <w:numFmt w:val="lowerRoman"/>
      <w:lvlText w:val="%3."/>
      <w:lvlJc w:val="right"/>
      <w:pPr>
        <w:ind w:left="2595" w:hanging="180"/>
      </w:pPr>
    </w:lvl>
    <w:lvl w:ilvl="3" w:tplc="4DDC8240" w:tentative="1">
      <w:start w:val="1"/>
      <w:numFmt w:val="decimal"/>
      <w:lvlText w:val="%4."/>
      <w:lvlJc w:val="left"/>
      <w:pPr>
        <w:ind w:left="3315" w:hanging="360"/>
      </w:pPr>
    </w:lvl>
    <w:lvl w:ilvl="4" w:tplc="3FD0762C" w:tentative="1">
      <w:start w:val="1"/>
      <w:numFmt w:val="lowerLetter"/>
      <w:lvlText w:val="%5."/>
      <w:lvlJc w:val="left"/>
      <w:pPr>
        <w:ind w:left="4035" w:hanging="360"/>
      </w:pPr>
    </w:lvl>
    <w:lvl w:ilvl="5" w:tplc="00EE0C70" w:tentative="1">
      <w:start w:val="1"/>
      <w:numFmt w:val="lowerRoman"/>
      <w:lvlText w:val="%6."/>
      <w:lvlJc w:val="right"/>
      <w:pPr>
        <w:ind w:left="4755" w:hanging="180"/>
      </w:pPr>
    </w:lvl>
    <w:lvl w:ilvl="6" w:tplc="7CAC4E78" w:tentative="1">
      <w:start w:val="1"/>
      <w:numFmt w:val="decimal"/>
      <w:lvlText w:val="%7."/>
      <w:lvlJc w:val="left"/>
      <w:pPr>
        <w:ind w:left="5475" w:hanging="360"/>
      </w:pPr>
    </w:lvl>
    <w:lvl w:ilvl="7" w:tplc="A02AFAE4" w:tentative="1">
      <w:start w:val="1"/>
      <w:numFmt w:val="lowerLetter"/>
      <w:lvlText w:val="%8."/>
      <w:lvlJc w:val="left"/>
      <w:pPr>
        <w:ind w:left="6195" w:hanging="360"/>
      </w:pPr>
    </w:lvl>
    <w:lvl w:ilvl="8" w:tplc="B2002128"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E4BEED5A">
      <w:start w:val="1"/>
      <w:numFmt w:val="bullet"/>
      <w:lvlText w:val=""/>
      <w:lvlJc w:val="left"/>
      <w:pPr>
        <w:ind w:left="720" w:hanging="360"/>
      </w:pPr>
      <w:rPr>
        <w:rFonts w:ascii="Symbol" w:hAnsi="Symbol" w:hint="default"/>
      </w:rPr>
    </w:lvl>
    <w:lvl w:ilvl="1" w:tplc="1AD6DE6A" w:tentative="1">
      <w:start w:val="1"/>
      <w:numFmt w:val="bullet"/>
      <w:lvlText w:val="o"/>
      <w:lvlJc w:val="left"/>
      <w:pPr>
        <w:ind w:left="1440" w:hanging="360"/>
      </w:pPr>
      <w:rPr>
        <w:rFonts w:ascii="Courier New" w:hAnsi="Courier New" w:cs="Courier New" w:hint="default"/>
      </w:rPr>
    </w:lvl>
    <w:lvl w:ilvl="2" w:tplc="29B0B9F0" w:tentative="1">
      <w:start w:val="1"/>
      <w:numFmt w:val="bullet"/>
      <w:lvlText w:val=""/>
      <w:lvlJc w:val="left"/>
      <w:pPr>
        <w:ind w:left="2160" w:hanging="360"/>
      </w:pPr>
      <w:rPr>
        <w:rFonts w:ascii="Wingdings" w:hAnsi="Wingdings" w:hint="default"/>
      </w:rPr>
    </w:lvl>
    <w:lvl w:ilvl="3" w:tplc="C87232EA" w:tentative="1">
      <w:start w:val="1"/>
      <w:numFmt w:val="bullet"/>
      <w:lvlText w:val=""/>
      <w:lvlJc w:val="left"/>
      <w:pPr>
        <w:ind w:left="2880" w:hanging="360"/>
      </w:pPr>
      <w:rPr>
        <w:rFonts w:ascii="Symbol" w:hAnsi="Symbol" w:hint="default"/>
      </w:rPr>
    </w:lvl>
    <w:lvl w:ilvl="4" w:tplc="CCEC170E" w:tentative="1">
      <w:start w:val="1"/>
      <w:numFmt w:val="bullet"/>
      <w:lvlText w:val="o"/>
      <w:lvlJc w:val="left"/>
      <w:pPr>
        <w:ind w:left="3600" w:hanging="360"/>
      </w:pPr>
      <w:rPr>
        <w:rFonts w:ascii="Courier New" w:hAnsi="Courier New" w:cs="Courier New" w:hint="default"/>
      </w:rPr>
    </w:lvl>
    <w:lvl w:ilvl="5" w:tplc="BED0CB4A" w:tentative="1">
      <w:start w:val="1"/>
      <w:numFmt w:val="bullet"/>
      <w:lvlText w:val=""/>
      <w:lvlJc w:val="left"/>
      <w:pPr>
        <w:ind w:left="4320" w:hanging="360"/>
      </w:pPr>
      <w:rPr>
        <w:rFonts w:ascii="Wingdings" w:hAnsi="Wingdings" w:hint="default"/>
      </w:rPr>
    </w:lvl>
    <w:lvl w:ilvl="6" w:tplc="750258D4" w:tentative="1">
      <w:start w:val="1"/>
      <w:numFmt w:val="bullet"/>
      <w:lvlText w:val=""/>
      <w:lvlJc w:val="left"/>
      <w:pPr>
        <w:ind w:left="5040" w:hanging="360"/>
      </w:pPr>
      <w:rPr>
        <w:rFonts w:ascii="Symbol" w:hAnsi="Symbol" w:hint="default"/>
      </w:rPr>
    </w:lvl>
    <w:lvl w:ilvl="7" w:tplc="1B108876" w:tentative="1">
      <w:start w:val="1"/>
      <w:numFmt w:val="bullet"/>
      <w:lvlText w:val="o"/>
      <w:lvlJc w:val="left"/>
      <w:pPr>
        <w:ind w:left="5760" w:hanging="360"/>
      </w:pPr>
      <w:rPr>
        <w:rFonts w:ascii="Courier New" w:hAnsi="Courier New" w:cs="Courier New" w:hint="default"/>
      </w:rPr>
    </w:lvl>
    <w:lvl w:ilvl="8" w:tplc="9E36190E"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7B9C6B14">
      <w:start w:val="1"/>
      <w:numFmt w:val="bullet"/>
      <w:lvlText w:val=""/>
      <w:lvlJc w:val="left"/>
      <w:pPr>
        <w:ind w:left="720" w:hanging="360"/>
      </w:pPr>
      <w:rPr>
        <w:rFonts w:ascii="Symbol" w:hAnsi="Symbol" w:hint="default"/>
      </w:rPr>
    </w:lvl>
    <w:lvl w:ilvl="1" w:tplc="3F9EDA9E" w:tentative="1">
      <w:start w:val="1"/>
      <w:numFmt w:val="bullet"/>
      <w:lvlText w:val="o"/>
      <w:lvlJc w:val="left"/>
      <w:pPr>
        <w:ind w:left="1440" w:hanging="360"/>
      </w:pPr>
      <w:rPr>
        <w:rFonts w:ascii="Courier New" w:hAnsi="Courier New" w:cs="Courier New" w:hint="default"/>
      </w:rPr>
    </w:lvl>
    <w:lvl w:ilvl="2" w:tplc="5C7A16C8" w:tentative="1">
      <w:start w:val="1"/>
      <w:numFmt w:val="bullet"/>
      <w:lvlText w:val=""/>
      <w:lvlJc w:val="left"/>
      <w:pPr>
        <w:ind w:left="2160" w:hanging="360"/>
      </w:pPr>
      <w:rPr>
        <w:rFonts w:ascii="Wingdings" w:hAnsi="Wingdings" w:hint="default"/>
      </w:rPr>
    </w:lvl>
    <w:lvl w:ilvl="3" w:tplc="58B807B6" w:tentative="1">
      <w:start w:val="1"/>
      <w:numFmt w:val="bullet"/>
      <w:lvlText w:val=""/>
      <w:lvlJc w:val="left"/>
      <w:pPr>
        <w:ind w:left="2880" w:hanging="360"/>
      </w:pPr>
      <w:rPr>
        <w:rFonts w:ascii="Symbol" w:hAnsi="Symbol" w:hint="default"/>
      </w:rPr>
    </w:lvl>
    <w:lvl w:ilvl="4" w:tplc="51A6D98C" w:tentative="1">
      <w:start w:val="1"/>
      <w:numFmt w:val="bullet"/>
      <w:lvlText w:val="o"/>
      <w:lvlJc w:val="left"/>
      <w:pPr>
        <w:ind w:left="3600" w:hanging="360"/>
      </w:pPr>
      <w:rPr>
        <w:rFonts w:ascii="Courier New" w:hAnsi="Courier New" w:cs="Courier New" w:hint="default"/>
      </w:rPr>
    </w:lvl>
    <w:lvl w:ilvl="5" w:tplc="521C84C6" w:tentative="1">
      <w:start w:val="1"/>
      <w:numFmt w:val="bullet"/>
      <w:lvlText w:val=""/>
      <w:lvlJc w:val="left"/>
      <w:pPr>
        <w:ind w:left="4320" w:hanging="360"/>
      </w:pPr>
      <w:rPr>
        <w:rFonts w:ascii="Wingdings" w:hAnsi="Wingdings" w:hint="default"/>
      </w:rPr>
    </w:lvl>
    <w:lvl w:ilvl="6" w:tplc="2AE4D81C" w:tentative="1">
      <w:start w:val="1"/>
      <w:numFmt w:val="bullet"/>
      <w:lvlText w:val=""/>
      <w:lvlJc w:val="left"/>
      <w:pPr>
        <w:ind w:left="5040" w:hanging="360"/>
      </w:pPr>
      <w:rPr>
        <w:rFonts w:ascii="Symbol" w:hAnsi="Symbol" w:hint="default"/>
      </w:rPr>
    </w:lvl>
    <w:lvl w:ilvl="7" w:tplc="68DAF16E" w:tentative="1">
      <w:start w:val="1"/>
      <w:numFmt w:val="bullet"/>
      <w:lvlText w:val="o"/>
      <w:lvlJc w:val="left"/>
      <w:pPr>
        <w:ind w:left="5760" w:hanging="360"/>
      </w:pPr>
      <w:rPr>
        <w:rFonts w:ascii="Courier New" w:hAnsi="Courier New" w:cs="Courier New" w:hint="default"/>
      </w:rPr>
    </w:lvl>
    <w:lvl w:ilvl="8" w:tplc="8CEEF5D0"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7200D910">
      <w:numFmt w:val="bullet"/>
      <w:lvlText w:val="-"/>
      <w:lvlJc w:val="left"/>
      <w:pPr>
        <w:ind w:left="720" w:hanging="360"/>
      </w:pPr>
      <w:rPr>
        <w:rFonts w:ascii="Arial" w:eastAsiaTheme="minorHAnsi" w:hAnsi="Arial" w:cs="Arial" w:hint="default"/>
      </w:rPr>
    </w:lvl>
    <w:lvl w:ilvl="1" w:tplc="F15E553E">
      <w:start w:val="1"/>
      <w:numFmt w:val="bullet"/>
      <w:pStyle w:val="Bulletpoints"/>
      <w:lvlText w:val=""/>
      <w:lvlJc w:val="left"/>
      <w:pPr>
        <w:ind w:left="1440" w:hanging="360"/>
      </w:pPr>
      <w:rPr>
        <w:rFonts w:ascii="Symbol" w:hAnsi="Symbol" w:hint="default"/>
      </w:rPr>
    </w:lvl>
    <w:lvl w:ilvl="2" w:tplc="C23274C4">
      <w:start w:val="1"/>
      <w:numFmt w:val="bullet"/>
      <w:lvlText w:val=""/>
      <w:lvlJc w:val="left"/>
      <w:pPr>
        <w:ind w:left="2160" w:hanging="360"/>
      </w:pPr>
      <w:rPr>
        <w:rFonts w:ascii="Wingdings" w:hAnsi="Wingdings" w:hint="default"/>
      </w:rPr>
    </w:lvl>
    <w:lvl w:ilvl="3" w:tplc="191A7982">
      <w:start w:val="1"/>
      <w:numFmt w:val="bullet"/>
      <w:lvlText w:val=""/>
      <w:lvlJc w:val="left"/>
      <w:pPr>
        <w:ind w:left="2880" w:hanging="360"/>
      </w:pPr>
      <w:rPr>
        <w:rFonts w:ascii="Symbol" w:hAnsi="Symbol" w:hint="default"/>
      </w:rPr>
    </w:lvl>
    <w:lvl w:ilvl="4" w:tplc="E4FEA13A">
      <w:start w:val="1"/>
      <w:numFmt w:val="bullet"/>
      <w:lvlText w:val="o"/>
      <w:lvlJc w:val="left"/>
      <w:pPr>
        <w:ind w:left="3600" w:hanging="360"/>
      </w:pPr>
      <w:rPr>
        <w:rFonts w:ascii="Courier New" w:hAnsi="Courier New" w:cs="Courier New" w:hint="default"/>
      </w:rPr>
    </w:lvl>
    <w:lvl w:ilvl="5" w:tplc="BA26F85E">
      <w:start w:val="1"/>
      <w:numFmt w:val="bullet"/>
      <w:lvlText w:val=""/>
      <w:lvlJc w:val="left"/>
      <w:pPr>
        <w:ind w:left="4320" w:hanging="360"/>
      </w:pPr>
      <w:rPr>
        <w:rFonts w:ascii="Wingdings" w:hAnsi="Wingdings" w:hint="default"/>
      </w:rPr>
    </w:lvl>
    <w:lvl w:ilvl="6" w:tplc="E5DCB62A">
      <w:start w:val="1"/>
      <w:numFmt w:val="bullet"/>
      <w:lvlText w:val=""/>
      <w:lvlJc w:val="left"/>
      <w:pPr>
        <w:ind w:left="5040" w:hanging="360"/>
      </w:pPr>
      <w:rPr>
        <w:rFonts w:ascii="Symbol" w:hAnsi="Symbol" w:hint="default"/>
      </w:rPr>
    </w:lvl>
    <w:lvl w:ilvl="7" w:tplc="1D361294">
      <w:start w:val="1"/>
      <w:numFmt w:val="bullet"/>
      <w:lvlText w:val="o"/>
      <w:lvlJc w:val="left"/>
      <w:pPr>
        <w:ind w:left="5760" w:hanging="360"/>
      </w:pPr>
      <w:rPr>
        <w:rFonts w:ascii="Courier New" w:hAnsi="Courier New" w:cs="Courier New" w:hint="default"/>
      </w:rPr>
    </w:lvl>
    <w:lvl w:ilvl="8" w:tplc="10FCD2FC">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4"/>
  </w:num>
  <w:num w:numId="4">
    <w:abstractNumId w:val="29"/>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3"/>
  </w:num>
  <w:num w:numId="13">
    <w:abstractNumId w:val="26"/>
  </w:num>
  <w:num w:numId="14">
    <w:abstractNumId w:val="0"/>
  </w:num>
  <w:num w:numId="15">
    <w:abstractNumId w:val="27"/>
  </w:num>
  <w:num w:numId="16">
    <w:abstractNumId w:val="14"/>
  </w:num>
  <w:num w:numId="17">
    <w:abstractNumId w:val="5"/>
  </w:num>
  <w:num w:numId="18">
    <w:abstractNumId w:val="32"/>
  </w:num>
  <w:num w:numId="19">
    <w:abstractNumId w:val="21"/>
  </w:num>
  <w:num w:numId="20">
    <w:abstractNumId w:val="18"/>
  </w:num>
  <w:num w:numId="21">
    <w:abstractNumId w:val="23"/>
  </w:num>
  <w:num w:numId="22">
    <w:abstractNumId w:val="11"/>
  </w:num>
  <w:num w:numId="23">
    <w:abstractNumId w:val="31"/>
  </w:num>
  <w:num w:numId="24">
    <w:abstractNumId w:val="25"/>
  </w:num>
  <w:num w:numId="25">
    <w:abstractNumId w:val="22"/>
  </w:num>
  <w:num w:numId="26">
    <w:abstractNumId w:val="17"/>
  </w:num>
  <w:num w:numId="27">
    <w:abstractNumId w:val="30"/>
  </w:num>
  <w:num w:numId="28">
    <w:abstractNumId w:val="34"/>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37B3"/>
    <w:rsid w:val="00055BDD"/>
    <w:rsid w:val="000A3677"/>
    <w:rsid w:val="000C063A"/>
    <w:rsid w:val="00101391"/>
    <w:rsid w:val="00115327"/>
    <w:rsid w:val="00147A40"/>
    <w:rsid w:val="001835A1"/>
    <w:rsid w:val="00194BFC"/>
    <w:rsid w:val="001A20E1"/>
    <w:rsid w:val="001B39E9"/>
    <w:rsid w:val="001E630D"/>
    <w:rsid w:val="001F7000"/>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E1AA5"/>
    <w:rsid w:val="002F03A8"/>
    <w:rsid w:val="002F4672"/>
    <w:rsid w:val="0033081D"/>
    <w:rsid w:val="003411DD"/>
    <w:rsid w:val="00346BB7"/>
    <w:rsid w:val="00357500"/>
    <w:rsid w:val="0036742E"/>
    <w:rsid w:val="00376F32"/>
    <w:rsid w:val="00380368"/>
    <w:rsid w:val="00391EB7"/>
    <w:rsid w:val="003A53C7"/>
    <w:rsid w:val="003B2BB8"/>
    <w:rsid w:val="003D34FF"/>
    <w:rsid w:val="003F07F9"/>
    <w:rsid w:val="003F61F4"/>
    <w:rsid w:val="004059F4"/>
    <w:rsid w:val="004124DE"/>
    <w:rsid w:val="00420AB2"/>
    <w:rsid w:val="0042293E"/>
    <w:rsid w:val="00436ECA"/>
    <w:rsid w:val="0048267B"/>
    <w:rsid w:val="004A140A"/>
    <w:rsid w:val="004B44D2"/>
    <w:rsid w:val="004B54CA"/>
    <w:rsid w:val="004D3F48"/>
    <w:rsid w:val="004E02FB"/>
    <w:rsid w:val="004E5CBF"/>
    <w:rsid w:val="00506F17"/>
    <w:rsid w:val="0052441C"/>
    <w:rsid w:val="00527811"/>
    <w:rsid w:val="0053269E"/>
    <w:rsid w:val="005363F5"/>
    <w:rsid w:val="00541F85"/>
    <w:rsid w:val="00543386"/>
    <w:rsid w:val="005448A1"/>
    <w:rsid w:val="00550D0C"/>
    <w:rsid w:val="005613DA"/>
    <w:rsid w:val="005620AE"/>
    <w:rsid w:val="00565E9A"/>
    <w:rsid w:val="00567958"/>
    <w:rsid w:val="005745BA"/>
    <w:rsid w:val="00594A00"/>
    <w:rsid w:val="00597974"/>
    <w:rsid w:val="005A390F"/>
    <w:rsid w:val="005A3F69"/>
    <w:rsid w:val="005B0046"/>
    <w:rsid w:val="005C3AA9"/>
    <w:rsid w:val="005C4239"/>
    <w:rsid w:val="005D53F4"/>
    <w:rsid w:val="005F20D0"/>
    <w:rsid w:val="005F620F"/>
    <w:rsid w:val="00604068"/>
    <w:rsid w:val="0060705F"/>
    <w:rsid w:val="006073AE"/>
    <w:rsid w:val="006076B9"/>
    <w:rsid w:val="00621FC5"/>
    <w:rsid w:val="00627D65"/>
    <w:rsid w:val="00637B02"/>
    <w:rsid w:val="00641883"/>
    <w:rsid w:val="00667E5B"/>
    <w:rsid w:val="00683A84"/>
    <w:rsid w:val="00684061"/>
    <w:rsid w:val="006A3D32"/>
    <w:rsid w:val="006A4CE7"/>
    <w:rsid w:val="006B6A77"/>
    <w:rsid w:val="006B6AAF"/>
    <w:rsid w:val="006F245A"/>
    <w:rsid w:val="006F6C59"/>
    <w:rsid w:val="006F7561"/>
    <w:rsid w:val="00701332"/>
    <w:rsid w:val="0070774C"/>
    <w:rsid w:val="007205A1"/>
    <w:rsid w:val="007578A5"/>
    <w:rsid w:val="00757B98"/>
    <w:rsid w:val="00761FB3"/>
    <w:rsid w:val="00781A35"/>
    <w:rsid w:val="00785261"/>
    <w:rsid w:val="0079726B"/>
    <w:rsid w:val="007B0256"/>
    <w:rsid w:val="007B2AE9"/>
    <w:rsid w:val="007C7DCA"/>
    <w:rsid w:val="007D0FAF"/>
    <w:rsid w:val="007D6C97"/>
    <w:rsid w:val="007E4E2F"/>
    <w:rsid w:val="007E509B"/>
    <w:rsid w:val="007F0E18"/>
    <w:rsid w:val="007F5300"/>
    <w:rsid w:val="00802392"/>
    <w:rsid w:val="00803B00"/>
    <w:rsid w:val="00813C44"/>
    <w:rsid w:val="008155A2"/>
    <w:rsid w:val="008233CB"/>
    <w:rsid w:val="00827008"/>
    <w:rsid w:val="0083177B"/>
    <w:rsid w:val="0084063E"/>
    <w:rsid w:val="00853A72"/>
    <w:rsid w:val="00854905"/>
    <w:rsid w:val="00855465"/>
    <w:rsid w:val="0088131C"/>
    <w:rsid w:val="0088775F"/>
    <w:rsid w:val="00894EF9"/>
    <w:rsid w:val="008A5A46"/>
    <w:rsid w:val="008D2691"/>
    <w:rsid w:val="008D47BF"/>
    <w:rsid w:val="008D5498"/>
    <w:rsid w:val="008E2401"/>
    <w:rsid w:val="009225F0"/>
    <w:rsid w:val="0093462C"/>
    <w:rsid w:val="00941CCE"/>
    <w:rsid w:val="00952955"/>
    <w:rsid w:val="00953795"/>
    <w:rsid w:val="00974189"/>
    <w:rsid w:val="009C6C4C"/>
    <w:rsid w:val="009C7C43"/>
    <w:rsid w:val="009E0720"/>
    <w:rsid w:val="009F176B"/>
    <w:rsid w:val="00A04A61"/>
    <w:rsid w:val="00A05504"/>
    <w:rsid w:val="00A332D2"/>
    <w:rsid w:val="00A56C96"/>
    <w:rsid w:val="00A61469"/>
    <w:rsid w:val="00A83247"/>
    <w:rsid w:val="00AD38B2"/>
    <w:rsid w:val="00B04ED8"/>
    <w:rsid w:val="00B132F0"/>
    <w:rsid w:val="00B2339D"/>
    <w:rsid w:val="00B73220"/>
    <w:rsid w:val="00B91E3E"/>
    <w:rsid w:val="00BA1BB6"/>
    <w:rsid w:val="00BA2DB9"/>
    <w:rsid w:val="00BA521D"/>
    <w:rsid w:val="00BC6010"/>
    <w:rsid w:val="00BD1BC1"/>
    <w:rsid w:val="00BD643F"/>
    <w:rsid w:val="00BE1FA0"/>
    <w:rsid w:val="00BE7148"/>
    <w:rsid w:val="00BF1861"/>
    <w:rsid w:val="00C13C95"/>
    <w:rsid w:val="00C2156B"/>
    <w:rsid w:val="00C21601"/>
    <w:rsid w:val="00C21CF4"/>
    <w:rsid w:val="00C2288F"/>
    <w:rsid w:val="00C33A07"/>
    <w:rsid w:val="00C50498"/>
    <w:rsid w:val="00C542CA"/>
    <w:rsid w:val="00C61712"/>
    <w:rsid w:val="00C71232"/>
    <w:rsid w:val="00C831F8"/>
    <w:rsid w:val="00C83D74"/>
    <w:rsid w:val="00C84DD7"/>
    <w:rsid w:val="00C968B0"/>
    <w:rsid w:val="00CA4B8D"/>
    <w:rsid w:val="00CB5863"/>
    <w:rsid w:val="00CC03B9"/>
    <w:rsid w:val="00CC51C4"/>
    <w:rsid w:val="00CD4950"/>
    <w:rsid w:val="00D15879"/>
    <w:rsid w:val="00D236DF"/>
    <w:rsid w:val="00D46301"/>
    <w:rsid w:val="00D47462"/>
    <w:rsid w:val="00D632EF"/>
    <w:rsid w:val="00D65CFA"/>
    <w:rsid w:val="00D83464"/>
    <w:rsid w:val="00D876FC"/>
    <w:rsid w:val="00D97BB3"/>
    <w:rsid w:val="00DA0400"/>
    <w:rsid w:val="00DA243A"/>
    <w:rsid w:val="00DA4F16"/>
    <w:rsid w:val="00DA609C"/>
    <w:rsid w:val="00DA7F01"/>
    <w:rsid w:val="00DB155A"/>
    <w:rsid w:val="00DC12EC"/>
    <w:rsid w:val="00DD0FCB"/>
    <w:rsid w:val="00DD5E9F"/>
    <w:rsid w:val="00DD783D"/>
    <w:rsid w:val="00DE62C3"/>
    <w:rsid w:val="00DF18E9"/>
    <w:rsid w:val="00DF3156"/>
    <w:rsid w:val="00E021AC"/>
    <w:rsid w:val="00E15A2C"/>
    <w:rsid w:val="00E258C9"/>
    <w:rsid w:val="00E27173"/>
    <w:rsid w:val="00E273E4"/>
    <w:rsid w:val="00E40D28"/>
    <w:rsid w:val="00E44212"/>
    <w:rsid w:val="00E753FA"/>
    <w:rsid w:val="00E75703"/>
    <w:rsid w:val="00E8103C"/>
    <w:rsid w:val="00E82D86"/>
    <w:rsid w:val="00E9550B"/>
    <w:rsid w:val="00E96C31"/>
    <w:rsid w:val="00EA24B0"/>
    <w:rsid w:val="00EB6B96"/>
    <w:rsid w:val="00ED2A73"/>
    <w:rsid w:val="00ED6664"/>
    <w:rsid w:val="00EE5980"/>
    <w:rsid w:val="00EF080A"/>
    <w:rsid w:val="00F0150C"/>
    <w:rsid w:val="00F30AFE"/>
    <w:rsid w:val="00F35449"/>
    <w:rsid w:val="00F368A6"/>
    <w:rsid w:val="00F752DA"/>
    <w:rsid w:val="00F869E2"/>
    <w:rsid w:val="00FA5086"/>
    <w:rsid w:val="00FD128A"/>
    <w:rsid w:val="00FF21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8B4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1"/>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career-developmen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orkforcecapability.ndiscommission.gov.au/tools-and-resources/disability-support-work-f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centre@ndiscommission.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orkforcecapability.ndiscommission.gov.au/"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disability-support-work-f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NDIS Workforce Capability Framework: Self-Assessment Tool</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İş Gücü Yetkinlik Çerçevesi: Potansiyel Çalışanlar için Öz Değerlendirme Aracı</dc:title>
  <cp:keywords>[SEC=OFFICIAL]</cp:keywords>
  <cp:lastModifiedBy/>
  <cp:revision>1</cp:revision>
  <dcterms:created xsi:type="dcterms:W3CDTF">2022-11-17T05:08:00Z</dcterms:created>
  <dcterms:modified xsi:type="dcterms:W3CDTF">2024-06-17T00:41:00Z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253CD3E2DBAE4708EEE565EC6494024C</vt:lpwstr>
  </property>
  <property fmtid="{D5CDD505-2E9C-101B-9397-08002B2CF9AE}" pid="6" name="PM_Hash_Salt_Prev">
    <vt:lpwstr>253CD3E2DBAE4708EEE565EC6494024C</vt:lpwstr>
  </property>
  <property fmtid="{D5CDD505-2E9C-101B-9397-08002B2CF9AE}" pid="7" name="PM_Hash_SHA1">
    <vt:lpwstr>1A2228B69AA5CBDD3D7CCFD52625B6541CFFB5FC</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1312E3BF101945928398A3ABD43268CA</vt:lpwstr>
  </property>
  <property fmtid="{D5CDD505-2E9C-101B-9397-08002B2CF9AE}" pid="15" name="PM_OriginationTimeStamp">
    <vt:lpwstr>2023-01-23T22:07:32Z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OFFICIAL</vt:lpwstr>
  </property>
  <property fmtid="{D5CDD505-2E9C-101B-9397-08002B2CF9AE}" pid="22" name="PM_ProtectiveMarkingValue_Header">
    <vt:lpwstr>OFFICIAL</vt:lpwstr>
  </property>
  <property fmtid="{D5CDD505-2E9C-101B-9397-08002B2CF9AE}" pid="23" name="PM_Qualifier">
    <vt:lpwstr/>
  </property>
  <property fmtid="{D5CDD505-2E9C-101B-9397-08002B2CF9AE}" pid="24" name="PM_SecurityClassification">
    <vt:lpwstr>OFFICIAL</vt:lpwstr>
  </property>
  <property fmtid="{D5CDD505-2E9C-101B-9397-08002B2CF9AE}" pid="25" name="PM_Version">
    <vt:lpwstr>2018.4</vt:lpwstr>
  </property>
</Properties>
</file>