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999F8" w14:textId="498B9022" w:rsidR="005A3F69" w:rsidRDefault="009E64BD" w:rsidP="00EA6A97">
      <w:pPr>
        <w:pStyle w:val="Heading1"/>
        <w:spacing w:after="240"/>
      </w:pPr>
      <w:bookmarkStart w:id="0" w:name="OLE_LINK1"/>
      <w:bookmarkStart w:id="1" w:name="OLE_LINK2"/>
      <w:bookmarkStart w:id="2" w:name="OLE_LINK5"/>
      <w:bookmarkStart w:id="3" w:name="OLE_LINK6"/>
      <w:bookmarkStart w:id="4" w:name="OLE_LINK11"/>
      <w:r w:rsidRPr="003F61F4">
        <w:rPr>
          <w:lang w:val="vi"/>
        </w:rPr>
        <w:t>Khung tiêu chuẩn về Năng lực Nhân sự của chương trình NDIS</w:t>
      </w:r>
      <w:bookmarkEnd w:id="0"/>
      <w:bookmarkEnd w:id="1"/>
      <w:r w:rsidRPr="003F61F4">
        <w:rPr>
          <w:lang w:val="vi"/>
        </w:rPr>
        <w:t>:</w:t>
      </w:r>
      <w:bookmarkStart w:id="5" w:name="OLE_LINK3"/>
      <w:bookmarkStart w:id="6" w:name="OLE_LINK4"/>
      <w:r w:rsidRPr="003F61F4">
        <w:rPr>
          <w:lang w:val="vi"/>
        </w:rPr>
        <w:t xml:space="preserve"> Tiện ích Lập kế hoạch và Quản lý Nhân sự</w:t>
      </w:r>
      <w:bookmarkEnd w:id="5"/>
      <w:bookmarkEnd w:id="6"/>
    </w:p>
    <w:p w14:paraId="29347EEF" w14:textId="2BED321A" w:rsidR="00C82C31" w:rsidRPr="007A0E13" w:rsidRDefault="009E64BD" w:rsidP="00C82C31">
      <w:pPr>
        <w:pStyle w:val="Heading2"/>
        <w:rPr>
          <w:lang w:eastAsia="en-AU"/>
        </w:rPr>
      </w:pPr>
      <w:r w:rsidRPr="007A0E13">
        <w:rPr>
          <w:lang w:val="vi"/>
        </w:rPr>
        <w:t xml:space="preserve">NDIS Workforce Capability Framework: Workforce Management and Planning Tool </w:t>
      </w:r>
      <w:r w:rsidR="007A0E13">
        <w:rPr>
          <w:lang w:val="vi"/>
        </w:rPr>
        <w:br/>
      </w:r>
      <w:r w:rsidRPr="007A0E13">
        <w:rPr>
          <w:lang w:val="vi"/>
        </w:rPr>
        <w:t>Vietnamese | Tiếng Việt</w:t>
      </w:r>
    </w:p>
    <w:bookmarkEnd w:id="2"/>
    <w:bookmarkEnd w:id="3"/>
    <w:bookmarkEnd w:id="4"/>
    <w:p w14:paraId="5DF6675F" w14:textId="6509B3E7" w:rsidR="00420AB2" w:rsidRPr="007A0E13" w:rsidRDefault="009E64BD" w:rsidP="00EA6A97">
      <w:pPr>
        <w:spacing w:after="80"/>
        <w:rPr>
          <w:lang w:val="vi"/>
        </w:rPr>
      </w:pPr>
      <w:r w:rsidRPr="00420AB2">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w:t>
      </w:r>
      <w:r w:rsidR="00EA6A97">
        <w:rPr>
          <w:lang w:val="vi"/>
        </w:rPr>
        <w:br/>
      </w:r>
      <w:r w:rsidRPr="00420AB2">
        <w:rPr>
          <w:lang w:val="vi"/>
        </w:rPr>
        <w:t>ví dụ rõ ràng, thiết thực và thiết lập một ngôn ngữ chung về việc 'những dịch vụ tốt là như thế nào' cho những người tham gia nhận các dịch vụ và hỗ trợ của NDIS. Tiện ích này hỗ trợ Khung tiêu chuẩn về Năng lực Nhân sự.</w:t>
      </w:r>
    </w:p>
    <w:p w14:paraId="50E88B77" w14:textId="77777777" w:rsidR="00420AB2" w:rsidRPr="007A0E13" w:rsidRDefault="009E64BD" w:rsidP="00EA6A97">
      <w:pPr>
        <w:spacing w:after="80"/>
        <w:rPr>
          <w:lang w:val="vi"/>
        </w:rPr>
      </w:pPr>
      <w:r w:rsidRPr="00420AB2">
        <w:rPr>
          <w:lang w:val="vi"/>
        </w:rPr>
        <w:t>Tiện ích Lập kế hoạch và Quản lý Nhân sự hỗ trợ các cơ sở cung cấp dịch vụ NDIS để:</w:t>
      </w:r>
    </w:p>
    <w:p w14:paraId="043B39EA" w14:textId="77777777" w:rsidR="00420AB2" w:rsidRPr="007A0E13" w:rsidRDefault="009E64BD" w:rsidP="00EA6A97">
      <w:pPr>
        <w:spacing w:after="80"/>
        <w:rPr>
          <w:lang w:val="vi"/>
        </w:rPr>
      </w:pPr>
      <w:r w:rsidRPr="00420AB2">
        <w:rPr>
          <w:lang w:val="vi"/>
        </w:rPr>
        <w:t>Đánh giá các quy cách thực hành trong quản lý nhân sự hiện tại và lập kế hoạch cần thiết về nhân sự để cung cấp dịch vụ và các mục tiêu có chất lượng.</w:t>
      </w:r>
    </w:p>
    <w:p w14:paraId="6F2965C6" w14:textId="77777777" w:rsidR="00420AB2" w:rsidRPr="007A0E13" w:rsidRDefault="009E64BD" w:rsidP="00EA6A97">
      <w:pPr>
        <w:spacing w:after="80"/>
        <w:rPr>
          <w:lang w:val="vi"/>
        </w:rPr>
      </w:pPr>
      <w:r w:rsidRPr="00420AB2">
        <w:rPr>
          <w:lang w:val="vi"/>
        </w:rPr>
        <w:t xml:space="preserve">Cho phép các cơ sở cung cấp dịch vụ cở nhỏ đến trung bình có nguồn nhân sự chuyên môn bị hạn chế sử dụng tiện ích này để định hướng cho việc phát triển kế hoạch về nhân sự. </w:t>
      </w:r>
    </w:p>
    <w:p w14:paraId="22325DBC" w14:textId="77777777" w:rsidR="00420AB2" w:rsidRPr="007A0E13" w:rsidRDefault="009E64BD" w:rsidP="00EA6A97">
      <w:pPr>
        <w:spacing w:after="80"/>
        <w:rPr>
          <w:lang w:val="vi"/>
        </w:rPr>
      </w:pPr>
      <w:r w:rsidRPr="00420AB2">
        <w:rPr>
          <w:lang w:val="vi"/>
        </w:rPr>
        <w:t>Hỗ trợ các tổ chức có nhiều kinh nghiệm hơn dưới dạng danh sách kiểm tra những điều cần quan tâm trong việc lập kế hoạch về nhân sự và/hoặc nguồn ý tưởng để xác định các trở ngại về nhân sự và phát triển các chiến lược để giải quyết.</w:t>
      </w:r>
    </w:p>
    <w:p w14:paraId="0142B211" w14:textId="77777777" w:rsidR="00391EB7" w:rsidRPr="007A0E13" w:rsidRDefault="009E64BD" w:rsidP="00EA6A97">
      <w:pPr>
        <w:pStyle w:val="Quote"/>
        <w:spacing w:before="360" w:after="120"/>
        <w:rPr>
          <w:lang w:val="vi"/>
        </w:rPr>
      </w:pPr>
      <w:bookmarkStart w:id="7" w:name="_Hlk118968469"/>
      <w:bookmarkStart w:id="8" w:name="OLE_LINK44"/>
      <w:r w:rsidRPr="00420AB2">
        <w:rPr>
          <w:lang w:val="vi"/>
        </w:rPr>
        <w:t>Biết rõ về nhân sự mà quý vị cần, cách tìm họ và cách giữ họ là điều cần thiết để cơ sở cung cấp dịch vụ thành công trong</w:t>
      </w:r>
      <w:bookmarkEnd w:id="7"/>
      <w:bookmarkEnd w:id="8"/>
      <w:r w:rsidRPr="00420AB2">
        <w:rPr>
          <w:lang w:val="vi"/>
        </w:rPr>
        <w:t xml:space="preserve"> một thị trường cạnh tranh và đạt được các mục tiêu về cung cấp dịch vụ, về chất lượng và nhân sự.</w:t>
      </w:r>
    </w:p>
    <w:p w14:paraId="76B5F590" w14:textId="77777777" w:rsidR="00391EB7" w:rsidRPr="007A0E13" w:rsidRDefault="009E64BD" w:rsidP="00EA6A97">
      <w:pPr>
        <w:pStyle w:val="Boxed2Text-purpleH2"/>
        <w:spacing w:before="360" w:after="120"/>
        <w:ind w:left="288" w:right="288"/>
        <w:rPr>
          <w:lang w:val="vi"/>
        </w:rPr>
      </w:pPr>
      <w:r>
        <w:rPr>
          <w:lang w:val="vi"/>
        </w:rPr>
        <w:t xml:space="preserve">Nội dung gồm có gì </w:t>
      </w:r>
    </w:p>
    <w:p w14:paraId="3D9A88C7" w14:textId="77777777" w:rsidR="00420AB2" w:rsidRPr="007A0E13" w:rsidRDefault="009E64BD" w:rsidP="00EA6A97">
      <w:pPr>
        <w:pStyle w:val="Boxed2text-purple"/>
        <w:pBdr>
          <w:bottom w:val="none" w:sz="0" w:space="0" w:color="auto"/>
        </w:pBdr>
        <w:spacing w:after="60"/>
        <w:ind w:right="288"/>
        <w:rPr>
          <w:lang w:val="vi"/>
        </w:rPr>
      </w:pPr>
      <w:bookmarkStart w:id="9" w:name="_Hlk118967997"/>
      <w:bookmarkStart w:id="10" w:name="OLE_LINK38"/>
      <w:r w:rsidRPr="00420AB2">
        <w:rPr>
          <w:lang w:val="vi"/>
        </w:rPr>
        <w:t xml:space="preserve">Tiện ích này hỗ trợ các cơ sở cung cấp dịch vụ NDIS trong việc đánh giá, lập kế hoạch và quản lý nhân sự của họ để đáp ứng các mục tiêu về chất lượng và cung cấp dịch vụ. </w:t>
      </w:r>
    </w:p>
    <w:bookmarkEnd w:id="9"/>
    <w:bookmarkEnd w:id="10"/>
    <w:p w14:paraId="6C7E1C39" w14:textId="77777777" w:rsidR="00420AB2" w:rsidRPr="007A0E13" w:rsidRDefault="009E64BD" w:rsidP="00EA6A97">
      <w:pPr>
        <w:pStyle w:val="Boxed2bullets-purple"/>
        <w:pBdr>
          <w:bottom w:val="single" w:sz="4" w:space="11" w:color="612C69"/>
        </w:pBdr>
        <w:spacing w:after="60"/>
        <w:ind w:right="288"/>
        <w:contextualSpacing w:val="0"/>
        <w:rPr>
          <w:lang w:val="vi"/>
        </w:rPr>
      </w:pPr>
      <w:r w:rsidRPr="00420AB2">
        <w:rPr>
          <w:b/>
          <w:lang w:val="vi"/>
        </w:rPr>
        <w:t>Đánh giá:</w:t>
      </w:r>
      <w:r w:rsidRPr="00420AB2">
        <w:rPr>
          <w:lang w:val="vi"/>
        </w:rPr>
        <w:t xml:space="preserve"> Sử dụng các chỉ báo để xác định điểm mạnh của nhân sự và các lĩnh vực cần phát triển.</w:t>
      </w:r>
    </w:p>
    <w:p w14:paraId="3D0DA00F" w14:textId="77777777" w:rsidR="00420AB2" w:rsidRPr="007A0E13" w:rsidRDefault="009E64BD" w:rsidP="00EA6A97">
      <w:pPr>
        <w:pStyle w:val="Boxed2bullets-purple"/>
        <w:pBdr>
          <w:bottom w:val="single" w:sz="4" w:space="11" w:color="612C69"/>
        </w:pBdr>
        <w:spacing w:after="60"/>
        <w:ind w:right="288"/>
        <w:contextualSpacing w:val="0"/>
        <w:rPr>
          <w:lang w:val="vi"/>
        </w:rPr>
      </w:pPr>
      <w:r w:rsidRPr="00420AB2">
        <w:rPr>
          <w:b/>
          <w:lang w:val="vi"/>
        </w:rPr>
        <w:t>Lập kế hoạch:</w:t>
      </w:r>
      <w:r w:rsidRPr="00420AB2">
        <w:rPr>
          <w:lang w:val="vi"/>
        </w:rPr>
        <w:t xml:space="preserve"> Tính toán nhân sự mà quý vị cần đến để thành tựu các mục tiêu và hoàn thiện mọi thiếu sót.</w:t>
      </w:r>
    </w:p>
    <w:p w14:paraId="4EC221E9" w14:textId="77777777" w:rsidR="00420AB2" w:rsidRPr="007A0E13" w:rsidRDefault="009E64BD" w:rsidP="00EA6A97">
      <w:pPr>
        <w:pStyle w:val="Boxed2bullets-purple"/>
        <w:pBdr>
          <w:bottom w:val="single" w:sz="4" w:space="11" w:color="612C69"/>
        </w:pBdr>
        <w:spacing w:after="60"/>
        <w:ind w:right="288"/>
        <w:contextualSpacing w:val="0"/>
        <w:rPr>
          <w:lang w:val="vi"/>
        </w:rPr>
      </w:pPr>
      <w:r w:rsidRPr="00420AB2">
        <w:rPr>
          <w:b/>
          <w:lang w:val="vi"/>
        </w:rPr>
        <w:t>Lập kế hoạch:</w:t>
      </w:r>
      <w:r w:rsidRPr="00420AB2">
        <w:rPr>
          <w:lang w:val="vi"/>
        </w:rPr>
        <w:t xml:space="preserve"> Sau khi nhập dữ liệu, tiện ích sẽ tự động tính toán và điền vào các lĩnh vực có liên quan. </w:t>
      </w:r>
    </w:p>
    <w:p w14:paraId="089BC5E8" w14:textId="77777777" w:rsidR="00420AB2" w:rsidRPr="007A0E13" w:rsidRDefault="009E64BD" w:rsidP="00EA6A97">
      <w:pPr>
        <w:pStyle w:val="Boxed2bullets-purple"/>
        <w:pBdr>
          <w:bottom w:val="single" w:sz="4" w:space="11" w:color="612C69"/>
        </w:pBdr>
        <w:spacing w:after="60"/>
        <w:ind w:right="288"/>
        <w:contextualSpacing w:val="0"/>
        <w:rPr>
          <w:lang w:val="vi"/>
        </w:rPr>
      </w:pPr>
      <w:r w:rsidRPr="00420AB2">
        <w:rPr>
          <w:b/>
          <w:lang w:val="vi"/>
        </w:rPr>
        <w:t>Kết quả:</w:t>
      </w:r>
      <w:r w:rsidRPr="00420AB2">
        <w:rPr>
          <w:bCs/>
          <w:lang w:val="vi"/>
        </w:rPr>
        <w:t xml:space="preserve"> Nếu quý vị nhập dữ liệu của mình vào tiện ích, quý vị sẽ được giới thiệu về các chiến lược khả thi để giải quyết các nhu cầu hoặc vấn đề được xác định. </w:t>
      </w:r>
    </w:p>
    <w:p w14:paraId="5B041C16" w14:textId="77777777" w:rsidR="00420AB2" w:rsidRPr="007A0E13" w:rsidRDefault="009E64BD" w:rsidP="00EA6A97">
      <w:pPr>
        <w:pStyle w:val="Boxed2bullets-purple"/>
        <w:pBdr>
          <w:bottom w:val="single" w:sz="4" w:space="11" w:color="612C69"/>
        </w:pBdr>
        <w:spacing w:after="60"/>
        <w:ind w:right="288"/>
        <w:contextualSpacing w:val="0"/>
        <w:rPr>
          <w:lang w:val="vi"/>
        </w:rPr>
      </w:pPr>
      <w:r w:rsidRPr="00420AB2">
        <w:rPr>
          <w:b/>
          <w:lang w:val="vi"/>
        </w:rPr>
        <w:t>Kết quả:</w:t>
      </w:r>
      <w:r w:rsidRPr="00420AB2">
        <w:rPr>
          <w:lang w:val="vi"/>
        </w:rPr>
        <w:t xml:space="preserve"> Lập kế hoạch phát triển nhân sự để trợ giúp quý vị đạt đến các mục tiêu về kinh doanh hiện tại và trong tương lai, đồng thời cải thiện kết quả thu hút người tham gia dựa trên dữ liệu của quý vị. </w:t>
      </w:r>
    </w:p>
    <w:p w14:paraId="47B66AC8" w14:textId="77777777" w:rsidR="00420AB2" w:rsidRPr="007A0E13" w:rsidRDefault="009E64BD" w:rsidP="00EA6A97">
      <w:pPr>
        <w:pStyle w:val="Boxed2bullets-purple"/>
        <w:pBdr>
          <w:bottom w:val="single" w:sz="4" w:space="11" w:color="612C69"/>
        </w:pBdr>
        <w:spacing w:after="60"/>
        <w:ind w:right="288"/>
        <w:contextualSpacing w:val="0"/>
        <w:rPr>
          <w:bCs/>
          <w:lang w:val="vi"/>
        </w:rPr>
      </w:pPr>
      <w:r w:rsidRPr="00420AB2">
        <w:rPr>
          <w:b/>
          <w:lang w:val="vi"/>
        </w:rPr>
        <w:t>Kết quả:</w:t>
      </w:r>
      <w:r w:rsidRPr="00420AB2">
        <w:rPr>
          <w:bCs/>
          <w:lang w:val="vi"/>
        </w:rPr>
        <w:t xml:space="preserve"> Ngoài ra, quý vị có thể chỉ cần xem lướt qua tiện ích để biết các chỉ báo và chiến lược.</w:t>
      </w:r>
    </w:p>
    <w:p w14:paraId="66E7CBB3" w14:textId="77777777" w:rsidR="00F752DA" w:rsidRPr="00DD783D" w:rsidRDefault="009E64BD" w:rsidP="00D83464">
      <w:pPr>
        <w:pStyle w:val="Boxed1Text-purpleH2"/>
      </w:pPr>
      <w:r>
        <w:rPr>
          <w:lang w:val="vi"/>
        </w:rPr>
        <w:lastRenderedPageBreak/>
        <w:t>Tiện ích trong thực tế:</w:t>
      </w:r>
    </w:p>
    <w:p w14:paraId="657E9048" w14:textId="77777777" w:rsidR="00D83464" w:rsidRPr="007A0E13" w:rsidRDefault="009E64BD" w:rsidP="00D83464">
      <w:pPr>
        <w:pStyle w:val="Boxed1Text-purple"/>
        <w:rPr>
          <w:lang w:val="vi"/>
        </w:rPr>
      </w:pPr>
      <w:r w:rsidRPr="00D83464">
        <w:rPr>
          <w:lang w:val="vi"/>
        </w:rPr>
        <w:t>Tổ chức ABC Supports là một tổ chức nhỏ cần lập kế hoạch cho sự phát triển trong tương lai, để đạt được các mục tiêu của tổ chức và đảm bảo số lượng nhân viên và kỹ năng của nhân viên đáp ứng nhu cầu của người tham gia. Do thiếu nhân viên và việc quản lý trong thời gian đại dịch, ABC đang tìm kiếm một tiện ích giúp họ lập kế hoạch trước và tuyển dụng nhân viên có kỹ năng để hỗ trợ người tham gia.</w:t>
      </w:r>
    </w:p>
    <w:p w14:paraId="4371F678" w14:textId="77777777" w:rsidR="00D83464" w:rsidRPr="007A0E13" w:rsidRDefault="009E64BD" w:rsidP="00D83464">
      <w:pPr>
        <w:pStyle w:val="Boxed1Text-purple"/>
        <w:rPr>
          <w:lang w:val="vi"/>
        </w:rPr>
      </w:pPr>
      <w:r w:rsidRPr="00D83464">
        <w:rPr>
          <w:lang w:val="vi"/>
        </w:rPr>
        <w:t xml:space="preserve">Họ sử dụng </w:t>
      </w:r>
      <w:hyperlink r:id="rId7" w:history="1">
        <w:r w:rsidRPr="00D83464">
          <w:rPr>
            <w:rStyle w:val="Hyperlink"/>
            <w:b/>
            <w:bCs/>
            <w:color w:val="FFFFFF" w:themeColor="background1"/>
            <w:lang w:val="vi"/>
          </w:rPr>
          <w:t>Tiện ích Lập kế hoạch và Quản lý Nhân sự</w:t>
        </w:r>
      </w:hyperlink>
      <w:r w:rsidRPr="00D83464">
        <w:rPr>
          <w:lang w:val="vi"/>
        </w:rPr>
        <w:t xml:space="preserve"> để tìm hiểu những dữ liệu kinh doanh và thông tin khác mà họ cần thu thập để bắt đầu lập kế hoạch và thông qua các câu hỏi gợi ý để làm hướng dẫn cho việc phân tích của họ. Bằng cách thực hiện quy trình từng bước, tiện ích này giúp ABC xác định các việc ưu tiên và phát triển một kế hoạch thực tế về nhân sự. </w:t>
      </w:r>
    </w:p>
    <w:p w14:paraId="06092B0B" w14:textId="77777777" w:rsidR="00D83464" w:rsidRPr="007A0E13" w:rsidRDefault="009E64BD" w:rsidP="00D83464">
      <w:pPr>
        <w:pStyle w:val="Boxed1Text-purple"/>
        <w:rPr>
          <w:lang w:val="vi"/>
        </w:rPr>
      </w:pPr>
      <w:r w:rsidRPr="00D83464">
        <w:rPr>
          <w:lang w:val="vi"/>
        </w:rPr>
        <w:t xml:space="preserve">ABC cũng sử dụng </w:t>
      </w:r>
      <w:hyperlink r:id="rId8" w:history="1">
        <w:r w:rsidRPr="00D83464">
          <w:rPr>
            <w:rStyle w:val="Hyperlink"/>
            <w:b/>
            <w:bCs/>
            <w:color w:val="FFFFFF" w:themeColor="background1"/>
            <w:lang w:val="vi"/>
          </w:rPr>
          <w:t>Tiện ích Mô tả về Vị trí Công việc</w:t>
        </w:r>
      </w:hyperlink>
      <w:r w:rsidRPr="00D83464">
        <w:rPr>
          <w:lang w:val="vi"/>
        </w:rPr>
        <w:t xml:space="preserve"> và </w:t>
      </w:r>
      <w:hyperlink r:id="rId9" w:history="1">
        <w:r w:rsidRPr="00D83464">
          <w:rPr>
            <w:rStyle w:val="Hyperlink"/>
            <w:b/>
            <w:bCs/>
            <w:color w:val="FFFFFF" w:themeColor="background1"/>
            <w:lang w:val="vi"/>
          </w:rPr>
          <w:t>Nguồn tài liệu về Tuyển dụng và Lựa chọn</w:t>
        </w:r>
      </w:hyperlink>
      <w:r w:rsidRPr="00D83464">
        <w:rPr>
          <w:lang w:val="vi"/>
        </w:rPr>
        <w:t xml:space="preserve"> để khám phá các năng lực cần thiết cho việc xây dựng và thuê đội ngũ nhân viên lành nghề để hỗ trợ người tham gia. </w:t>
      </w:r>
    </w:p>
    <w:p w14:paraId="28C5097B" w14:textId="77777777" w:rsidR="00D47462" w:rsidRPr="007A0E13" w:rsidRDefault="009E64BD" w:rsidP="00D83464">
      <w:pPr>
        <w:pStyle w:val="Heading3"/>
        <w:rPr>
          <w:lang w:val="vi"/>
        </w:rPr>
      </w:pPr>
      <w:r>
        <w:rPr>
          <w:lang w:val="vi"/>
        </w:rPr>
        <w:t>Truy cập và sử dụng tiện ích</w:t>
      </w:r>
    </w:p>
    <w:p w14:paraId="2A098E46" w14:textId="77777777" w:rsidR="00C50498" w:rsidRPr="007A0E13" w:rsidRDefault="009E64BD" w:rsidP="00C50498">
      <w:pPr>
        <w:rPr>
          <w:lang w:val="vi"/>
        </w:rPr>
      </w:pPr>
      <w:r w:rsidRPr="00C50498">
        <w:rPr>
          <w:lang w:val="vi"/>
        </w:rPr>
        <w:t>Tiện ích này là một tệp hồ sơ Excel mà quý vị có thể tải xuống và dùng trên thiết bị của riêng mình. Không có thông tin nào mà quý vị nhập vào tiện ích này được ghi lại hoặc chia sẻ với Ủy ban NDIS. Hãy nhớ lưu giữ đều đặn tệp tin khi nhập dữ liệu vào để tránh bị mất.</w:t>
      </w:r>
    </w:p>
    <w:p w14:paraId="4BA3DE0F" w14:textId="77777777" w:rsidR="00E96C31" w:rsidRPr="007A0E13" w:rsidRDefault="009E64BD" w:rsidP="007F5300">
      <w:pPr>
        <w:rPr>
          <w:rStyle w:val="Hyperlink"/>
          <w:lang w:val="vi"/>
        </w:rPr>
      </w:pPr>
      <w:r w:rsidRPr="006664C5">
        <w:rPr>
          <w:b/>
          <w:lang w:val="vi"/>
        </w:rPr>
        <w:t xml:space="preserve">Truy cập tiện ích: </w:t>
      </w:r>
      <w:hyperlink r:id="rId10" w:history="1">
        <w:r w:rsidR="00C50498" w:rsidRPr="00C50498">
          <w:rPr>
            <w:rStyle w:val="Hyperlink"/>
            <w:bCs/>
            <w:lang w:val="vi"/>
          </w:rPr>
          <w:t>Tiện ích Lập kế hoạch và Quản lý Nhân sự | Năng lực Nhân sự của chương trình NDIS (ndiscommission.gov.au)</w:t>
        </w:r>
      </w:hyperlink>
    </w:p>
    <w:p w14:paraId="688ABBFD" w14:textId="620228B5" w:rsidR="0088775F" w:rsidRPr="007A0E13" w:rsidRDefault="009E64BD" w:rsidP="007F5300">
      <w:pPr>
        <w:rPr>
          <w:b/>
          <w:lang w:val="vi"/>
        </w:rPr>
      </w:pPr>
      <w:r w:rsidRPr="007C7DCA">
        <w:rPr>
          <w:lang w:val="vi"/>
        </w:rPr>
        <w:t>Để biết thêm thông tin về Khung tiêu chuẩn hoặc việc triển khai Khung tiêu chuẩn này, hãy truy cập trang mạng</w:t>
      </w:r>
      <w:r w:rsidRPr="007C7DCA">
        <w:rPr>
          <w:b/>
          <w:lang w:val="vi"/>
        </w:rPr>
        <w:t>:</w:t>
      </w:r>
      <w:r w:rsidR="000077E6" w:rsidRPr="000077E6">
        <w:rPr>
          <w:b/>
          <w:lang w:val="vi"/>
        </w:rPr>
        <w:t xml:space="preserve"> </w:t>
      </w:r>
      <w:hyperlink r:id="rId11" w:history="1">
        <w:r w:rsidR="000077E6" w:rsidRPr="00B242B6">
          <w:rPr>
            <w:rStyle w:val="Hyperlink"/>
            <w:lang w:val="vi"/>
          </w:rPr>
          <w:t>https://workforcecapability.ndiscommission.gov.au/</w:t>
        </w:r>
      </w:hyperlink>
      <w:r w:rsidRPr="007C7DCA">
        <w:rPr>
          <w:lang w:val="vi"/>
        </w:rPr>
        <w:t>.</w:t>
      </w:r>
    </w:p>
    <w:p w14:paraId="2D5AD13F" w14:textId="77777777" w:rsidR="0088775F" w:rsidRPr="007A0E13" w:rsidRDefault="009E64BD" w:rsidP="007F5300">
      <w:pPr>
        <w:rPr>
          <w:lang w:val="vi"/>
        </w:rPr>
      </w:pPr>
      <w:r>
        <w:rPr>
          <w:b/>
          <w:lang w:val="vi"/>
        </w:rPr>
        <w:t xml:space="preserve">Liên hệ: </w:t>
      </w:r>
      <w:hyperlink r:id="rId12" w:history="1">
        <w:r w:rsidRPr="007C7DCA">
          <w:rPr>
            <w:rStyle w:val="Hyperlink"/>
            <w:lang w:val="vi"/>
          </w:rPr>
          <w:t>workforcecapability@ndiscommission.gov.au</w:t>
        </w:r>
      </w:hyperlink>
      <w:r w:rsidRPr="007C7DCA">
        <w:rPr>
          <w:lang w:val="vi"/>
        </w:rPr>
        <w:t xml:space="preserve"> hoặc 1800 035 554.</w:t>
      </w:r>
    </w:p>
    <w:sectPr w:rsidR="0088775F" w:rsidRPr="007A0E13"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D82F6" w14:textId="77777777" w:rsidR="001C10C3" w:rsidRDefault="001C10C3">
      <w:pPr>
        <w:spacing w:after="0" w:line="240" w:lineRule="auto"/>
      </w:pPr>
      <w:r>
        <w:separator/>
      </w:r>
    </w:p>
  </w:endnote>
  <w:endnote w:type="continuationSeparator" w:id="0">
    <w:p w14:paraId="01F8D3C2" w14:textId="77777777" w:rsidR="001C10C3" w:rsidRDefault="001C1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FB074A-CFC9-4F70-B6D3-A6AA5CEF6426}"/>
    <w:embedBold r:id="rId2" w:fontKey="{BC942749-F3F4-49A9-988E-D80A5B15959C}"/>
    <w:embedItalic r:id="rId3" w:fontKey="{29D77E06-4C49-408A-B9B2-A87C51B5824A}"/>
    <w:embedBoldItalic r:id="rId4" w:fontKey="{CFAEC0CB-27D9-4D5C-A457-E824065E734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953E" w14:textId="77777777" w:rsidR="002806BD" w:rsidRDefault="00280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2EEB" w14:textId="5551C97C" w:rsidR="00FB120A" w:rsidRPr="00EA6A97" w:rsidRDefault="009E64BD" w:rsidP="00FB120A">
    <w:pPr>
      <w:pStyle w:val="Footer"/>
      <w:tabs>
        <w:tab w:val="clear" w:pos="4513"/>
        <w:tab w:val="clear" w:pos="9026"/>
        <w:tab w:val="left" w:pos="567"/>
        <w:tab w:val="left" w:pos="1134"/>
        <w:tab w:val="right" w:pos="11057"/>
      </w:tabs>
      <w:ind w:right="28"/>
      <w:rPr>
        <w:rFonts w:cs="Calibri (Body)"/>
        <w:spacing w:val="-2"/>
        <w:position w:val="-60"/>
        <w:sz w:val="20"/>
        <w:szCs w:val="20"/>
      </w:rPr>
    </w:pPr>
    <w:r w:rsidRPr="00EA6A97">
      <w:rPr>
        <w:spacing w:val="-2"/>
        <w:sz w:val="20"/>
        <w:szCs w:val="20"/>
        <w:lang w:val="vi"/>
      </w:rPr>
      <w:t xml:space="preserve">Tờ thông tin Khung tiêu chuẩn về Năng lực Nhân sự của chương trình NDIS | Tháng 1 năm 2023 </w:t>
    </w:r>
    <w:r w:rsidRPr="00EA6A97">
      <w:rPr>
        <w:spacing w:val="-2"/>
        <w:sz w:val="20"/>
        <w:szCs w:val="20"/>
        <w:lang w:val="vi"/>
      </w:rPr>
      <w:tab/>
      <w:t xml:space="preserve">Trang </w:t>
    </w:r>
    <w:r w:rsidR="00634914" w:rsidRPr="00EA6A97">
      <w:rPr>
        <w:spacing w:val="-2"/>
        <w:sz w:val="20"/>
        <w:szCs w:val="20"/>
        <w:lang w:val="en-GB"/>
      </w:rPr>
      <w:fldChar w:fldCharType="begin"/>
    </w:r>
    <w:r w:rsidR="00634914" w:rsidRPr="00EA6A97">
      <w:rPr>
        <w:spacing w:val="-2"/>
        <w:sz w:val="20"/>
        <w:szCs w:val="20"/>
        <w:lang w:val="vi"/>
      </w:rPr>
      <w:instrText xml:space="preserve"> PAGE </w:instrText>
    </w:r>
    <w:r w:rsidR="00634914" w:rsidRPr="00EA6A97">
      <w:rPr>
        <w:spacing w:val="-2"/>
        <w:sz w:val="20"/>
        <w:szCs w:val="20"/>
        <w:lang w:val="en-GB"/>
      </w:rPr>
      <w:fldChar w:fldCharType="separate"/>
    </w:r>
    <w:r w:rsidR="00634914" w:rsidRPr="00EA6A97">
      <w:rPr>
        <w:spacing w:val="-2"/>
        <w:sz w:val="20"/>
        <w:szCs w:val="20"/>
        <w:lang w:val="vi"/>
      </w:rPr>
      <w:t>3</w:t>
    </w:r>
    <w:r w:rsidR="00634914" w:rsidRPr="00EA6A97">
      <w:rPr>
        <w:spacing w:val="-2"/>
        <w:sz w:val="20"/>
        <w:szCs w:val="20"/>
        <w:lang w:val="en-GB"/>
      </w:rPr>
      <w:fldChar w:fldCharType="end"/>
    </w:r>
    <w:r w:rsidR="00EA6A97">
      <w:rPr>
        <w:spacing w:val="-2"/>
        <w:sz w:val="20"/>
        <w:szCs w:val="20"/>
        <w:lang w:val="en-GB"/>
      </w:rPr>
      <w:t xml:space="preserve"> </w:t>
    </w:r>
    <w:r w:rsidRPr="00EA6A97">
      <w:rPr>
        <w:spacing w:val="-2"/>
        <w:sz w:val="20"/>
        <w:szCs w:val="20"/>
        <w:lang w:val="vi"/>
      </w:rPr>
      <w:t xml:space="preserve"> </w:t>
    </w:r>
    <w:r w:rsidRPr="00EA6A97">
      <w:rPr>
        <w:rFonts w:cs="Calibri (Body)"/>
        <w:noProof/>
        <w:spacing w:val="-2"/>
        <w:position w:val="-60"/>
        <w:sz w:val="20"/>
        <w:szCs w:val="20"/>
        <w:lang w:eastAsia="en-AU"/>
      </w:rPr>
      <w:drawing>
        <wp:inline distT="0" distB="0" distL="0" distR="0" wp14:anchorId="240A9A4D" wp14:editId="18480187">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48B8F9D" w14:textId="77777777" w:rsidR="009E0720" w:rsidRPr="00EA6A97" w:rsidRDefault="009E0720" w:rsidP="00FB120A">
    <w:pPr>
      <w:pStyle w:val="Footer"/>
      <w:rPr>
        <w:spacing w:val="-2"/>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48E8" w14:textId="77777777" w:rsidR="002806BD" w:rsidRDefault="00280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1D1E4" w14:textId="77777777" w:rsidR="001C10C3" w:rsidRDefault="001C10C3">
      <w:pPr>
        <w:spacing w:after="0" w:line="240" w:lineRule="auto"/>
      </w:pPr>
      <w:r>
        <w:separator/>
      </w:r>
    </w:p>
  </w:footnote>
  <w:footnote w:type="continuationSeparator" w:id="0">
    <w:p w14:paraId="10154323" w14:textId="77777777" w:rsidR="001C10C3" w:rsidRDefault="001C1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0893" w14:textId="77777777" w:rsidR="002806BD" w:rsidRDefault="00280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B1EB" w14:textId="77777777" w:rsidR="00FB120A" w:rsidRDefault="009E64BD" w:rsidP="00FB120A">
    <w:pPr>
      <w:pStyle w:val="Header"/>
      <w:tabs>
        <w:tab w:val="clear" w:pos="4513"/>
        <w:tab w:val="clear" w:pos="9026"/>
        <w:tab w:val="right" w:pos="10064"/>
      </w:tabs>
    </w:pPr>
    <w:r>
      <w:rPr>
        <w:noProof/>
        <w:lang w:eastAsia="en-AU"/>
      </w:rPr>
      <w:drawing>
        <wp:inline distT="0" distB="0" distL="0" distR="0" wp14:anchorId="5ADBD933" wp14:editId="3F12CB51">
          <wp:extent cx="1943100" cy="431800"/>
          <wp:effectExtent l="0" t="0" r="0" b="0"/>
          <wp:docPr id="2" name="Picture 2" descr="Biểu trưng của Chính phủ Úc cùng với biểu trưng của Ủy ban Đặc trách về Chất lượng và Bảo vệ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D62DD2A" wp14:editId="1A8FED1A">
          <wp:extent cx="2227966" cy="418513"/>
          <wp:effectExtent l="0" t="0" r="0" b="635"/>
          <wp:docPr id="5" name="Picture 5" descr="Biểu trưng về Khung Tiêu chuẩn về Năng lực Nhân sự của chương trình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3255D16" w14:textId="77777777" w:rsidR="00B04ED8" w:rsidRPr="00FB120A" w:rsidRDefault="00B04ED8" w:rsidP="00FB1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0A63" w14:textId="77777777" w:rsidR="002806BD" w:rsidRDefault="00280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2B4ED0AE">
      <w:start w:val="1"/>
      <w:numFmt w:val="bullet"/>
      <w:lvlText w:val=""/>
      <w:lvlJc w:val="left"/>
      <w:pPr>
        <w:ind w:left="720" w:hanging="360"/>
      </w:pPr>
      <w:rPr>
        <w:rFonts w:ascii="Symbol" w:hAnsi="Symbol" w:hint="default"/>
      </w:rPr>
    </w:lvl>
    <w:lvl w:ilvl="1" w:tplc="201C2B82">
      <w:start w:val="1"/>
      <w:numFmt w:val="bullet"/>
      <w:lvlText w:val="o"/>
      <w:lvlJc w:val="left"/>
      <w:pPr>
        <w:ind w:left="1440" w:hanging="360"/>
      </w:pPr>
      <w:rPr>
        <w:rFonts w:ascii="Courier New" w:hAnsi="Courier New" w:cs="Courier New" w:hint="default"/>
      </w:rPr>
    </w:lvl>
    <w:lvl w:ilvl="2" w:tplc="9B2C6538">
      <w:start w:val="1"/>
      <w:numFmt w:val="bullet"/>
      <w:lvlText w:val=""/>
      <w:lvlJc w:val="left"/>
      <w:pPr>
        <w:ind w:left="2160" w:hanging="360"/>
      </w:pPr>
      <w:rPr>
        <w:rFonts w:ascii="Wingdings" w:hAnsi="Wingdings" w:hint="default"/>
      </w:rPr>
    </w:lvl>
    <w:lvl w:ilvl="3" w:tplc="8B1E85C2">
      <w:start w:val="1"/>
      <w:numFmt w:val="bullet"/>
      <w:lvlText w:val=""/>
      <w:lvlJc w:val="left"/>
      <w:pPr>
        <w:ind w:left="2880" w:hanging="360"/>
      </w:pPr>
      <w:rPr>
        <w:rFonts w:ascii="Symbol" w:hAnsi="Symbol" w:hint="default"/>
      </w:rPr>
    </w:lvl>
    <w:lvl w:ilvl="4" w:tplc="C2C20746">
      <w:start w:val="1"/>
      <w:numFmt w:val="bullet"/>
      <w:lvlText w:val="o"/>
      <w:lvlJc w:val="left"/>
      <w:pPr>
        <w:ind w:left="3600" w:hanging="360"/>
      </w:pPr>
      <w:rPr>
        <w:rFonts w:ascii="Courier New" w:hAnsi="Courier New" w:cs="Courier New" w:hint="default"/>
      </w:rPr>
    </w:lvl>
    <w:lvl w:ilvl="5" w:tplc="75DABDB4">
      <w:start w:val="1"/>
      <w:numFmt w:val="bullet"/>
      <w:lvlText w:val=""/>
      <w:lvlJc w:val="left"/>
      <w:pPr>
        <w:ind w:left="4320" w:hanging="360"/>
      </w:pPr>
      <w:rPr>
        <w:rFonts w:ascii="Wingdings" w:hAnsi="Wingdings" w:hint="default"/>
      </w:rPr>
    </w:lvl>
    <w:lvl w:ilvl="6" w:tplc="1E363F2C">
      <w:start w:val="1"/>
      <w:numFmt w:val="bullet"/>
      <w:lvlText w:val=""/>
      <w:lvlJc w:val="left"/>
      <w:pPr>
        <w:ind w:left="5040" w:hanging="360"/>
      </w:pPr>
      <w:rPr>
        <w:rFonts w:ascii="Symbol" w:hAnsi="Symbol" w:hint="default"/>
      </w:rPr>
    </w:lvl>
    <w:lvl w:ilvl="7" w:tplc="D37267F2">
      <w:start w:val="1"/>
      <w:numFmt w:val="bullet"/>
      <w:lvlText w:val="o"/>
      <w:lvlJc w:val="left"/>
      <w:pPr>
        <w:ind w:left="5760" w:hanging="360"/>
      </w:pPr>
      <w:rPr>
        <w:rFonts w:ascii="Courier New" w:hAnsi="Courier New" w:cs="Courier New" w:hint="default"/>
      </w:rPr>
    </w:lvl>
    <w:lvl w:ilvl="8" w:tplc="18527332">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F28806E6">
      <w:start w:val="1"/>
      <w:numFmt w:val="bullet"/>
      <w:lvlText w:val=""/>
      <w:lvlJc w:val="left"/>
      <w:pPr>
        <w:ind w:left="1134" w:hanging="360"/>
      </w:pPr>
      <w:rPr>
        <w:rFonts w:ascii="Symbol" w:hAnsi="Symbol" w:hint="default"/>
      </w:rPr>
    </w:lvl>
    <w:lvl w:ilvl="1" w:tplc="E0DC1C1A" w:tentative="1">
      <w:start w:val="1"/>
      <w:numFmt w:val="bullet"/>
      <w:lvlText w:val="o"/>
      <w:lvlJc w:val="left"/>
      <w:pPr>
        <w:ind w:left="1854" w:hanging="360"/>
      </w:pPr>
      <w:rPr>
        <w:rFonts w:ascii="Courier New" w:hAnsi="Courier New" w:cs="Courier New" w:hint="default"/>
      </w:rPr>
    </w:lvl>
    <w:lvl w:ilvl="2" w:tplc="6686AC74" w:tentative="1">
      <w:start w:val="1"/>
      <w:numFmt w:val="bullet"/>
      <w:lvlText w:val=""/>
      <w:lvlJc w:val="left"/>
      <w:pPr>
        <w:ind w:left="2574" w:hanging="360"/>
      </w:pPr>
      <w:rPr>
        <w:rFonts w:ascii="Wingdings" w:hAnsi="Wingdings" w:hint="default"/>
      </w:rPr>
    </w:lvl>
    <w:lvl w:ilvl="3" w:tplc="6D2A59DA" w:tentative="1">
      <w:start w:val="1"/>
      <w:numFmt w:val="bullet"/>
      <w:lvlText w:val=""/>
      <w:lvlJc w:val="left"/>
      <w:pPr>
        <w:ind w:left="3294" w:hanging="360"/>
      </w:pPr>
      <w:rPr>
        <w:rFonts w:ascii="Symbol" w:hAnsi="Symbol" w:hint="default"/>
      </w:rPr>
    </w:lvl>
    <w:lvl w:ilvl="4" w:tplc="689C93DC" w:tentative="1">
      <w:start w:val="1"/>
      <w:numFmt w:val="bullet"/>
      <w:lvlText w:val="o"/>
      <w:lvlJc w:val="left"/>
      <w:pPr>
        <w:ind w:left="4014" w:hanging="360"/>
      </w:pPr>
      <w:rPr>
        <w:rFonts w:ascii="Courier New" w:hAnsi="Courier New" w:cs="Courier New" w:hint="default"/>
      </w:rPr>
    </w:lvl>
    <w:lvl w:ilvl="5" w:tplc="08C4C9B4" w:tentative="1">
      <w:start w:val="1"/>
      <w:numFmt w:val="bullet"/>
      <w:lvlText w:val=""/>
      <w:lvlJc w:val="left"/>
      <w:pPr>
        <w:ind w:left="4734" w:hanging="360"/>
      </w:pPr>
      <w:rPr>
        <w:rFonts w:ascii="Wingdings" w:hAnsi="Wingdings" w:hint="default"/>
      </w:rPr>
    </w:lvl>
    <w:lvl w:ilvl="6" w:tplc="A95E18DA" w:tentative="1">
      <w:start w:val="1"/>
      <w:numFmt w:val="bullet"/>
      <w:lvlText w:val=""/>
      <w:lvlJc w:val="left"/>
      <w:pPr>
        <w:ind w:left="5454" w:hanging="360"/>
      </w:pPr>
      <w:rPr>
        <w:rFonts w:ascii="Symbol" w:hAnsi="Symbol" w:hint="default"/>
      </w:rPr>
    </w:lvl>
    <w:lvl w:ilvl="7" w:tplc="B76404A6" w:tentative="1">
      <w:start w:val="1"/>
      <w:numFmt w:val="bullet"/>
      <w:lvlText w:val="o"/>
      <w:lvlJc w:val="left"/>
      <w:pPr>
        <w:ind w:left="6174" w:hanging="360"/>
      </w:pPr>
      <w:rPr>
        <w:rFonts w:ascii="Courier New" w:hAnsi="Courier New" w:cs="Courier New" w:hint="default"/>
      </w:rPr>
    </w:lvl>
    <w:lvl w:ilvl="8" w:tplc="CCE63B3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AA8362A">
      <w:start w:val="1"/>
      <w:numFmt w:val="bullet"/>
      <w:lvlText w:val=""/>
      <w:lvlJc w:val="left"/>
      <w:pPr>
        <w:ind w:left="720" w:hanging="360"/>
      </w:pPr>
      <w:rPr>
        <w:rFonts w:ascii="Symbol" w:hAnsi="Symbol" w:hint="default"/>
      </w:rPr>
    </w:lvl>
    <w:lvl w:ilvl="1" w:tplc="43EE931E" w:tentative="1">
      <w:start w:val="1"/>
      <w:numFmt w:val="bullet"/>
      <w:lvlText w:val="o"/>
      <w:lvlJc w:val="left"/>
      <w:pPr>
        <w:ind w:left="1440" w:hanging="360"/>
      </w:pPr>
      <w:rPr>
        <w:rFonts w:ascii="Courier New" w:hAnsi="Courier New" w:cs="Courier New" w:hint="default"/>
      </w:rPr>
    </w:lvl>
    <w:lvl w:ilvl="2" w:tplc="92741602" w:tentative="1">
      <w:start w:val="1"/>
      <w:numFmt w:val="bullet"/>
      <w:lvlText w:val=""/>
      <w:lvlJc w:val="left"/>
      <w:pPr>
        <w:ind w:left="2160" w:hanging="360"/>
      </w:pPr>
      <w:rPr>
        <w:rFonts w:ascii="Wingdings" w:hAnsi="Wingdings" w:hint="default"/>
      </w:rPr>
    </w:lvl>
    <w:lvl w:ilvl="3" w:tplc="AE4AD2E2" w:tentative="1">
      <w:start w:val="1"/>
      <w:numFmt w:val="bullet"/>
      <w:lvlText w:val=""/>
      <w:lvlJc w:val="left"/>
      <w:pPr>
        <w:ind w:left="2880" w:hanging="360"/>
      </w:pPr>
      <w:rPr>
        <w:rFonts w:ascii="Symbol" w:hAnsi="Symbol" w:hint="default"/>
      </w:rPr>
    </w:lvl>
    <w:lvl w:ilvl="4" w:tplc="B468766C" w:tentative="1">
      <w:start w:val="1"/>
      <w:numFmt w:val="bullet"/>
      <w:lvlText w:val="o"/>
      <w:lvlJc w:val="left"/>
      <w:pPr>
        <w:ind w:left="3600" w:hanging="360"/>
      </w:pPr>
      <w:rPr>
        <w:rFonts w:ascii="Courier New" w:hAnsi="Courier New" w:cs="Courier New" w:hint="default"/>
      </w:rPr>
    </w:lvl>
    <w:lvl w:ilvl="5" w:tplc="917CA5A6" w:tentative="1">
      <w:start w:val="1"/>
      <w:numFmt w:val="bullet"/>
      <w:lvlText w:val=""/>
      <w:lvlJc w:val="left"/>
      <w:pPr>
        <w:ind w:left="4320" w:hanging="360"/>
      </w:pPr>
      <w:rPr>
        <w:rFonts w:ascii="Wingdings" w:hAnsi="Wingdings" w:hint="default"/>
      </w:rPr>
    </w:lvl>
    <w:lvl w:ilvl="6" w:tplc="47526F96" w:tentative="1">
      <w:start w:val="1"/>
      <w:numFmt w:val="bullet"/>
      <w:lvlText w:val=""/>
      <w:lvlJc w:val="left"/>
      <w:pPr>
        <w:ind w:left="5040" w:hanging="360"/>
      </w:pPr>
      <w:rPr>
        <w:rFonts w:ascii="Symbol" w:hAnsi="Symbol" w:hint="default"/>
      </w:rPr>
    </w:lvl>
    <w:lvl w:ilvl="7" w:tplc="2D6038C8" w:tentative="1">
      <w:start w:val="1"/>
      <w:numFmt w:val="bullet"/>
      <w:lvlText w:val="o"/>
      <w:lvlJc w:val="left"/>
      <w:pPr>
        <w:ind w:left="5760" w:hanging="360"/>
      </w:pPr>
      <w:rPr>
        <w:rFonts w:ascii="Courier New" w:hAnsi="Courier New" w:cs="Courier New" w:hint="default"/>
      </w:rPr>
    </w:lvl>
    <w:lvl w:ilvl="8" w:tplc="9BA0EE4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EDBA938C">
      <w:start w:val="1"/>
      <w:numFmt w:val="bullet"/>
      <w:pStyle w:val="Boxed2bullets-purple"/>
      <w:lvlText w:val=""/>
      <w:lvlJc w:val="left"/>
      <w:pPr>
        <w:ind w:left="1004" w:hanging="360"/>
      </w:pPr>
      <w:rPr>
        <w:rFonts w:ascii="Symbol" w:hAnsi="Symbol" w:hint="default"/>
      </w:rPr>
    </w:lvl>
    <w:lvl w:ilvl="1" w:tplc="FD58B154" w:tentative="1">
      <w:start w:val="1"/>
      <w:numFmt w:val="bullet"/>
      <w:lvlText w:val="o"/>
      <w:lvlJc w:val="left"/>
      <w:pPr>
        <w:ind w:left="1724" w:hanging="360"/>
      </w:pPr>
      <w:rPr>
        <w:rFonts w:ascii="Courier New" w:hAnsi="Courier New" w:cs="Courier New" w:hint="default"/>
      </w:rPr>
    </w:lvl>
    <w:lvl w:ilvl="2" w:tplc="990E3318" w:tentative="1">
      <w:start w:val="1"/>
      <w:numFmt w:val="bullet"/>
      <w:lvlText w:val=""/>
      <w:lvlJc w:val="left"/>
      <w:pPr>
        <w:ind w:left="2444" w:hanging="360"/>
      </w:pPr>
      <w:rPr>
        <w:rFonts w:ascii="Wingdings" w:hAnsi="Wingdings" w:hint="default"/>
      </w:rPr>
    </w:lvl>
    <w:lvl w:ilvl="3" w:tplc="74AC6C9E" w:tentative="1">
      <w:start w:val="1"/>
      <w:numFmt w:val="bullet"/>
      <w:lvlText w:val=""/>
      <w:lvlJc w:val="left"/>
      <w:pPr>
        <w:ind w:left="3164" w:hanging="360"/>
      </w:pPr>
      <w:rPr>
        <w:rFonts w:ascii="Symbol" w:hAnsi="Symbol" w:hint="default"/>
      </w:rPr>
    </w:lvl>
    <w:lvl w:ilvl="4" w:tplc="54F802C6" w:tentative="1">
      <w:start w:val="1"/>
      <w:numFmt w:val="bullet"/>
      <w:lvlText w:val="o"/>
      <w:lvlJc w:val="left"/>
      <w:pPr>
        <w:ind w:left="3884" w:hanging="360"/>
      </w:pPr>
      <w:rPr>
        <w:rFonts w:ascii="Courier New" w:hAnsi="Courier New" w:cs="Courier New" w:hint="default"/>
      </w:rPr>
    </w:lvl>
    <w:lvl w:ilvl="5" w:tplc="D2BAA972" w:tentative="1">
      <w:start w:val="1"/>
      <w:numFmt w:val="bullet"/>
      <w:lvlText w:val=""/>
      <w:lvlJc w:val="left"/>
      <w:pPr>
        <w:ind w:left="4604" w:hanging="360"/>
      </w:pPr>
      <w:rPr>
        <w:rFonts w:ascii="Wingdings" w:hAnsi="Wingdings" w:hint="default"/>
      </w:rPr>
    </w:lvl>
    <w:lvl w:ilvl="6" w:tplc="245C2E98" w:tentative="1">
      <w:start w:val="1"/>
      <w:numFmt w:val="bullet"/>
      <w:lvlText w:val=""/>
      <w:lvlJc w:val="left"/>
      <w:pPr>
        <w:ind w:left="5324" w:hanging="360"/>
      </w:pPr>
      <w:rPr>
        <w:rFonts w:ascii="Symbol" w:hAnsi="Symbol" w:hint="default"/>
      </w:rPr>
    </w:lvl>
    <w:lvl w:ilvl="7" w:tplc="F23EE72C" w:tentative="1">
      <w:start w:val="1"/>
      <w:numFmt w:val="bullet"/>
      <w:lvlText w:val="o"/>
      <w:lvlJc w:val="left"/>
      <w:pPr>
        <w:ind w:left="6044" w:hanging="360"/>
      </w:pPr>
      <w:rPr>
        <w:rFonts w:ascii="Courier New" w:hAnsi="Courier New" w:cs="Courier New" w:hint="default"/>
      </w:rPr>
    </w:lvl>
    <w:lvl w:ilvl="8" w:tplc="1A80F1C8"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2E9EE596">
      <w:start w:val="1"/>
      <w:numFmt w:val="bullet"/>
      <w:lvlText w:val=""/>
      <w:lvlJc w:val="left"/>
      <w:pPr>
        <w:ind w:left="765" w:hanging="360"/>
      </w:pPr>
      <w:rPr>
        <w:rFonts w:ascii="Symbol" w:hAnsi="Symbol" w:hint="default"/>
      </w:rPr>
    </w:lvl>
    <w:lvl w:ilvl="1" w:tplc="4768C53A" w:tentative="1">
      <w:start w:val="1"/>
      <w:numFmt w:val="bullet"/>
      <w:lvlText w:val="o"/>
      <w:lvlJc w:val="left"/>
      <w:pPr>
        <w:ind w:left="1485" w:hanging="360"/>
      </w:pPr>
      <w:rPr>
        <w:rFonts w:ascii="Courier New" w:hAnsi="Courier New" w:cs="Courier New" w:hint="default"/>
      </w:rPr>
    </w:lvl>
    <w:lvl w:ilvl="2" w:tplc="B3927814" w:tentative="1">
      <w:start w:val="1"/>
      <w:numFmt w:val="bullet"/>
      <w:lvlText w:val=""/>
      <w:lvlJc w:val="left"/>
      <w:pPr>
        <w:ind w:left="2205" w:hanging="360"/>
      </w:pPr>
      <w:rPr>
        <w:rFonts w:ascii="Wingdings" w:hAnsi="Wingdings" w:hint="default"/>
      </w:rPr>
    </w:lvl>
    <w:lvl w:ilvl="3" w:tplc="17F44A2A" w:tentative="1">
      <w:start w:val="1"/>
      <w:numFmt w:val="bullet"/>
      <w:lvlText w:val=""/>
      <w:lvlJc w:val="left"/>
      <w:pPr>
        <w:ind w:left="2925" w:hanging="360"/>
      </w:pPr>
      <w:rPr>
        <w:rFonts w:ascii="Symbol" w:hAnsi="Symbol" w:hint="default"/>
      </w:rPr>
    </w:lvl>
    <w:lvl w:ilvl="4" w:tplc="89CE4908" w:tentative="1">
      <w:start w:val="1"/>
      <w:numFmt w:val="bullet"/>
      <w:lvlText w:val="o"/>
      <w:lvlJc w:val="left"/>
      <w:pPr>
        <w:ind w:left="3645" w:hanging="360"/>
      </w:pPr>
      <w:rPr>
        <w:rFonts w:ascii="Courier New" w:hAnsi="Courier New" w:cs="Courier New" w:hint="default"/>
      </w:rPr>
    </w:lvl>
    <w:lvl w:ilvl="5" w:tplc="439ADD2E" w:tentative="1">
      <w:start w:val="1"/>
      <w:numFmt w:val="bullet"/>
      <w:lvlText w:val=""/>
      <w:lvlJc w:val="left"/>
      <w:pPr>
        <w:ind w:left="4365" w:hanging="360"/>
      </w:pPr>
      <w:rPr>
        <w:rFonts w:ascii="Wingdings" w:hAnsi="Wingdings" w:hint="default"/>
      </w:rPr>
    </w:lvl>
    <w:lvl w:ilvl="6" w:tplc="E0E2D8F4" w:tentative="1">
      <w:start w:val="1"/>
      <w:numFmt w:val="bullet"/>
      <w:lvlText w:val=""/>
      <w:lvlJc w:val="left"/>
      <w:pPr>
        <w:ind w:left="5085" w:hanging="360"/>
      </w:pPr>
      <w:rPr>
        <w:rFonts w:ascii="Symbol" w:hAnsi="Symbol" w:hint="default"/>
      </w:rPr>
    </w:lvl>
    <w:lvl w:ilvl="7" w:tplc="8C72952E" w:tentative="1">
      <w:start w:val="1"/>
      <w:numFmt w:val="bullet"/>
      <w:lvlText w:val="o"/>
      <w:lvlJc w:val="left"/>
      <w:pPr>
        <w:ind w:left="5805" w:hanging="360"/>
      </w:pPr>
      <w:rPr>
        <w:rFonts w:ascii="Courier New" w:hAnsi="Courier New" w:cs="Courier New" w:hint="default"/>
      </w:rPr>
    </w:lvl>
    <w:lvl w:ilvl="8" w:tplc="809A2B6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5FACDA5C">
      <w:start w:val="1"/>
      <w:numFmt w:val="bullet"/>
      <w:lvlText w:val=""/>
      <w:lvlJc w:val="left"/>
      <w:pPr>
        <w:ind w:left="720" w:hanging="360"/>
      </w:pPr>
      <w:rPr>
        <w:rFonts w:ascii="Symbol" w:hAnsi="Symbol" w:hint="default"/>
      </w:rPr>
    </w:lvl>
    <w:lvl w:ilvl="1" w:tplc="7ED88386" w:tentative="1">
      <w:start w:val="1"/>
      <w:numFmt w:val="bullet"/>
      <w:lvlText w:val="o"/>
      <w:lvlJc w:val="left"/>
      <w:pPr>
        <w:ind w:left="1440" w:hanging="360"/>
      </w:pPr>
      <w:rPr>
        <w:rFonts w:ascii="Courier New" w:hAnsi="Courier New" w:cs="Courier New" w:hint="default"/>
      </w:rPr>
    </w:lvl>
    <w:lvl w:ilvl="2" w:tplc="395A8C44" w:tentative="1">
      <w:start w:val="1"/>
      <w:numFmt w:val="bullet"/>
      <w:lvlText w:val=""/>
      <w:lvlJc w:val="left"/>
      <w:pPr>
        <w:ind w:left="2160" w:hanging="360"/>
      </w:pPr>
      <w:rPr>
        <w:rFonts w:ascii="Wingdings" w:hAnsi="Wingdings" w:hint="default"/>
      </w:rPr>
    </w:lvl>
    <w:lvl w:ilvl="3" w:tplc="A19E9CA0" w:tentative="1">
      <w:start w:val="1"/>
      <w:numFmt w:val="bullet"/>
      <w:lvlText w:val=""/>
      <w:lvlJc w:val="left"/>
      <w:pPr>
        <w:ind w:left="2880" w:hanging="360"/>
      </w:pPr>
      <w:rPr>
        <w:rFonts w:ascii="Symbol" w:hAnsi="Symbol" w:hint="default"/>
      </w:rPr>
    </w:lvl>
    <w:lvl w:ilvl="4" w:tplc="4BEE6002" w:tentative="1">
      <w:start w:val="1"/>
      <w:numFmt w:val="bullet"/>
      <w:lvlText w:val="o"/>
      <w:lvlJc w:val="left"/>
      <w:pPr>
        <w:ind w:left="3600" w:hanging="360"/>
      </w:pPr>
      <w:rPr>
        <w:rFonts w:ascii="Courier New" w:hAnsi="Courier New" w:cs="Courier New" w:hint="default"/>
      </w:rPr>
    </w:lvl>
    <w:lvl w:ilvl="5" w:tplc="89BA1464" w:tentative="1">
      <w:start w:val="1"/>
      <w:numFmt w:val="bullet"/>
      <w:lvlText w:val=""/>
      <w:lvlJc w:val="left"/>
      <w:pPr>
        <w:ind w:left="4320" w:hanging="360"/>
      </w:pPr>
      <w:rPr>
        <w:rFonts w:ascii="Wingdings" w:hAnsi="Wingdings" w:hint="default"/>
      </w:rPr>
    </w:lvl>
    <w:lvl w:ilvl="6" w:tplc="BFFA4DAC" w:tentative="1">
      <w:start w:val="1"/>
      <w:numFmt w:val="bullet"/>
      <w:lvlText w:val=""/>
      <w:lvlJc w:val="left"/>
      <w:pPr>
        <w:ind w:left="5040" w:hanging="360"/>
      </w:pPr>
      <w:rPr>
        <w:rFonts w:ascii="Symbol" w:hAnsi="Symbol" w:hint="default"/>
      </w:rPr>
    </w:lvl>
    <w:lvl w:ilvl="7" w:tplc="352A1BC8" w:tentative="1">
      <w:start w:val="1"/>
      <w:numFmt w:val="bullet"/>
      <w:lvlText w:val="o"/>
      <w:lvlJc w:val="left"/>
      <w:pPr>
        <w:ind w:left="5760" w:hanging="360"/>
      </w:pPr>
      <w:rPr>
        <w:rFonts w:ascii="Courier New" w:hAnsi="Courier New" w:cs="Courier New" w:hint="default"/>
      </w:rPr>
    </w:lvl>
    <w:lvl w:ilvl="8" w:tplc="16CCDDC6"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07CD0F2">
      <w:start w:val="1"/>
      <w:numFmt w:val="bullet"/>
      <w:lvlText w:val=""/>
      <w:lvlJc w:val="left"/>
      <w:pPr>
        <w:ind w:left="720" w:hanging="360"/>
      </w:pPr>
      <w:rPr>
        <w:rFonts w:ascii="Symbol" w:hAnsi="Symbol" w:hint="default"/>
      </w:rPr>
    </w:lvl>
    <w:lvl w:ilvl="1" w:tplc="9006B684" w:tentative="1">
      <w:start w:val="1"/>
      <w:numFmt w:val="bullet"/>
      <w:lvlText w:val="o"/>
      <w:lvlJc w:val="left"/>
      <w:pPr>
        <w:ind w:left="1440" w:hanging="360"/>
      </w:pPr>
      <w:rPr>
        <w:rFonts w:ascii="Courier New" w:hAnsi="Courier New" w:cs="Courier New" w:hint="default"/>
      </w:rPr>
    </w:lvl>
    <w:lvl w:ilvl="2" w:tplc="5AFA9B84">
      <w:start w:val="1"/>
      <w:numFmt w:val="bullet"/>
      <w:lvlText w:val=""/>
      <w:lvlJc w:val="left"/>
      <w:pPr>
        <w:ind w:left="2160" w:hanging="360"/>
      </w:pPr>
      <w:rPr>
        <w:rFonts w:ascii="Wingdings" w:hAnsi="Wingdings" w:hint="default"/>
      </w:rPr>
    </w:lvl>
    <w:lvl w:ilvl="3" w:tplc="83667B78" w:tentative="1">
      <w:start w:val="1"/>
      <w:numFmt w:val="bullet"/>
      <w:lvlText w:val=""/>
      <w:lvlJc w:val="left"/>
      <w:pPr>
        <w:ind w:left="2880" w:hanging="360"/>
      </w:pPr>
      <w:rPr>
        <w:rFonts w:ascii="Symbol" w:hAnsi="Symbol" w:hint="default"/>
      </w:rPr>
    </w:lvl>
    <w:lvl w:ilvl="4" w:tplc="154665A0" w:tentative="1">
      <w:start w:val="1"/>
      <w:numFmt w:val="bullet"/>
      <w:lvlText w:val="o"/>
      <w:lvlJc w:val="left"/>
      <w:pPr>
        <w:ind w:left="3600" w:hanging="360"/>
      </w:pPr>
      <w:rPr>
        <w:rFonts w:ascii="Courier New" w:hAnsi="Courier New" w:cs="Courier New" w:hint="default"/>
      </w:rPr>
    </w:lvl>
    <w:lvl w:ilvl="5" w:tplc="004834EC" w:tentative="1">
      <w:start w:val="1"/>
      <w:numFmt w:val="bullet"/>
      <w:lvlText w:val=""/>
      <w:lvlJc w:val="left"/>
      <w:pPr>
        <w:ind w:left="4320" w:hanging="360"/>
      </w:pPr>
      <w:rPr>
        <w:rFonts w:ascii="Wingdings" w:hAnsi="Wingdings" w:hint="default"/>
      </w:rPr>
    </w:lvl>
    <w:lvl w:ilvl="6" w:tplc="9C060A96" w:tentative="1">
      <w:start w:val="1"/>
      <w:numFmt w:val="bullet"/>
      <w:lvlText w:val=""/>
      <w:lvlJc w:val="left"/>
      <w:pPr>
        <w:ind w:left="5040" w:hanging="360"/>
      </w:pPr>
      <w:rPr>
        <w:rFonts w:ascii="Symbol" w:hAnsi="Symbol" w:hint="default"/>
      </w:rPr>
    </w:lvl>
    <w:lvl w:ilvl="7" w:tplc="9EB2B4EC" w:tentative="1">
      <w:start w:val="1"/>
      <w:numFmt w:val="bullet"/>
      <w:lvlText w:val="o"/>
      <w:lvlJc w:val="left"/>
      <w:pPr>
        <w:ind w:left="5760" w:hanging="360"/>
      </w:pPr>
      <w:rPr>
        <w:rFonts w:ascii="Courier New" w:hAnsi="Courier New" w:cs="Courier New" w:hint="default"/>
      </w:rPr>
    </w:lvl>
    <w:lvl w:ilvl="8" w:tplc="6BA06B9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5DA867C2">
      <w:start w:val="1"/>
      <w:numFmt w:val="bullet"/>
      <w:lvlText w:val=""/>
      <w:lvlJc w:val="left"/>
      <w:pPr>
        <w:ind w:left="720" w:hanging="360"/>
      </w:pPr>
      <w:rPr>
        <w:rFonts w:ascii="Symbol" w:hAnsi="Symbol" w:hint="default"/>
      </w:rPr>
    </w:lvl>
    <w:lvl w:ilvl="1" w:tplc="DEA2A722" w:tentative="1">
      <w:start w:val="1"/>
      <w:numFmt w:val="bullet"/>
      <w:lvlText w:val="o"/>
      <w:lvlJc w:val="left"/>
      <w:pPr>
        <w:ind w:left="1440" w:hanging="360"/>
      </w:pPr>
      <w:rPr>
        <w:rFonts w:ascii="Courier New" w:hAnsi="Courier New" w:cs="Courier New" w:hint="default"/>
      </w:rPr>
    </w:lvl>
    <w:lvl w:ilvl="2" w:tplc="2D8E1FB0" w:tentative="1">
      <w:start w:val="1"/>
      <w:numFmt w:val="bullet"/>
      <w:lvlText w:val=""/>
      <w:lvlJc w:val="left"/>
      <w:pPr>
        <w:ind w:left="2160" w:hanging="360"/>
      </w:pPr>
      <w:rPr>
        <w:rFonts w:ascii="Wingdings" w:hAnsi="Wingdings" w:hint="default"/>
      </w:rPr>
    </w:lvl>
    <w:lvl w:ilvl="3" w:tplc="17045BEA" w:tentative="1">
      <w:start w:val="1"/>
      <w:numFmt w:val="bullet"/>
      <w:lvlText w:val=""/>
      <w:lvlJc w:val="left"/>
      <w:pPr>
        <w:ind w:left="2880" w:hanging="360"/>
      </w:pPr>
      <w:rPr>
        <w:rFonts w:ascii="Symbol" w:hAnsi="Symbol" w:hint="default"/>
      </w:rPr>
    </w:lvl>
    <w:lvl w:ilvl="4" w:tplc="77381AD8" w:tentative="1">
      <w:start w:val="1"/>
      <w:numFmt w:val="bullet"/>
      <w:lvlText w:val="o"/>
      <w:lvlJc w:val="left"/>
      <w:pPr>
        <w:ind w:left="3600" w:hanging="360"/>
      </w:pPr>
      <w:rPr>
        <w:rFonts w:ascii="Courier New" w:hAnsi="Courier New" w:cs="Courier New" w:hint="default"/>
      </w:rPr>
    </w:lvl>
    <w:lvl w:ilvl="5" w:tplc="1C52E40E" w:tentative="1">
      <w:start w:val="1"/>
      <w:numFmt w:val="bullet"/>
      <w:lvlText w:val=""/>
      <w:lvlJc w:val="left"/>
      <w:pPr>
        <w:ind w:left="4320" w:hanging="360"/>
      </w:pPr>
      <w:rPr>
        <w:rFonts w:ascii="Wingdings" w:hAnsi="Wingdings" w:hint="default"/>
      </w:rPr>
    </w:lvl>
    <w:lvl w:ilvl="6" w:tplc="6A68AA5A" w:tentative="1">
      <w:start w:val="1"/>
      <w:numFmt w:val="bullet"/>
      <w:lvlText w:val=""/>
      <w:lvlJc w:val="left"/>
      <w:pPr>
        <w:ind w:left="5040" w:hanging="360"/>
      </w:pPr>
      <w:rPr>
        <w:rFonts w:ascii="Symbol" w:hAnsi="Symbol" w:hint="default"/>
      </w:rPr>
    </w:lvl>
    <w:lvl w:ilvl="7" w:tplc="B6BE2CEC" w:tentative="1">
      <w:start w:val="1"/>
      <w:numFmt w:val="bullet"/>
      <w:lvlText w:val="o"/>
      <w:lvlJc w:val="left"/>
      <w:pPr>
        <w:ind w:left="5760" w:hanging="360"/>
      </w:pPr>
      <w:rPr>
        <w:rFonts w:ascii="Courier New" w:hAnsi="Courier New" w:cs="Courier New" w:hint="default"/>
      </w:rPr>
    </w:lvl>
    <w:lvl w:ilvl="8" w:tplc="D93200CA"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297AB496">
      <w:start w:val="1"/>
      <w:numFmt w:val="bullet"/>
      <w:lvlText w:val=""/>
      <w:lvlJc w:val="left"/>
      <w:pPr>
        <w:ind w:left="720" w:hanging="360"/>
      </w:pPr>
      <w:rPr>
        <w:rFonts w:ascii="Symbol" w:hAnsi="Symbol" w:hint="default"/>
      </w:rPr>
    </w:lvl>
    <w:lvl w:ilvl="1" w:tplc="85E057B4" w:tentative="1">
      <w:start w:val="1"/>
      <w:numFmt w:val="bullet"/>
      <w:lvlText w:val="o"/>
      <w:lvlJc w:val="left"/>
      <w:pPr>
        <w:ind w:left="1440" w:hanging="360"/>
      </w:pPr>
      <w:rPr>
        <w:rFonts w:ascii="Courier New" w:hAnsi="Courier New" w:cs="Courier New" w:hint="default"/>
      </w:rPr>
    </w:lvl>
    <w:lvl w:ilvl="2" w:tplc="F17EFB96" w:tentative="1">
      <w:start w:val="1"/>
      <w:numFmt w:val="bullet"/>
      <w:lvlText w:val=""/>
      <w:lvlJc w:val="left"/>
      <w:pPr>
        <w:ind w:left="2160" w:hanging="360"/>
      </w:pPr>
      <w:rPr>
        <w:rFonts w:ascii="Wingdings" w:hAnsi="Wingdings" w:hint="default"/>
      </w:rPr>
    </w:lvl>
    <w:lvl w:ilvl="3" w:tplc="522CD870" w:tentative="1">
      <w:start w:val="1"/>
      <w:numFmt w:val="bullet"/>
      <w:lvlText w:val=""/>
      <w:lvlJc w:val="left"/>
      <w:pPr>
        <w:ind w:left="2880" w:hanging="360"/>
      </w:pPr>
      <w:rPr>
        <w:rFonts w:ascii="Symbol" w:hAnsi="Symbol" w:hint="default"/>
      </w:rPr>
    </w:lvl>
    <w:lvl w:ilvl="4" w:tplc="D43CA9FE" w:tentative="1">
      <w:start w:val="1"/>
      <w:numFmt w:val="bullet"/>
      <w:lvlText w:val="o"/>
      <w:lvlJc w:val="left"/>
      <w:pPr>
        <w:ind w:left="3600" w:hanging="360"/>
      </w:pPr>
      <w:rPr>
        <w:rFonts w:ascii="Courier New" w:hAnsi="Courier New" w:cs="Courier New" w:hint="default"/>
      </w:rPr>
    </w:lvl>
    <w:lvl w:ilvl="5" w:tplc="FB4A0C2C" w:tentative="1">
      <w:start w:val="1"/>
      <w:numFmt w:val="bullet"/>
      <w:lvlText w:val=""/>
      <w:lvlJc w:val="left"/>
      <w:pPr>
        <w:ind w:left="4320" w:hanging="360"/>
      </w:pPr>
      <w:rPr>
        <w:rFonts w:ascii="Wingdings" w:hAnsi="Wingdings" w:hint="default"/>
      </w:rPr>
    </w:lvl>
    <w:lvl w:ilvl="6" w:tplc="403212AA" w:tentative="1">
      <w:start w:val="1"/>
      <w:numFmt w:val="bullet"/>
      <w:lvlText w:val=""/>
      <w:lvlJc w:val="left"/>
      <w:pPr>
        <w:ind w:left="5040" w:hanging="360"/>
      </w:pPr>
      <w:rPr>
        <w:rFonts w:ascii="Symbol" w:hAnsi="Symbol" w:hint="default"/>
      </w:rPr>
    </w:lvl>
    <w:lvl w:ilvl="7" w:tplc="4278744A" w:tentative="1">
      <w:start w:val="1"/>
      <w:numFmt w:val="bullet"/>
      <w:lvlText w:val="o"/>
      <w:lvlJc w:val="left"/>
      <w:pPr>
        <w:ind w:left="5760" w:hanging="360"/>
      </w:pPr>
      <w:rPr>
        <w:rFonts w:ascii="Courier New" w:hAnsi="Courier New" w:cs="Courier New" w:hint="default"/>
      </w:rPr>
    </w:lvl>
    <w:lvl w:ilvl="8" w:tplc="DEE80562"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EE6409C">
      <w:start w:val="1"/>
      <w:numFmt w:val="bullet"/>
      <w:lvlText w:val=""/>
      <w:lvlJc w:val="left"/>
      <w:pPr>
        <w:ind w:left="720" w:hanging="360"/>
      </w:pPr>
      <w:rPr>
        <w:rFonts w:ascii="Symbol" w:hAnsi="Symbol" w:hint="default"/>
      </w:rPr>
    </w:lvl>
    <w:lvl w:ilvl="1" w:tplc="F30A7D1A" w:tentative="1">
      <w:start w:val="1"/>
      <w:numFmt w:val="bullet"/>
      <w:lvlText w:val="o"/>
      <w:lvlJc w:val="left"/>
      <w:pPr>
        <w:ind w:left="1440" w:hanging="360"/>
      </w:pPr>
      <w:rPr>
        <w:rFonts w:ascii="Courier New" w:hAnsi="Courier New" w:cs="Courier New" w:hint="default"/>
      </w:rPr>
    </w:lvl>
    <w:lvl w:ilvl="2" w:tplc="EA1E2066" w:tentative="1">
      <w:start w:val="1"/>
      <w:numFmt w:val="bullet"/>
      <w:lvlText w:val=""/>
      <w:lvlJc w:val="left"/>
      <w:pPr>
        <w:ind w:left="2160" w:hanging="360"/>
      </w:pPr>
      <w:rPr>
        <w:rFonts w:ascii="Wingdings" w:hAnsi="Wingdings" w:hint="default"/>
      </w:rPr>
    </w:lvl>
    <w:lvl w:ilvl="3" w:tplc="4B66FE9E" w:tentative="1">
      <w:start w:val="1"/>
      <w:numFmt w:val="bullet"/>
      <w:lvlText w:val=""/>
      <w:lvlJc w:val="left"/>
      <w:pPr>
        <w:ind w:left="2880" w:hanging="360"/>
      </w:pPr>
      <w:rPr>
        <w:rFonts w:ascii="Symbol" w:hAnsi="Symbol" w:hint="default"/>
      </w:rPr>
    </w:lvl>
    <w:lvl w:ilvl="4" w:tplc="91283F20" w:tentative="1">
      <w:start w:val="1"/>
      <w:numFmt w:val="bullet"/>
      <w:lvlText w:val="o"/>
      <w:lvlJc w:val="left"/>
      <w:pPr>
        <w:ind w:left="3600" w:hanging="360"/>
      </w:pPr>
      <w:rPr>
        <w:rFonts w:ascii="Courier New" w:hAnsi="Courier New" w:cs="Courier New" w:hint="default"/>
      </w:rPr>
    </w:lvl>
    <w:lvl w:ilvl="5" w:tplc="F836FA6E" w:tentative="1">
      <w:start w:val="1"/>
      <w:numFmt w:val="bullet"/>
      <w:lvlText w:val=""/>
      <w:lvlJc w:val="left"/>
      <w:pPr>
        <w:ind w:left="4320" w:hanging="360"/>
      </w:pPr>
      <w:rPr>
        <w:rFonts w:ascii="Wingdings" w:hAnsi="Wingdings" w:hint="default"/>
      </w:rPr>
    </w:lvl>
    <w:lvl w:ilvl="6" w:tplc="D18EBB28" w:tentative="1">
      <w:start w:val="1"/>
      <w:numFmt w:val="bullet"/>
      <w:lvlText w:val=""/>
      <w:lvlJc w:val="left"/>
      <w:pPr>
        <w:ind w:left="5040" w:hanging="360"/>
      </w:pPr>
      <w:rPr>
        <w:rFonts w:ascii="Symbol" w:hAnsi="Symbol" w:hint="default"/>
      </w:rPr>
    </w:lvl>
    <w:lvl w:ilvl="7" w:tplc="A29E30EA" w:tentative="1">
      <w:start w:val="1"/>
      <w:numFmt w:val="bullet"/>
      <w:lvlText w:val="o"/>
      <w:lvlJc w:val="left"/>
      <w:pPr>
        <w:ind w:left="5760" w:hanging="360"/>
      </w:pPr>
      <w:rPr>
        <w:rFonts w:ascii="Courier New" w:hAnsi="Courier New" w:cs="Courier New" w:hint="default"/>
      </w:rPr>
    </w:lvl>
    <w:lvl w:ilvl="8" w:tplc="F586B1C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FEDE18FA">
      <w:start w:val="1"/>
      <w:numFmt w:val="bullet"/>
      <w:lvlText w:val=""/>
      <w:lvlJc w:val="left"/>
      <w:pPr>
        <w:ind w:left="720" w:hanging="360"/>
      </w:pPr>
      <w:rPr>
        <w:rFonts w:ascii="Symbol" w:hAnsi="Symbol" w:hint="default"/>
      </w:rPr>
    </w:lvl>
    <w:lvl w:ilvl="1" w:tplc="A85425B4" w:tentative="1">
      <w:start w:val="1"/>
      <w:numFmt w:val="bullet"/>
      <w:lvlText w:val="o"/>
      <w:lvlJc w:val="left"/>
      <w:pPr>
        <w:ind w:left="1440" w:hanging="360"/>
      </w:pPr>
      <w:rPr>
        <w:rFonts w:ascii="Courier New" w:hAnsi="Courier New" w:cs="Courier New" w:hint="default"/>
      </w:rPr>
    </w:lvl>
    <w:lvl w:ilvl="2" w:tplc="BF4411EE" w:tentative="1">
      <w:start w:val="1"/>
      <w:numFmt w:val="bullet"/>
      <w:lvlText w:val=""/>
      <w:lvlJc w:val="left"/>
      <w:pPr>
        <w:ind w:left="2160" w:hanging="360"/>
      </w:pPr>
      <w:rPr>
        <w:rFonts w:ascii="Wingdings" w:hAnsi="Wingdings" w:hint="default"/>
      </w:rPr>
    </w:lvl>
    <w:lvl w:ilvl="3" w:tplc="375A06B6" w:tentative="1">
      <w:start w:val="1"/>
      <w:numFmt w:val="bullet"/>
      <w:lvlText w:val=""/>
      <w:lvlJc w:val="left"/>
      <w:pPr>
        <w:ind w:left="2880" w:hanging="360"/>
      </w:pPr>
      <w:rPr>
        <w:rFonts w:ascii="Symbol" w:hAnsi="Symbol" w:hint="default"/>
      </w:rPr>
    </w:lvl>
    <w:lvl w:ilvl="4" w:tplc="BE72AFE0" w:tentative="1">
      <w:start w:val="1"/>
      <w:numFmt w:val="bullet"/>
      <w:lvlText w:val="o"/>
      <w:lvlJc w:val="left"/>
      <w:pPr>
        <w:ind w:left="3600" w:hanging="360"/>
      </w:pPr>
      <w:rPr>
        <w:rFonts w:ascii="Courier New" w:hAnsi="Courier New" w:cs="Courier New" w:hint="default"/>
      </w:rPr>
    </w:lvl>
    <w:lvl w:ilvl="5" w:tplc="D826D9D4" w:tentative="1">
      <w:start w:val="1"/>
      <w:numFmt w:val="bullet"/>
      <w:lvlText w:val=""/>
      <w:lvlJc w:val="left"/>
      <w:pPr>
        <w:ind w:left="4320" w:hanging="360"/>
      </w:pPr>
      <w:rPr>
        <w:rFonts w:ascii="Wingdings" w:hAnsi="Wingdings" w:hint="default"/>
      </w:rPr>
    </w:lvl>
    <w:lvl w:ilvl="6" w:tplc="1D8E5C1C" w:tentative="1">
      <w:start w:val="1"/>
      <w:numFmt w:val="bullet"/>
      <w:lvlText w:val=""/>
      <w:lvlJc w:val="left"/>
      <w:pPr>
        <w:ind w:left="5040" w:hanging="360"/>
      </w:pPr>
      <w:rPr>
        <w:rFonts w:ascii="Symbol" w:hAnsi="Symbol" w:hint="default"/>
      </w:rPr>
    </w:lvl>
    <w:lvl w:ilvl="7" w:tplc="044A0DB0" w:tentative="1">
      <w:start w:val="1"/>
      <w:numFmt w:val="bullet"/>
      <w:lvlText w:val="o"/>
      <w:lvlJc w:val="left"/>
      <w:pPr>
        <w:ind w:left="5760" w:hanging="360"/>
      </w:pPr>
      <w:rPr>
        <w:rFonts w:ascii="Courier New" w:hAnsi="Courier New" w:cs="Courier New" w:hint="default"/>
      </w:rPr>
    </w:lvl>
    <w:lvl w:ilvl="8" w:tplc="9F366FA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3E54AF2A">
      <w:start w:val="1"/>
      <w:numFmt w:val="bullet"/>
      <w:lvlText w:val=""/>
      <w:lvlJc w:val="left"/>
      <w:pPr>
        <w:ind w:left="720" w:hanging="360"/>
      </w:pPr>
      <w:rPr>
        <w:rFonts w:ascii="Symbol" w:hAnsi="Symbol" w:hint="default"/>
      </w:rPr>
    </w:lvl>
    <w:lvl w:ilvl="1" w:tplc="79D09530" w:tentative="1">
      <w:start w:val="1"/>
      <w:numFmt w:val="bullet"/>
      <w:lvlText w:val="o"/>
      <w:lvlJc w:val="left"/>
      <w:pPr>
        <w:ind w:left="1440" w:hanging="360"/>
      </w:pPr>
      <w:rPr>
        <w:rFonts w:ascii="Courier New" w:hAnsi="Courier New" w:cs="Courier New" w:hint="default"/>
      </w:rPr>
    </w:lvl>
    <w:lvl w:ilvl="2" w:tplc="E3249CF8" w:tentative="1">
      <w:start w:val="1"/>
      <w:numFmt w:val="bullet"/>
      <w:lvlText w:val=""/>
      <w:lvlJc w:val="left"/>
      <w:pPr>
        <w:ind w:left="2160" w:hanging="360"/>
      </w:pPr>
      <w:rPr>
        <w:rFonts w:ascii="Wingdings" w:hAnsi="Wingdings" w:hint="default"/>
      </w:rPr>
    </w:lvl>
    <w:lvl w:ilvl="3" w:tplc="3BFED0B6" w:tentative="1">
      <w:start w:val="1"/>
      <w:numFmt w:val="bullet"/>
      <w:lvlText w:val=""/>
      <w:lvlJc w:val="left"/>
      <w:pPr>
        <w:ind w:left="2880" w:hanging="360"/>
      </w:pPr>
      <w:rPr>
        <w:rFonts w:ascii="Symbol" w:hAnsi="Symbol" w:hint="default"/>
      </w:rPr>
    </w:lvl>
    <w:lvl w:ilvl="4" w:tplc="74705390" w:tentative="1">
      <w:start w:val="1"/>
      <w:numFmt w:val="bullet"/>
      <w:lvlText w:val="o"/>
      <w:lvlJc w:val="left"/>
      <w:pPr>
        <w:ind w:left="3600" w:hanging="360"/>
      </w:pPr>
      <w:rPr>
        <w:rFonts w:ascii="Courier New" w:hAnsi="Courier New" w:cs="Courier New" w:hint="default"/>
      </w:rPr>
    </w:lvl>
    <w:lvl w:ilvl="5" w:tplc="16DC6612" w:tentative="1">
      <w:start w:val="1"/>
      <w:numFmt w:val="bullet"/>
      <w:lvlText w:val=""/>
      <w:lvlJc w:val="left"/>
      <w:pPr>
        <w:ind w:left="4320" w:hanging="360"/>
      </w:pPr>
      <w:rPr>
        <w:rFonts w:ascii="Wingdings" w:hAnsi="Wingdings" w:hint="default"/>
      </w:rPr>
    </w:lvl>
    <w:lvl w:ilvl="6" w:tplc="4BE86D20" w:tentative="1">
      <w:start w:val="1"/>
      <w:numFmt w:val="bullet"/>
      <w:lvlText w:val=""/>
      <w:lvlJc w:val="left"/>
      <w:pPr>
        <w:ind w:left="5040" w:hanging="360"/>
      </w:pPr>
      <w:rPr>
        <w:rFonts w:ascii="Symbol" w:hAnsi="Symbol" w:hint="default"/>
      </w:rPr>
    </w:lvl>
    <w:lvl w:ilvl="7" w:tplc="F5B48A92" w:tentative="1">
      <w:start w:val="1"/>
      <w:numFmt w:val="bullet"/>
      <w:lvlText w:val="o"/>
      <w:lvlJc w:val="left"/>
      <w:pPr>
        <w:ind w:left="5760" w:hanging="360"/>
      </w:pPr>
      <w:rPr>
        <w:rFonts w:ascii="Courier New" w:hAnsi="Courier New" w:cs="Courier New" w:hint="default"/>
      </w:rPr>
    </w:lvl>
    <w:lvl w:ilvl="8" w:tplc="A250651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C4D82608">
      <w:start w:val="1"/>
      <w:numFmt w:val="bullet"/>
      <w:lvlText w:val=""/>
      <w:lvlJc w:val="left"/>
      <w:pPr>
        <w:ind w:left="774" w:hanging="360"/>
      </w:pPr>
      <w:rPr>
        <w:rFonts w:ascii="Symbol" w:hAnsi="Symbol" w:hint="default"/>
      </w:rPr>
    </w:lvl>
    <w:lvl w:ilvl="1" w:tplc="4268E486" w:tentative="1">
      <w:start w:val="1"/>
      <w:numFmt w:val="bullet"/>
      <w:lvlText w:val="o"/>
      <w:lvlJc w:val="left"/>
      <w:pPr>
        <w:ind w:left="1494" w:hanging="360"/>
      </w:pPr>
      <w:rPr>
        <w:rFonts w:ascii="Courier New" w:hAnsi="Courier New" w:cs="Courier New" w:hint="default"/>
      </w:rPr>
    </w:lvl>
    <w:lvl w:ilvl="2" w:tplc="67627722" w:tentative="1">
      <w:start w:val="1"/>
      <w:numFmt w:val="bullet"/>
      <w:lvlText w:val=""/>
      <w:lvlJc w:val="left"/>
      <w:pPr>
        <w:ind w:left="2214" w:hanging="360"/>
      </w:pPr>
      <w:rPr>
        <w:rFonts w:ascii="Wingdings" w:hAnsi="Wingdings" w:hint="default"/>
      </w:rPr>
    </w:lvl>
    <w:lvl w:ilvl="3" w:tplc="DBDAC3C8" w:tentative="1">
      <w:start w:val="1"/>
      <w:numFmt w:val="bullet"/>
      <w:lvlText w:val=""/>
      <w:lvlJc w:val="left"/>
      <w:pPr>
        <w:ind w:left="2934" w:hanging="360"/>
      </w:pPr>
      <w:rPr>
        <w:rFonts w:ascii="Symbol" w:hAnsi="Symbol" w:hint="default"/>
      </w:rPr>
    </w:lvl>
    <w:lvl w:ilvl="4" w:tplc="422609B2" w:tentative="1">
      <w:start w:val="1"/>
      <w:numFmt w:val="bullet"/>
      <w:lvlText w:val="o"/>
      <w:lvlJc w:val="left"/>
      <w:pPr>
        <w:ind w:left="3654" w:hanging="360"/>
      </w:pPr>
      <w:rPr>
        <w:rFonts w:ascii="Courier New" w:hAnsi="Courier New" w:cs="Courier New" w:hint="default"/>
      </w:rPr>
    </w:lvl>
    <w:lvl w:ilvl="5" w:tplc="4FF6F3AE" w:tentative="1">
      <w:start w:val="1"/>
      <w:numFmt w:val="bullet"/>
      <w:lvlText w:val=""/>
      <w:lvlJc w:val="left"/>
      <w:pPr>
        <w:ind w:left="4374" w:hanging="360"/>
      </w:pPr>
      <w:rPr>
        <w:rFonts w:ascii="Wingdings" w:hAnsi="Wingdings" w:hint="default"/>
      </w:rPr>
    </w:lvl>
    <w:lvl w:ilvl="6" w:tplc="1E3ADD50" w:tentative="1">
      <w:start w:val="1"/>
      <w:numFmt w:val="bullet"/>
      <w:lvlText w:val=""/>
      <w:lvlJc w:val="left"/>
      <w:pPr>
        <w:ind w:left="5094" w:hanging="360"/>
      </w:pPr>
      <w:rPr>
        <w:rFonts w:ascii="Symbol" w:hAnsi="Symbol" w:hint="default"/>
      </w:rPr>
    </w:lvl>
    <w:lvl w:ilvl="7" w:tplc="05E0B3FC" w:tentative="1">
      <w:start w:val="1"/>
      <w:numFmt w:val="bullet"/>
      <w:lvlText w:val="o"/>
      <w:lvlJc w:val="left"/>
      <w:pPr>
        <w:ind w:left="5814" w:hanging="360"/>
      </w:pPr>
      <w:rPr>
        <w:rFonts w:ascii="Courier New" w:hAnsi="Courier New" w:cs="Courier New" w:hint="default"/>
      </w:rPr>
    </w:lvl>
    <w:lvl w:ilvl="8" w:tplc="6082C91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0566636E">
      <w:start w:val="1"/>
      <w:numFmt w:val="bullet"/>
      <w:lvlText w:val=""/>
      <w:lvlJc w:val="left"/>
      <w:pPr>
        <w:ind w:left="720" w:hanging="360"/>
      </w:pPr>
      <w:rPr>
        <w:rFonts w:ascii="Symbol" w:hAnsi="Symbol" w:hint="default"/>
      </w:rPr>
    </w:lvl>
    <w:lvl w:ilvl="1" w:tplc="130C0BD8" w:tentative="1">
      <w:start w:val="1"/>
      <w:numFmt w:val="bullet"/>
      <w:lvlText w:val="o"/>
      <w:lvlJc w:val="left"/>
      <w:pPr>
        <w:ind w:left="1440" w:hanging="360"/>
      </w:pPr>
      <w:rPr>
        <w:rFonts w:ascii="Courier New" w:hAnsi="Courier New" w:cs="Courier New" w:hint="default"/>
      </w:rPr>
    </w:lvl>
    <w:lvl w:ilvl="2" w:tplc="DC94C22C" w:tentative="1">
      <w:start w:val="1"/>
      <w:numFmt w:val="bullet"/>
      <w:lvlText w:val=""/>
      <w:lvlJc w:val="left"/>
      <w:pPr>
        <w:ind w:left="2160" w:hanging="360"/>
      </w:pPr>
      <w:rPr>
        <w:rFonts w:ascii="Wingdings" w:hAnsi="Wingdings" w:hint="default"/>
      </w:rPr>
    </w:lvl>
    <w:lvl w:ilvl="3" w:tplc="B0D0CBFA" w:tentative="1">
      <w:start w:val="1"/>
      <w:numFmt w:val="bullet"/>
      <w:lvlText w:val=""/>
      <w:lvlJc w:val="left"/>
      <w:pPr>
        <w:ind w:left="2880" w:hanging="360"/>
      </w:pPr>
      <w:rPr>
        <w:rFonts w:ascii="Symbol" w:hAnsi="Symbol" w:hint="default"/>
      </w:rPr>
    </w:lvl>
    <w:lvl w:ilvl="4" w:tplc="D6DE90EC" w:tentative="1">
      <w:start w:val="1"/>
      <w:numFmt w:val="bullet"/>
      <w:lvlText w:val="o"/>
      <w:lvlJc w:val="left"/>
      <w:pPr>
        <w:ind w:left="3600" w:hanging="360"/>
      </w:pPr>
      <w:rPr>
        <w:rFonts w:ascii="Courier New" w:hAnsi="Courier New" w:cs="Courier New" w:hint="default"/>
      </w:rPr>
    </w:lvl>
    <w:lvl w:ilvl="5" w:tplc="1BCCC8C0" w:tentative="1">
      <w:start w:val="1"/>
      <w:numFmt w:val="bullet"/>
      <w:lvlText w:val=""/>
      <w:lvlJc w:val="left"/>
      <w:pPr>
        <w:ind w:left="4320" w:hanging="360"/>
      </w:pPr>
      <w:rPr>
        <w:rFonts w:ascii="Wingdings" w:hAnsi="Wingdings" w:hint="default"/>
      </w:rPr>
    </w:lvl>
    <w:lvl w:ilvl="6" w:tplc="FF701FB2" w:tentative="1">
      <w:start w:val="1"/>
      <w:numFmt w:val="bullet"/>
      <w:lvlText w:val=""/>
      <w:lvlJc w:val="left"/>
      <w:pPr>
        <w:ind w:left="5040" w:hanging="360"/>
      </w:pPr>
      <w:rPr>
        <w:rFonts w:ascii="Symbol" w:hAnsi="Symbol" w:hint="default"/>
      </w:rPr>
    </w:lvl>
    <w:lvl w:ilvl="7" w:tplc="5A804950" w:tentative="1">
      <w:start w:val="1"/>
      <w:numFmt w:val="bullet"/>
      <w:lvlText w:val="o"/>
      <w:lvlJc w:val="left"/>
      <w:pPr>
        <w:ind w:left="5760" w:hanging="360"/>
      </w:pPr>
      <w:rPr>
        <w:rFonts w:ascii="Courier New" w:hAnsi="Courier New" w:cs="Courier New" w:hint="default"/>
      </w:rPr>
    </w:lvl>
    <w:lvl w:ilvl="8" w:tplc="DECCDC26"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4CF0F6B2">
      <w:start w:val="1"/>
      <w:numFmt w:val="bullet"/>
      <w:lvlText w:val=""/>
      <w:lvlJc w:val="left"/>
      <w:pPr>
        <w:ind w:left="720" w:hanging="360"/>
      </w:pPr>
      <w:rPr>
        <w:rFonts w:ascii="Symbol" w:hAnsi="Symbol" w:hint="default"/>
      </w:rPr>
    </w:lvl>
    <w:lvl w:ilvl="1" w:tplc="9A2612DA">
      <w:start w:val="1"/>
      <w:numFmt w:val="bullet"/>
      <w:lvlText w:val="o"/>
      <w:lvlJc w:val="left"/>
      <w:pPr>
        <w:ind w:left="1440" w:hanging="360"/>
      </w:pPr>
      <w:rPr>
        <w:rFonts w:ascii="Courier New" w:hAnsi="Courier New" w:cs="Courier New" w:hint="default"/>
      </w:rPr>
    </w:lvl>
    <w:lvl w:ilvl="2" w:tplc="B5AE7674">
      <w:start w:val="1"/>
      <w:numFmt w:val="bullet"/>
      <w:lvlText w:val=""/>
      <w:lvlJc w:val="left"/>
      <w:pPr>
        <w:ind w:left="2160" w:hanging="360"/>
      </w:pPr>
      <w:rPr>
        <w:rFonts w:ascii="Wingdings" w:hAnsi="Wingdings" w:hint="default"/>
      </w:rPr>
    </w:lvl>
    <w:lvl w:ilvl="3" w:tplc="B7BC2364">
      <w:start w:val="1"/>
      <w:numFmt w:val="bullet"/>
      <w:lvlText w:val=""/>
      <w:lvlJc w:val="left"/>
      <w:pPr>
        <w:ind w:left="2880" w:hanging="360"/>
      </w:pPr>
      <w:rPr>
        <w:rFonts w:ascii="Symbol" w:hAnsi="Symbol" w:hint="default"/>
      </w:rPr>
    </w:lvl>
    <w:lvl w:ilvl="4" w:tplc="1AE08AAC">
      <w:start w:val="1"/>
      <w:numFmt w:val="bullet"/>
      <w:lvlText w:val="o"/>
      <w:lvlJc w:val="left"/>
      <w:pPr>
        <w:ind w:left="3600" w:hanging="360"/>
      </w:pPr>
      <w:rPr>
        <w:rFonts w:ascii="Courier New" w:hAnsi="Courier New" w:cs="Courier New" w:hint="default"/>
      </w:rPr>
    </w:lvl>
    <w:lvl w:ilvl="5" w:tplc="8526620C">
      <w:start w:val="1"/>
      <w:numFmt w:val="bullet"/>
      <w:lvlText w:val=""/>
      <w:lvlJc w:val="left"/>
      <w:pPr>
        <w:ind w:left="4320" w:hanging="360"/>
      </w:pPr>
      <w:rPr>
        <w:rFonts w:ascii="Wingdings" w:hAnsi="Wingdings" w:hint="default"/>
      </w:rPr>
    </w:lvl>
    <w:lvl w:ilvl="6" w:tplc="E50457F4">
      <w:start w:val="1"/>
      <w:numFmt w:val="bullet"/>
      <w:lvlText w:val=""/>
      <w:lvlJc w:val="left"/>
      <w:pPr>
        <w:ind w:left="5040" w:hanging="360"/>
      </w:pPr>
      <w:rPr>
        <w:rFonts w:ascii="Symbol" w:hAnsi="Symbol" w:hint="default"/>
      </w:rPr>
    </w:lvl>
    <w:lvl w:ilvl="7" w:tplc="BE0C47E8">
      <w:start w:val="1"/>
      <w:numFmt w:val="bullet"/>
      <w:lvlText w:val="o"/>
      <w:lvlJc w:val="left"/>
      <w:pPr>
        <w:ind w:left="5760" w:hanging="360"/>
      </w:pPr>
      <w:rPr>
        <w:rFonts w:ascii="Courier New" w:hAnsi="Courier New" w:cs="Courier New" w:hint="default"/>
      </w:rPr>
    </w:lvl>
    <w:lvl w:ilvl="8" w:tplc="160289BC">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8C2E64E6">
      <w:start w:val="1"/>
      <w:numFmt w:val="bullet"/>
      <w:lvlText w:val=""/>
      <w:lvlJc w:val="left"/>
      <w:pPr>
        <w:ind w:left="720" w:hanging="360"/>
      </w:pPr>
      <w:rPr>
        <w:rFonts w:ascii="Symbol" w:hAnsi="Symbol" w:hint="default"/>
      </w:rPr>
    </w:lvl>
    <w:lvl w:ilvl="1" w:tplc="685AA530">
      <w:start w:val="1"/>
      <w:numFmt w:val="bullet"/>
      <w:lvlText w:val="o"/>
      <w:lvlJc w:val="left"/>
      <w:pPr>
        <w:ind w:left="1440" w:hanging="360"/>
      </w:pPr>
      <w:rPr>
        <w:rFonts w:ascii="Courier New" w:hAnsi="Courier New" w:cs="Courier New" w:hint="default"/>
      </w:rPr>
    </w:lvl>
    <w:lvl w:ilvl="2" w:tplc="BE3ED90A">
      <w:start w:val="1"/>
      <w:numFmt w:val="bullet"/>
      <w:lvlText w:val=""/>
      <w:lvlJc w:val="left"/>
      <w:pPr>
        <w:ind w:left="2160" w:hanging="360"/>
      </w:pPr>
      <w:rPr>
        <w:rFonts w:ascii="Wingdings" w:hAnsi="Wingdings" w:hint="default"/>
      </w:rPr>
    </w:lvl>
    <w:lvl w:ilvl="3" w:tplc="F45AC6F8">
      <w:start w:val="1"/>
      <w:numFmt w:val="bullet"/>
      <w:lvlText w:val=""/>
      <w:lvlJc w:val="left"/>
      <w:pPr>
        <w:ind w:left="2880" w:hanging="360"/>
      </w:pPr>
      <w:rPr>
        <w:rFonts w:ascii="Symbol" w:hAnsi="Symbol" w:hint="default"/>
      </w:rPr>
    </w:lvl>
    <w:lvl w:ilvl="4" w:tplc="D332BD7E">
      <w:start w:val="1"/>
      <w:numFmt w:val="bullet"/>
      <w:lvlText w:val="o"/>
      <w:lvlJc w:val="left"/>
      <w:pPr>
        <w:ind w:left="3600" w:hanging="360"/>
      </w:pPr>
      <w:rPr>
        <w:rFonts w:ascii="Courier New" w:hAnsi="Courier New" w:cs="Courier New" w:hint="default"/>
      </w:rPr>
    </w:lvl>
    <w:lvl w:ilvl="5" w:tplc="121C166E">
      <w:start w:val="1"/>
      <w:numFmt w:val="bullet"/>
      <w:lvlText w:val=""/>
      <w:lvlJc w:val="left"/>
      <w:pPr>
        <w:ind w:left="4320" w:hanging="360"/>
      </w:pPr>
      <w:rPr>
        <w:rFonts w:ascii="Wingdings" w:hAnsi="Wingdings" w:hint="default"/>
      </w:rPr>
    </w:lvl>
    <w:lvl w:ilvl="6" w:tplc="E1F033E6">
      <w:start w:val="1"/>
      <w:numFmt w:val="bullet"/>
      <w:lvlText w:val=""/>
      <w:lvlJc w:val="left"/>
      <w:pPr>
        <w:ind w:left="5040" w:hanging="360"/>
      </w:pPr>
      <w:rPr>
        <w:rFonts w:ascii="Symbol" w:hAnsi="Symbol" w:hint="default"/>
      </w:rPr>
    </w:lvl>
    <w:lvl w:ilvl="7" w:tplc="6A92F504">
      <w:start w:val="1"/>
      <w:numFmt w:val="bullet"/>
      <w:lvlText w:val="o"/>
      <w:lvlJc w:val="left"/>
      <w:pPr>
        <w:ind w:left="5760" w:hanging="360"/>
      </w:pPr>
      <w:rPr>
        <w:rFonts w:ascii="Courier New" w:hAnsi="Courier New" w:cs="Courier New" w:hint="default"/>
      </w:rPr>
    </w:lvl>
    <w:lvl w:ilvl="8" w:tplc="3FF891F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65F2679C">
      <w:start w:val="1"/>
      <w:numFmt w:val="decimal"/>
      <w:lvlText w:val="(%1)"/>
      <w:lvlJc w:val="left"/>
      <w:pPr>
        <w:ind w:left="1185" w:hanging="390"/>
      </w:pPr>
      <w:rPr>
        <w:rFonts w:hint="default"/>
      </w:rPr>
    </w:lvl>
    <w:lvl w:ilvl="1" w:tplc="4E046EAA" w:tentative="1">
      <w:start w:val="1"/>
      <w:numFmt w:val="lowerLetter"/>
      <w:lvlText w:val="%2."/>
      <w:lvlJc w:val="left"/>
      <w:pPr>
        <w:ind w:left="1875" w:hanging="360"/>
      </w:pPr>
    </w:lvl>
    <w:lvl w:ilvl="2" w:tplc="F1062A60" w:tentative="1">
      <w:start w:val="1"/>
      <w:numFmt w:val="lowerRoman"/>
      <w:lvlText w:val="%3."/>
      <w:lvlJc w:val="right"/>
      <w:pPr>
        <w:ind w:left="2595" w:hanging="180"/>
      </w:pPr>
    </w:lvl>
    <w:lvl w:ilvl="3" w:tplc="0D722B54" w:tentative="1">
      <w:start w:val="1"/>
      <w:numFmt w:val="decimal"/>
      <w:lvlText w:val="%4."/>
      <w:lvlJc w:val="left"/>
      <w:pPr>
        <w:ind w:left="3315" w:hanging="360"/>
      </w:pPr>
    </w:lvl>
    <w:lvl w:ilvl="4" w:tplc="8364394C" w:tentative="1">
      <w:start w:val="1"/>
      <w:numFmt w:val="lowerLetter"/>
      <w:lvlText w:val="%5."/>
      <w:lvlJc w:val="left"/>
      <w:pPr>
        <w:ind w:left="4035" w:hanging="360"/>
      </w:pPr>
    </w:lvl>
    <w:lvl w:ilvl="5" w:tplc="A65C9968" w:tentative="1">
      <w:start w:val="1"/>
      <w:numFmt w:val="lowerRoman"/>
      <w:lvlText w:val="%6."/>
      <w:lvlJc w:val="right"/>
      <w:pPr>
        <w:ind w:left="4755" w:hanging="180"/>
      </w:pPr>
    </w:lvl>
    <w:lvl w:ilvl="6" w:tplc="AADC3B4A" w:tentative="1">
      <w:start w:val="1"/>
      <w:numFmt w:val="decimal"/>
      <w:lvlText w:val="%7."/>
      <w:lvlJc w:val="left"/>
      <w:pPr>
        <w:ind w:left="5475" w:hanging="360"/>
      </w:pPr>
    </w:lvl>
    <w:lvl w:ilvl="7" w:tplc="1994AA3A" w:tentative="1">
      <w:start w:val="1"/>
      <w:numFmt w:val="lowerLetter"/>
      <w:lvlText w:val="%8."/>
      <w:lvlJc w:val="left"/>
      <w:pPr>
        <w:ind w:left="6195" w:hanging="360"/>
      </w:pPr>
    </w:lvl>
    <w:lvl w:ilvl="8" w:tplc="22461AF8"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C4A0BF52">
      <w:start w:val="1"/>
      <w:numFmt w:val="bullet"/>
      <w:lvlText w:val=""/>
      <w:lvlJc w:val="left"/>
      <w:pPr>
        <w:ind w:left="720" w:hanging="360"/>
      </w:pPr>
      <w:rPr>
        <w:rFonts w:ascii="Symbol" w:hAnsi="Symbol" w:hint="default"/>
      </w:rPr>
    </w:lvl>
    <w:lvl w:ilvl="1" w:tplc="6720A8C6" w:tentative="1">
      <w:start w:val="1"/>
      <w:numFmt w:val="bullet"/>
      <w:lvlText w:val="o"/>
      <w:lvlJc w:val="left"/>
      <w:pPr>
        <w:ind w:left="1440" w:hanging="360"/>
      </w:pPr>
      <w:rPr>
        <w:rFonts w:ascii="Courier New" w:hAnsi="Courier New" w:cs="Courier New" w:hint="default"/>
      </w:rPr>
    </w:lvl>
    <w:lvl w:ilvl="2" w:tplc="322AF750" w:tentative="1">
      <w:start w:val="1"/>
      <w:numFmt w:val="bullet"/>
      <w:lvlText w:val=""/>
      <w:lvlJc w:val="left"/>
      <w:pPr>
        <w:ind w:left="2160" w:hanging="360"/>
      </w:pPr>
      <w:rPr>
        <w:rFonts w:ascii="Wingdings" w:hAnsi="Wingdings" w:hint="default"/>
      </w:rPr>
    </w:lvl>
    <w:lvl w:ilvl="3" w:tplc="5AACEB9A" w:tentative="1">
      <w:start w:val="1"/>
      <w:numFmt w:val="bullet"/>
      <w:lvlText w:val=""/>
      <w:lvlJc w:val="left"/>
      <w:pPr>
        <w:ind w:left="2880" w:hanging="360"/>
      </w:pPr>
      <w:rPr>
        <w:rFonts w:ascii="Symbol" w:hAnsi="Symbol" w:hint="default"/>
      </w:rPr>
    </w:lvl>
    <w:lvl w:ilvl="4" w:tplc="0A304EE6" w:tentative="1">
      <w:start w:val="1"/>
      <w:numFmt w:val="bullet"/>
      <w:lvlText w:val="o"/>
      <w:lvlJc w:val="left"/>
      <w:pPr>
        <w:ind w:left="3600" w:hanging="360"/>
      </w:pPr>
      <w:rPr>
        <w:rFonts w:ascii="Courier New" w:hAnsi="Courier New" w:cs="Courier New" w:hint="default"/>
      </w:rPr>
    </w:lvl>
    <w:lvl w:ilvl="5" w:tplc="5C0E1A26" w:tentative="1">
      <w:start w:val="1"/>
      <w:numFmt w:val="bullet"/>
      <w:lvlText w:val=""/>
      <w:lvlJc w:val="left"/>
      <w:pPr>
        <w:ind w:left="4320" w:hanging="360"/>
      </w:pPr>
      <w:rPr>
        <w:rFonts w:ascii="Wingdings" w:hAnsi="Wingdings" w:hint="default"/>
      </w:rPr>
    </w:lvl>
    <w:lvl w:ilvl="6" w:tplc="7D8CED6C" w:tentative="1">
      <w:start w:val="1"/>
      <w:numFmt w:val="bullet"/>
      <w:lvlText w:val=""/>
      <w:lvlJc w:val="left"/>
      <w:pPr>
        <w:ind w:left="5040" w:hanging="360"/>
      </w:pPr>
      <w:rPr>
        <w:rFonts w:ascii="Symbol" w:hAnsi="Symbol" w:hint="default"/>
      </w:rPr>
    </w:lvl>
    <w:lvl w:ilvl="7" w:tplc="D43A547A" w:tentative="1">
      <w:start w:val="1"/>
      <w:numFmt w:val="bullet"/>
      <w:lvlText w:val="o"/>
      <w:lvlJc w:val="left"/>
      <w:pPr>
        <w:ind w:left="5760" w:hanging="360"/>
      </w:pPr>
      <w:rPr>
        <w:rFonts w:ascii="Courier New" w:hAnsi="Courier New" w:cs="Courier New" w:hint="default"/>
      </w:rPr>
    </w:lvl>
    <w:lvl w:ilvl="8" w:tplc="3E081B94"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6C766638">
      <w:start w:val="1"/>
      <w:numFmt w:val="bullet"/>
      <w:lvlText w:val=""/>
      <w:lvlJc w:val="left"/>
      <w:pPr>
        <w:ind w:left="720" w:hanging="360"/>
      </w:pPr>
      <w:rPr>
        <w:rFonts w:ascii="Symbol" w:hAnsi="Symbol" w:hint="default"/>
      </w:rPr>
    </w:lvl>
    <w:lvl w:ilvl="1" w:tplc="DD8CFC0C" w:tentative="1">
      <w:start w:val="1"/>
      <w:numFmt w:val="bullet"/>
      <w:lvlText w:val="o"/>
      <w:lvlJc w:val="left"/>
      <w:pPr>
        <w:ind w:left="1440" w:hanging="360"/>
      </w:pPr>
      <w:rPr>
        <w:rFonts w:ascii="Courier New" w:hAnsi="Courier New" w:cs="Courier New" w:hint="default"/>
      </w:rPr>
    </w:lvl>
    <w:lvl w:ilvl="2" w:tplc="EC26008C" w:tentative="1">
      <w:start w:val="1"/>
      <w:numFmt w:val="bullet"/>
      <w:lvlText w:val=""/>
      <w:lvlJc w:val="left"/>
      <w:pPr>
        <w:ind w:left="2160" w:hanging="360"/>
      </w:pPr>
      <w:rPr>
        <w:rFonts w:ascii="Wingdings" w:hAnsi="Wingdings" w:hint="default"/>
      </w:rPr>
    </w:lvl>
    <w:lvl w:ilvl="3" w:tplc="3BF4704E" w:tentative="1">
      <w:start w:val="1"/>
      <w:numFmt w:val="bullet"/>
      <w:lvlText w:val=""/>
      <w:lvlJc w:val="left"/>
      <w:pPr>
        <w:ind w:left="2880" w:hanging="360"/>
      </w:pPr>
      <w:rPr>
        <w:rFonts w:ascii="Symbol" w:hAnsi="Symbol" w:hint="default"/>
      </w:rPr>
    </w:lvl>
    <w:lvl w:ilvl="4" w:tplc="C22A4808" w:tentative="1">
      <w:start w:val="1"/>
      <w:numFmt w:val="bullet"/>
      <w:lvlText w:val="o"/>
      <w:lvlJc w:val="left"/>
      <w:pPr>
        <w:ind w:left="3600" w:hanging="360"/>
      </w:pPr>
      <w:rPr>
        <w:rFonts w:ascii="Courier New" w:hAnsi="Courier New" w:cs="Courier New" w:hint="default"/>
      </w:rPr>
    </w:lvl>
    <w:lvl w:ilvl="5" w:tplc="DD209FAE" w:tentative="1">
      <w:start w:val="1"/>
      <w:numFmt w:val="bullet"/>
      <w:lvlText w:val=""/>
      <w:lvlJc w:val="left"/>
      <w:pPr>
        <w:ind w:left="4320" w:hanging="360"/>
      </w:pPr>
      <w:rPr>
        <w:rFonts w:ascii="Wingdings" w:hAnsi="Wingdings" w:hint="default"/>
      </w:rPr>
    </w:lvl>
    <w:lvl w:ilvl="6" w:tplc="8578E598" w:tentative="1">
      <w:start w:val="1"/>
      <w:numFmt w:val="bullet"/>
      <w:lvlText w:val=""/>
      <w:lvlJc w:val="left"/>
      <w:pPr>
        <w:ind w:left="5040" w:hanging="360"/>
      </w:pPr>
      <w:rPr>
        <w:rFonts w:ascii="Symbol" w:hAnsi="Symbol" w:hint="default"/>
      </w:rPr>
    </w:lvl>
    <w:lvl w:ilvl="7" w:tplc="AD1A421C" w:tentative="1">
      <w:start w:val="1"/>
      <w:numFmt w:val="bullet"/>
      <w:lvlText w:val="o"/>
      <w:lvlJc w:val="left"/>
      <w:pPr>
        <w:ind w:left="5760" w:hanging="360"/>
      </w:pPr>
      <w:rPr>
        <w:rFonts w:ascii="Courier New" w:hAnsi="Courier New" w:cs="Courier New" w:hint="default"/>
      </w:rPr>
    </w:lvl>
    <w:lvl w:ilvl="8" w:tplc="BBBEF7C6"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EDA69180">
      <w:numFmt w:val="bullet"/>
      <w:lvlText w:val="-"/>
      <w:lvlJc w:val="left"/>
      <w:pPr>
        <w:ind w:left="720" w:hanging="360"/>
      </w:pPr>
      <w:rPr>
        <w:rFonts w:ascii="Arial" w:eastAsiaTheme="minorHAnsi" w:hAnsi="Arial" w:cs="Arial" w:hint="default"/>
      </w:rPr>
    </w:lvl>
    <w:lvl w:ilvl="1" w:tplc="46A2207A">
      <w:start w:val="1"/>
      <w:numFmt w:val="bullet"/>
      <w:pStyle w:val="Bulletpoints"/>
      <w:lvlText w:val=""/>
      <w:lvlJc w:val="left"/>
      <w:pPr>
        <w:ind w:left="1440" w:hanging="360"/>
      </w:pPr>
      <w:rPr>
        <w:rFonts w:ascii="Symbol" w:hAnsi="Symbol" w:hint="default"/>
      </w:rPr>
    </w:lvl>
    <w:lvl w:ilvl="2" w:tplc="397826CA">
      <w:start w:val="1"/>
      <w:numFmt w:val="bullet"/>
      <w:lvlText w:val=""/>
      <w:lvlJc w:val="left"/>
      <w:pPr>
        <w:ind w:left="2160" w:hanging="360"/>
      </w:pPr>
      <w:rPr>
        <w:rFonts w:ascii="Wingdings" w:hAnsi="Wingdings" w:hint="default"/>
      </w:rPr>
    </w:lvl>
    <w:lvl w:ilvl="3" w:tplc="71C63CF8">
      <w:start w:val="1"/>
      <w:numFmt w:val="bullet"/>
      <w:lvlText w:val=""/>
      <w:lvlJc w:val="left"/>
      <w:pPr>
        <w:ind w:left="2880" w:hanging="360"/>
      </w:pPr>
      <w:rPr>
        <w:rFonts w:ascii="Symbol" w:hAnsi="Symbol" w:hint="default"/>
      </w:rPr>
    </w:lvl>
    <w:lvl w:ilvl="4" w:tplc="4B043614">
      <w:start w:val="1"/>
      <w:numFmt w:val="bullet"/>
      <w:lvlText w:val="o"/>
      <w:lvlJc w:val="left"/>
      <w:pPr>
        <w:ind w:left="3600" w:hanging="360"/>
      </w:pPr>
      <w:rPr>
        <w:rFonts w:ascii="Courier New" w:hAnsi="Courier New" w:cs="Courier New" w:hint="default"/>
      </w:rPr>
    </w:lvl>
    <w:lvl w:ilvl="5" w:tplc="1A1C2D98">
      <w:start w:val="1"/>
      <w:numFmt w:val="bullet"/>
      <w:lvlText w:val=""/>
      <w:lvlJc w:val="left"/>
      <w:pPr>
        <w:ind w:left="4320" w:hanging="360"/>
      </w:pPr>
      <w:rPr>
        <w:rFonts w:ascii="Wingdings" w:hAnsi="Wingdings" w:hint="default"/>
      </w:rPr>
    </w:lvl>
    <w:lvl w:ilvl="6" w:tplc="9798274A">
      <w:start w:val="1"/>
      <w:numFmt w:val="bullet"/>
      <w:lvlText w:val=""/>
      <w:lvlJc w:val="left"/>
      <w:pPr>
        <w:ind w:left="5040" w:hanging="360"/>
      </w:pPr>
      <w:rPr>
        <w:rFonts w:ascii="Symbol" w:hAnsi="Symbol" w:hint="default"/>
      </w:rPr>
    </w:lvl>
    <w:lvl w:ilvl="7" w:tplc="BCAEE84C">
      <w:start w:val="1"/>
      <w:numFmt w:val="bullet"/>
      <w:lvlText w:val="o"/>
      <w:lvlJc w:val="left"/>
      <w:pPr>
        <w:ind w:left="5760" w:hanging="360"/>
      </w:pPr>
      <w:rPr>
        <w:rFonts w:ascii="Courier New" w:hAnsi="Courier New" w:cs="Courier New" w:hint="default"/>
      </w:rPr>
    </w:lvl>
    <w:lvl w:ilvl="8" w:tplc="5A18A7C0">
      <w:start w:val="1"/>
      <w:numFmt w:val="bullet"/>
      <w:lvlText w:val=""/>
      <w:lvlJc w:val="left"/>
      <w:pPr>
        <w:ind w:left="6480" w:hanging="360"/>
      </w:pPr>
      <w:rPr>
        <w:rFonts w:ascii="Wingdings" w:hAnsi="Wingdings" w:hint="default"/>
      </w:rPr>
    </w:lvl>
  </w:abstractNum>
  <w:num w:numId="1" w16cid:durableId="1101493936">
    <w:abstractNumId w:val="28"/>
  </w:num>
  <w:num w:numId="2" w16cid:durableId="582566602">
    <w:abstractNumId w:val="9"/>
  </w:num>
  <w:num w:numId="3" w16cid:durableId="1076245673">
    <w:abstractNumId w:val="24"/>
  </w:num>
  <w:num w:numId="4" w16cid:durableId="401679156">
    <w:abstractNumId w:val="29"/>
  </w:num>
  <w:num w:numId="5" w16cid:durableId="1868331880">
    <w:abstractNumId w:val="16"/>
  </w:num>
  <w:num w:numId="6" w16cid:durableId="1942954513">
    <w:abstractNumId w:val="20"/>
  </w:num>
  <w:num w:numId="7" w16cid:durableId="94987902">
    <w:abstractNumId w:val="6"/>
  </w:num>
  <w:num w:numId="8" w16cid:durableId="163739621">
    <w:abstractNumId w:val="19"/>
  </w:num>
  <w:num w:numId="9" w16cid:durableId="1615015814">
    <w:abstractNumId w:val="15"/>
  </w:num>
  <w:num w:numId="10" w16cid:durableId="1090152390">
    <w:abstractNumId w:val="12"/>
  </w:num>
  <w:num w:numId="11" w16cid:durableId="738207035">
    <w:abstractNumId w:val="1"/>
  </w:num>
  <w:num w:numId="12" w16cid:durableId="752969469">
    <w:abstractNumId w:val="33"/>
  </w:num>
  <w:num w:numId="13" w16cid:durableId="441874927">
    <w:abstractNumId w:val="26"/>
  </w:num>
  <w:num w:numId="14" w16cid:durableId="1763912368">
    <w:abstractNumId w:val="0"/>
  </w:num>
  <w:num w:numId="15" w16cid:durableId="1528983203">
    <w:abstractNumId w:val="27"/>
  </w:num>
  <w:num w:numId="16" w16cid:durableId="1334606304">
    <w:abstractNumId w:val="14"/>
  </w:num>
  <w:num w:numId="17" w16cid:durableId="1705787904">
    <w:abstractNumId w:val="5"/>
  </w:num>
  <w:num w:numId="18" w16cid:durableId="1998924432">
    <w:abstractNumId w:val="32"/>
  </w:num>
  <w:num w:numId="19" w16cid:durableId="553204370">
    <w:abstractNumId w:val="21"/>
  </w:num>
  <w:num w:numId="20" w16cid:durableId="200678714">
    <w:abstractNumId w:val="18"/>
  </w:num>
  <w:num w:numId="21" w16cid:durableId="2025284783">
    <w:abstractNumId w:val="23"/>
  </w:num>
  <w:num w:numId="22" w16cid:durableId="719062032">
    <w:abstractNumId w:val="11"/>
  </w:num>
  <w:num w:numId="23" w16cid:durableId="1736396710">
    <w:abstractNumId w:val="31"/>
  </w:num>
  <w:num w:numId="24" w16cid:durableId="2118210454">
    <w:abstractNumId w:val="25"/>
  </w:num>
  <w:num w:numId="25" w16cid:durableId="1603683524">
    <w:abstractNumId w:val="22"/>
  </w:num>
  <w:num w:numId="26" w16cid:durableId="698824011">
    <w:abstractNumId w:val="17"/>
  </w:num>
  <w:num w:numId="27" w16cid:durableId="58602458">
    <w:abstractNumId w:val="30"/>
  </w:num>
  <w:num w:numId="28" w16cid:durableId="934434834">
    <w:abstractNumId w:val="34"/>
  </w:num>
  <w:num w:numId="29" w16cid:durableId="1057317792">
    <w:abstractNumId w:val="13"/>
  </w:num>
  <w:num w:numId="30" w16cid:durableId="719326118">
    <w:abstractNumId w:val="8"/>
  </w:num>
  <w:num w:numId="31" w16cid:durableId="1719208767">
    <w:abstractNumId w:val="7"/>
  </w:num>
  <w:num w:numId="32" w16cid:durableId="97407520">
    <w:abstractNumId w:val="2"/>
  </w:num>
  <w:num w:numId="33" w16cid:durableId="1681195854">
    <w:abstractNumId w:val="3"/>
  </w:num>
  <w:num w:numId="34" w16cid:durableId="695271854">
    <w:abstractNumId w:val="4"/>
  </w:num>
  <w:num w:numId="35" w16cid:durableId="1871333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77E6"/>
    <w:rsid w:val="000152F0"/>
    <w:rsid w:val="00021123"/>
    <w:rsid w:val="000237B3"/>
    <w:rsid w:val="00055BDD"/>
    <w:rsid w:val="000A3677"/>
    <w:rsid w:val="000C063A"/>
    <w:rsid w:val="00101391"/>
    <w:rsid w:val="00115327"/>
    <w:rsid w:val="001835A1"/>
    <w:rsid w:val="00194BFC"/>
    <w:rsid w:val="001A20E1"/>
    <w:rsid w:val="001B39E9"/>
    <w:rsid w:val="001C10C3"/>
    <w:rsid w:val="001E630D"/>
    <w:rsid w:val="001F7000"/>
    <w:rsid w:val="00231570"/>
    <w:rsid w:val="00235332"/>
    <w:rsid w:val="002427B6"/>
    <w:rsid w:val="00252BC3"/>
    <w:rsid w:val="002611EF"/>
    <w:rsid w:val="00265FC1"/>
    <w:rsid w:val="00266605"/>
    <w:rsid w:val="00276694"/>
    <w:rsid w:val="002806BD"/>
    <w:rsid w:val="00282BDA"/>
    <w:rsid w:val="00283AC6"/>
    <w:rsid w:val="00284DC9"/>
    <w:rsid w:val="002B0999"/>
    <w:rsid w:val="002C24B2"/>
    <w:rsid w:val="002C4E1E"/>
    <w:rsid w:val="002E1AA5"/>
    <w:rsid w:val="002F03A8"/>
    <w:rsid w:val="0033081D"/>
    <w:rsid w:val="003411DD"/>
    <w:rsid w:val="00357500"/>
    <w:rsid w:val="0036742E"/>
    <w:rsid w:val="00380368"/>
    <w:rsid w:val="00391EB7"/>
    <w:rsid w:val="003B2BB8"/>
    <w:rsid w:val="003D34FF"/>
    <w:rsid w:val="003F61F4"/>
    <w:rsid w:val="004059F4"/>
    <w:rsid w:val="00420AB2"/>
    <w:rsid w:val="0042293E"/>
    <w:rsid w:val="00436ECA"/>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71F"/>
    <w:rsid w:val="005A390F"/>
    <w:rsid w:val="005A3F69"/>
    <w:rsid w:val="005C3AA9"/>
    <w:rsid w:val="005F20D0"/>
    <w:rsid w:val="005F620F"/>
    <w:rsid w:val="00604068"/>
    <w:rsid w:val="0060705F"/>
    <w:rsid w:val="006073AE"/>
    <w:rsid w:val="00621FC5"/>
    <w:rsid w:val="00627D65"/>
    <w:rsid w:val="00634914"/>
    <w:rsid w:val="00637B02"/>
    <w:rsid w:val="00641883"/>
    <w:rsid w:val="006664C5"/>
    <w:rsid w:val="00667E5B"/>
    <w:rsid w:val="00670388"/>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726B"/>
    <w:rsid w:val="007A0E13"/>
    <w:rsid w:val="007B0256"/>
    <w:rsid w:val="007B2AE9"/>
    <w:rsid w:val="007C7DCA"/>
    <w:rsid w:val="007D0FAF"/>
    <w:rsid w:val="007D6C97"/>
    <w:rsid w:val="007E4E2F"/>
    <w:rsid w:val="007E509B"/>
    <w:rsid w:val="007F5300"/>
    <w:rsid w:val="00802392"/>
    <w:rsid w:val="00803B00"/>
    <w:rsid w:val="008042D7"/>
    <w:rsid w:val="00813C44"/>
    <w:rsid w:val="008155A2"/>
    <w:rsid w:val="00827008"/>
    <w:rsid w:val="0083177B"/>
    <w:rsid w:val="0084063E"/>
    <w:rsid w:val="00844087"/>
    <w:rsid w:val="00854905"/>
    <w:rsid w:val="00855465"/>
    <w:rsid w:val="0088131C"/>
    <w:rsid w:val="0088775F"/>
    <w:rsid w:val="00894EF9"/>
    <w:rsid w:val="008A5A46"/>
    <w:rsid w:val="008D47BF"/>
    <w:rsid w:val="008D5498"/>
    <w:rsid w:val="008E2401"/>
    <w:rsid w:val="009225F0"/>
    <w:rsid w:val="00923BE1"/>
    <w:rsid w:val="0093462C"/>
    <w:rsid w:val="00941CCE"/>
    <w:rsid w:val="00952955"/>
    <w:rsid w:val="00953795"/>
    <w:rsid w:val="00974189"/>
    <w:rsid w:val="009C6C4C"/>
    <w:rsid w:val="009C7C43"/>
    <w:rsid w:val="009E0720"/>
    <w:rsid w:val="009E0EF0"/>
    <w:rsid w:val="009E64BD"/>
    <w:rsid w:val="009F176B"/>
    <w:rsid w:val="00A05504"/>
    <w:rsid w:val="00A15D09"/>
    <w:rsid w:val="00A332D2"/>
    <w:rsid w:val="00A56C96"/>
    <w:rsid w:val="00A83247"/>
    <w:rsid w:val="00B04ED8"/>
    <w:rsid w:val="00B2339D"/>
    <w:rsid w:val="00B91E3E"/>
    <w:rsid w:val="00BA2DB9"/>
    <w:rsid w:val="00BC2C6D"/>
    <w:rsid w:val="00BC6010"/>
    <w:rsid w:val="00BD643F"/>
    <w:rsid w:val="00BE1FA0"/>
    <w:rsid w:val="00BE7148"/>
    <w:rsid w:val="00C1145C"/>
    <w:rsid w:val="00C13C95"/>
    <w:rsid w:val="00C2156B"/>
    <w:rsid w:val="00C21601"/>
    <w:rsid w:val="00C21CF4"/>
    <w:rsid w:val="00C2288F"/>
    <w:rsid w:val="00C33A07"/>
    <w:rsid w:val="00C50498"/>
    <w:rsid w:val="00C542CA"/>
    <w:rsid w:val="00C61712"/>
    <w:rsid w:val="00C76C71"/>
    <w:rsid w:val="00C82C31"/>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3156"/>
    <w:rsid w:val="00E021AC"/>
    <w:rsid w:val="00E15A2C"/>
    <w:rsid w:val="00E17971"/>
    <w:rsid w:val="00E273E4"/>
    <w:rsid w:val="00E40D28"/>
    <w:rsid w:val="00E44212"/>
    <w:rsid w:val="00E753FA"/>
    <w:rsid w:val="00E75703"/>
    <w:rsid w:val="00E75DAC"/>
    <w:rsid w:val="00E82D86"/>
    <w:rsid w:val="00E9550B"/>
    <w:rsid w:val="00E96C31"/>
    <w:rsid w:val="00EA6A97"/>
    <w:rsid w:val="00EB6B96"/>
    <w:rsid w:val="00ED2A73"/>
    <w:rsid w:val="00EE5980"/>
    <w:rsid w:val="00EF080A"/>
    <w:rsid w:val="00F0150C"/>
    <w:rsid w:val="00F30AFE"/>
    <w:rsid w:val="00F32F3E"/>
    <w:rsid w:val="00F35449"/>
    <w:rsid w:val="00F752DA"/>
    <w:rsid w:val="00FA5086"/>
    <w:rsid w:val="00FB120A"/>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5C7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character" w:styleId="UnresolvedMention">
    <w:name w:val="Unresolved Mention"/>
    <w:basedOn w:val="DefaultParagraphFont"/>
    <w:uiPriority w:val="99"/>
    <w:rsid w:val="00007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workforce-management-planning-tool"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workforce-management-and-planning-t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Tiện ích Lập kế hoạch và Quản lý Nhân sự</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Tiện ích Lập kế hoạch và Quản lý Nhân sự</dc:title>
  <dc:creator/>
  <cp:keywords>[SEC=OFFICIAL]</cp:keywords>
  <cp:lastModifiedBy/>
  <cp:revision>1</cp:revision>
  <dcterms:created xsi:type="dcterms:W3CDTF">2023-08-25T00:49:00Z</dcterms:created>
  <dcterms:modified xsi:type="dcterms:W3CDTF">2023-08-25T00:49:00Z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6258F5E0C53CA18326122C7246F6E2C1</vt:lpwstr>
  </property>
  <property fmtid="{D5CDD505-2E9C-101B-9397-08002B2CF9AE}" pid="6" name="PM_Hash_Salt_Prev">
    <vt:lpwstr>A42A46D7EB78B6CB987A9B6BE9A91FB6</vt:lpwstr>
  </property>
  <property fmtid="{D5CDD505-2E9C-101B-9397-08002B2CF9AE}" pid="7" name="PM_Hash_SHA1">
    <vt:lpwstr>D30CC07DAE829E9919A950001DD8A19DC8CD9325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4D6A64C26C5B46DB83E8E60A82E04684</vt:lpwstr>
  </property>
  <property fmtid="{D5CDD505-2E9C-101B-9397-08002B2CF9AE}" pid="15" name="PM_OriginationTimeStamp">
    <vt:lpwstr>2023-07-21T01:48:41Z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