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31285" w14:textId="6CFA01C6" w:rsidR="002F4672" w:rsidRPr="005A367A" w:rsidRDefault="00000000" w:rsidP="005A367A">
      <w:pPr>
        <w:pStyle w:val="Heading1"/>
        <w:rPr>
          <w:lang w:val="ru-RU"/>
        </w:rPr>
      </w:pPr>
      <w:bookmarkStart w:id="0" w:name="_Hlk122436246"/>
      <w:bookmarkStart w:id="1" w:name="OLE_LINK7"/>
      <w:r w:rsidRPr="005A367A">
        <w:rPr>
          <w:lang w:val="mk"/>
        </w:rPr>
        <w:t>Рамка за способност на работната сила на NDIS:</w:t>
      </w:r>
      <w:r w:rsidRPr="005A367A">
        <w:rPr>
          <w:lang w:val="mk"/>
        </w:rPr>
        <w:br/>
        <w:t>Надзор за способност</w:t>
      </w:r>
    </w:p>
    <w:p w14:paraId="618A57B3" w14:textId="4904F0D5" w:rsidR="00513367" w:rsidRPr="005A367A" w:rsidRDefault="00000000" w:rsidP="005A367A">
      <w:pPr>
        <w:pStyle w:val="Heading2"/>
        <w:spacing w:line="240" w:lineRule="auto"/>
        <w:rPr>
          <w:lang w:eastAsia="en-AU"/>
        </w:rPr>
      </w:pPr>
      <w:r w:rsidRPr="005A367A">
        <w:rPr>
          <w:lang w:val="mk"/>
        </w:rPr>
        <w:t xml:space="preserve">NDIS Workforce Capability Framework: Supervising for Capability </w:t>
      </w:r>
      <w:r w:rsidR="005A367A" w:rsidRPr="005A367A">
        <w:rPr>
          <w:lang w:val="mk"/>
        </w:rPr>
        <w:br/>
      </w:r>
      <w:r w:rsidRPr="005A367A">
        <w:rPr>
          <w:lang w:val="mk"/>
        </w:rPr>
        <w:t>Macedonian | Mакедонски</w:t>
      </w:r>
    </w:p>
    <w:bookmarkEnd w:id="0"/>
    <w:bookmarkEnd w:id="1"/>
    <w:p w14:paraId="135350A3" w14:textId="77777777" w:rsidR="002F4672" w:rsidRPr="005A367A" w:rsidRDefault="00000000" w:rsidP="005A367A">
      <w:pPr>
        <w:spacing w:line="240" w:lineRule="auto"/>
        <w:rPr>
          <w:lang w:val="ru-RU"/>
        </w:rPr>
      </w:pPr>
      <w:r w:rsidRPr="005A367A">
        <w:rPr>
          <w:lang w:val="mk"/>
        </w:rPr>
        <w:t>Рамката за способност на работната сила на NDIS (NDIS Workforce Capability Framework) (Рамката) ги опишува однесувањето, вештините и знаењата што се очекуваат од сите работници финансирани во рамките на NDIS. Обезбедува јасни, практични примери и воспоставува заеднички јазик за „како треба да изгледа доброто“ за учесниците кои добиваат услуги и поддршка од NDIS. Овие материјали ја поддржуваат Рамката.</w:t>
      </w:r>
    </w:p>
    <w:p w14:paraId="7E493230" w14:textId="77777777" w:rsidR="00655363" w:rsidRPr="005A367A" w:rsidRDefault="00000000" w:rsidP="005A367A">
      <w:pPr>
        <w:spacing w:line="240" w:lineRule="auto"/>
        <w:rPr>
          <w:b/>
          <w:lang w:val="ru-RU"/>
        </w:rPr>
      </w:pPr>
      <w:r w:rsidRPr="005A367A">
        <w:rPr>
          <w:lang w:val="mk"/>
        </w:rPr>
        <w:t>Материјалите за надзор се збир на насоки и практични предлози за да им помогнат на учесниците во NDIS, давателите на услуги и работниците за поддршка да работат заедно, така што секој ќе разбере како треба да се даваат поддршката и услугите. Тие, исто така, помагаат во дискусиите за тоа како им оди на работниците обезбедувањето поддршка за да ги исполнат стандардите и однесувањето што го очекуваат учесниците.</w:t>
      </w:r>
    </w:p>
    <w:p w14:paraId="59174563" w14:textId="77777777" w:rsidR="00655363" w:rsidRPr="005A367A" w:rsidRDefault="00000000" w:rsidP="005A367A">
      <w:pPr>
        <w:pStyle w:val="Quote"/>
        <w:spacing w:before="0" w:line="240" w:lineRule="auto"/>
        <w:rPr>
          <w:lang w:val="ru-RU"/>
        </w:rPr>
      </w:pPr>
      <w:r w:rsidRPr="005A367A">
        <w:rPr>
          <w:lang w:val="mk"/>
        </w:rPr>
        <w:t>Поддржлив надзор е еден од најдобрите начини работниците да чувствуваат задоволство, посветеност, да се задржат на работа и да се даде квалитетна поддршка на учесниците. Заедничката работа ја поддржува можноста учесниците да имаат избор и контрола врз нивната поддршка и е клучна за поддршка на давателите на услуги и надзорниците да ги исполнуваат очекувањата и да обезбедат испорака на очекуваните стандарди.</w:t>
      </w:r>
    </w:p>
    <w:p w14:paraId="6CCDBACF" w14:textId="77777777" w:rsidR="002F4672" w:rsidRPr="005A367A" w:rsidRDefault="00000000" w:rsidP="005A367A">
      <w:pPr>
        <w:pStyle w:val="Boxed2Text-purpleH2"/>
        <w:spacing w:line="240" w:lineRule="auto"/>
        <w:rPr>
          <w:lang w:val="ru-RU"/>
        </w:rPr>
      </w:pPr>
      <w:r w:rsidRPr="005A367A">
        <w:rPr>
          <w:lang w:val="mk"/>
        </w:rPr>
        <w:t xml:space="preserve">Што да се очекува </w:t>
      </w:r>
    </w:p>
    <w:p w14:paraId="2B847ADB" w14:textId="77777777" w:rsidR="002F4672" w:rsidRPr="005A367A" w:rsidRDefault="00000000" w:rsidP="005A367A">
      <w:pPr>
        <w:pStyle w:val="Boxed2text-purple"/>
        <w:pBdr>
          <w:bottom w:val="none" w:sz="0" w:space="0" w:color="auto"/>
        </w:pBdr>
        <w:spacing w:after="80" w:line="240" w:lineRule="auto"/>
      </w:pPr>
      <w:r w:rsidRPr="005A367A">
        <w:rPr>
          <w:lang w:val="mk"/>
        </w:rPr>
        <w:t>Материјалите за надзор се наменети да им помогнат на организациите и работниците да ги развијат и користат способностите опишани во Рамката. Материјалите:</w:t>
      </w:r>
    </w:p>
    <w:p w14:paraId="1469ED84" w14:textId="77777777" w:rsidR="00006E0C" w:rsidRPr="005A367A" w:rsidRDefault="00000000" w:rsidP="005A367A">
      <w:pPr>
        <w:pStyle w:val="Boxed2bullets-purple"/>
        <w:spacing w:line="240" w:lineRule="auto"/>
        <w:rPr>
          <w:lang w:val="ru-RU"/>
        </w:rPr>
      </w:pPr>
      <w:r w:rsidRPr="005A367A">
        <w:rPr>
          <w:lang w:val="mk"/>
        </w:rPr>
        <w:t>Обезбедуваат практични упатства и алатки за подигање на квалитетот и доследноста на надзорот.</w:t>
      </w:r>
    </w:p>
    <w:p w14:paraId="3EC99F25" w14:textId="77777777" w:rsidR="00006E0C" w:rsidRPr="005A367A" w:rsidRDefault="00000000" w:rsidP="005A367A">
      <w:pPr>
        <w:pStyle w:val="Boxed2bullets-purple"/>
        <w:spacing w:line="240" w:lineRule="auto"/>
        <w:rPr>
          <w:lang w:val="ru-RU"/>
        </w:rPr>
      </w:pPr>
      <w:r w:rsidRPr="005A367A">
        <w:rPr>
          <w:lang w:val="mk"/>
        </w:rPr>
        <w:t>Обезбедуваат совети, листи за проверка и шаблони за поддршка на повисоките раководители, надзорниците, работниците и на учесниците да се вклучат во надзор.</w:t>
      </w:r>
    </w:p>
    <w:p w14:paraId="57EB1F23" w14:textId="77777777" w:rsidR="00006E0C" w:rsidRPr="005A367A" w:rsidRDefault="00000000" w:rsidP="005A367A">
      <w:pPr>
        <w:pStyle w:val="Boxed2bullets-purple"/>
        <w:spacing w:line="240" w:lineRule="auto"/>
        <w:rPr>
          <w:lang w:val="ru-RU"/>
        </w:rPr>
      </w:pPr>
      <w:r w:rsidRPr="005A367A">
        <w:rPr>
          <w:lang w:val="mk"/>
        </w:rPr>
        <w:t xml:space="preserve">Овозможуваат преземање и менување на шаблони и документи за да одговараат на индивидуалните потреби. </w:t>
      </w:r>
    </w:p>
    <w:p w14:paraId="7216739A" w14:textId="77777777" w:rsidR="00006E0C" w:rsidRPr="005A367A" w:rsidRDefault="00000000" w:rsidP="005A367A">
      <w:pPr>
        <w:pStyle w:val="Boxed2bullets-purple"/>
        <w:spacing w:line="240" w:lineRule="auto"/>
        <w:rPr>
          <w:lang w:val="ru-RU"/>
        </w:rPr>
      </w:pPr>
      <w:r w:rsidRPr="005A367A">
        <w:rPr>
          <w:b/>
          <w:lang w:val="mk"/>
        </w:rPr>
        <w:t>Корисно</w:t>
      </w:r>
      <w:r w:rsidRPr="005A367A">
        <w:rPr>
          <w:lang w:val="mk"/>
        </w:rPr>
        <w:t xml:space="preserve"> </w:t>
      </w:r>
      <w:r w:rsidRPr="005A367A">
        <w:rPr>
          <w:b/>
          <w:lang w:val="mk"/>
        </w:rPr>
        <w:t>за</w:t>
      </w:r>
      <w:r w:rsidRPr="005A367A">
        <w:rPr>
          <w:lang w:val="mk"/>
        </w:rPr>
        <w:t>: даватели на услуги на NDIS, надзорници, работници и учесници за давање на мислење и при процесите на надзор.</w:t>
      </w:r>
    </w:p>
    <w:p w14:paraId="625DDEBE" w14:textId="77777777" w:rsidR="00AA3B0C" w:rsidRPr="005A367A" w:rsidRDefault="00000000" w:rsidP="005A367A">
      <w:pPr>
        <w:pStyle w:val="Boxed2text-purple"/>
        <w:pBdr>
          <w:bottom w:val="none" w:sz="0" w:space="0" w:color="auto"/>
        </w:pBdr>
        <w:spacing w:after="80" w:line="240" w:lineRule="auto"/>
        <w:rPr>
          <w:lang w:val="ru-RU"/>
        </w:rPr>
      </w:pPr>
      <w:r w:rsidRPr="005A367A">
        <w:rPr>
          <w:lang w:val="mk"/>
        </w:rPr>
        <w:t xml:space="preserve">Материјалите за надзор се поддржани од други материјали во Рамката, алатки и упатства. </w:t>
      </w:r>
    </w:p>
    <w:p w14:paraId="46370C58" w14:textId="77777777" w:rsidR="002F4672" w:rsidRPr="005A367A" w:rsidRDefault="00000000" w:rsidP="005A367A">
      <w:pPr>
        <w:pStyle w:val="Boxed2text-purple"/>
        <w:pBdr>
          <w:bottom w:val="single" w:sz="4" w:space="20" w:color="612C69"/>
        </w:pBdr>
        <w:spacing w:line="240" w:lineRule="auto"/>
        <w:rPr>
          <w:lang w:val="ru-RU"/>
        </w:rPr>
      </w:pPr>
      <w:r w:rsidRPr="005A367A">
        <w:rPr>
          <w:lang w:val="mk"/>
        </w:rPr>
        <w:t>Материјалите се корисни за учесниците, надзорниците, давателите на услуги и работниците во NDIS и може да помогнат за давање на мислење и при процесите на надзор.</w:t>
      </w:r>
    </w:p>
    <w:p w14:paraId="48E16655" w14:textId="77777777" w:rsidR="002F4672" w:rsidRPr="005A367A" w:rsidRDefault="00000000" w:rsidP="005A367A">
      <w:pPr>
        <w:pStyle w:val="Boxed2text-purple"/>
        <w:pBdr>
          <w:bottom w:val="single" w:sz="4" w:space="20" w:color="612C69"/>
        </w:pBdr>
        <w:spacing w:line="240" w:lineRule="auto"/>
        <w:rPr>
          <w:lang w:val="ru-RU"/>
        </w:rPr>
      </w:pPr>
      <w:r w:rsidRPr="005A367A">
        <w:rPr>
          <w:lang w:val="mk"/>
        </w:rPr>
        <w:t xml:space="preserve">Материјалите може да ги најдете и преземете во секое време од </w:t>
      </w:r>
      <w:hyperlink r:id="rId7" w:history="1">
        <w:r w:rsidR="00006E0C" w:rsidRPr="005A367A">
          <w:rPr>
            <w:rStyle w:val="Hyperlink"/>
            <w:b/>
            <w:lang w:val="mk"/>
          </w:rPr>
          <w:t>веб-страницата.</w:t>
        </w:r>
      </w:hyperlink>
      <w:r w:rsidRPr="005A367A">
        <w:rPr>
          <w:lang w:val="mk"/>
        </w:rPr>
        <w:br w:type="page"/>
      </w:r>
    </w:p>
    <w:p w14:paraId="0A1FA6F8" w14:textId="77777777" w:rsidR="002F4672" w:rsidRPr="005A367A" w:rsidRDefault="00000000" w:rsidP="005A367A">
      <w:pPr>
        <w:pStyle w:val="Boxed1Text-purpleH2"/>
        <w:spacing w:line="240" w:lineRule="auto"/>
        <w:rPr>
          <w:lang w:val="ru-RU"/>
        </w:rPr>
      </w:pPr>
      <w:r w:rsidRPr="005A367A">
        <w:rPr>
          <w:lang w:val="mk"/>
        </w:rPr>
        <w:lastRenderedPageBreak/>
        <w:t>Надзор за способност во пракса:</w:t>
      </w:r>
    </w:p>
    <w:p w14:paraId="7B5534A2" w14:textId="77777777" w:rsidR="002F4672" w:rsidRPr="005A367A" w:rsidRDefault="00000000" w:rsidP="005A367A">
      <w:pPr>
        <w:pStyle w:val="Boxed1Text-purple"/>
        <w:spacing w:line="240" w:lineRule="auto"/>
        <w:rPr>
          <w:lang w:val="ru-RU"/>
        </w:rPr>
      </w:pPr>
      <w:r w:rsidRPr="005A367A">
        <w:rPr>
          <w:lang w:val="mk"/>
        </w:rPr>
        <w:t>Raham води агенција за даватели на услуги, која треба да обезбеди дека работниците и надзорниците ги исполнуваат очекуваните стандарди кога им даваат поддршка на NDIS на учесниците. Таа бара материјали кои ќе ѝ помогнат да вгради позитивна и поддржувачка организациска култура која е искрено прифатена и промовирана од нејзините водачи и раководители, особено со надзор и поддршка за нејзините работници.</w:t>
      </w:r>
    </w:p>
    <w:p w14:paraId="0ED12211" w14:textId="77777777" w:rsidR="000E4FE5" w:rsidRPr="005A367A" w:rsidRDefault="00000000" w:rsidP="005A367A">
      <w:pPr>
        <w:pStyle w:val="Boxed1Text-purple"/>
        <w:spacing w:line="240" w:lineRule="auto"/>
        <w:rPr>
          <w:lang w:val="ru-RU"/>
        </w:rPr>
      </w:pPr>
      <w:r w:rsidRPr="005A367A">
        <w:rPr>
          <w:lang w:val="mk"/>
        </w:rPr>
        <w:t xml:space="preserve">Raham ги користи материјалите </w:t>
      </w:r>
      <w:hyperlink r:id="rId8" w:history="1">
        <w:r w:rsidRPr="005A367A">
          <w:rPr>
            <w:rStyle w:val="Hyperlink"/>
            <w:b/>
            <w:color w:val="FFFFFF" w:themeColor="background1"/>
            <w:lang w:val="mk"/>
          </w:rPr>
          <w:t>Упатство за заедничко работење (Working Together Guide)</w:t>
        </w:r>
      </w:hyperlink>
      <w:r w:rsidRPr="005A367A">
        <w:rPr>
          <w:lang w:val="mk"/>
        </w:rPr>
        <w:t>, за да ги поддржи нејзините водачи и раководители во агенцијата да разберат како да разговараат со учесниците, работниците и претпоставените за тоа како да ги исполнат очекувањата на учесниците.</w:t>
      </w:r>
    </w:p>
    <w:p w14:paraId="0814995B" w14:textId="77777777" w:rsidR="002F4672" w:rsidRPr="005A367A" w:rsidRDefault="00000000" w:rsidP="005A367A">
      <w:pPr>
        <w:pStyle w:val="Boxed1Text-purple"/>
        <w:spacing w:line="240" w:lineRule="auto"/>
        <w:rPr>
          <w:lang w:val="ru-RU"/>
        </w:rPr>
      </w:pPr>
      <w:r w:rsidRPr="005A367A">
        <w:rPr>
          <w:lang w:val="mk"/>
        </w:rPr>
        <w:t xml:space="preserve">Таа е способна да им помогне на нејзините водачи и раководители да ги поддржат дискусиите за планирање со нејзиниот персонал и како точно да ги постават очекувањата и да ги одмерат. </w:t>
      </w:r>
    </w:p>
    <w:p w14:paraId="194BEDDC" w14:textId="77777777" w:rsidR="002F4672" w:rsidRPr="005A367A" w:rsidRDefault="00000000" w:rsidP="005A367A">
      <w:pPr>
        <w:pStyle w:val="Boxed1Text-purple"/>
        <w:spacing w:line="240" w:lineRule="auto"/>
        <w:rPr>
          <w:lang w:val="ru-RU"/>
        </w:rPr>
      </w:pPr>
      <w:r w:rsidRPr="005A367A">
        <w:rPr>
          <w:lang w:val="mk"/>
        </w:rPr>
        <w:t xml:space="preserve">Raham го промовира </w:t>
      </w:r>
      <w:hyperlink r:id="rId9" w:history="1">
        <w:r w:rsidRPr="005A367A">
          <w:rPr>
            <w:rStyle w:val="Hyperlink"/>
            <w:b/>
            <w:color w:val="FFFFFF" w:themeColor="background1"/>
            <w:lang w:val="mk"/>
          </w:rPr>
          <w:t>Листот со совети за рефлективни практики за надзорници и работници (Reflective Practice Tip Sheet for Supervisors and Worker)</w:t>
        </w:r>
      </w:hyperlink>
      <w:r w:rsidRPr="005A367A">
        <w:rPr>
          <w:lang w:val="mk"/>
        </w:rPr>
        <w:t xml:space="preserve"> и </w:t>
      </w:r>
      <w:hyperlink r:id="rId10" w:history="1">
        <w:r w:rsidRPr="005A367A">
          <w:rPr>
            <w:rStyle w:val="Hyperlink"/>
            <w:b/>
            <w:color w:val="FFFFFF" w:themeColor="background1"/>
            <w:lang w:val="mk"/>
          </w:rPr>
          <w:t>Шаблонот за евиденција за проценка за надзорници (Assessment Record Template for Supervisors)</w:t>
        </w:r>
      </w:hyperlink>
      <w:r w:rsidRPr="005A367A">
        <w:rPr>
          <w:lang w:val="mk"/>
        </w:rPr>
        <w:t xml:space="preserve"> за да воспостави некои клучни процеси за преглед на вработените.</w:t>
      </w:r>
    </w:p>
    <w:p w14:paraId="10F0D46F" w14:textId="77777777" w:rsidR="002F4672" w:rsidRPr="005A367A" w:rsidRDefault="00000000" w:rsidP="005A367A">
      <w:pPr>
        <w:pStyle w:val="Heading3"/>
        <w:spacing w:line="240" w:lineRule="auto"/>
        <w:rPr>
          <w:lang w:val="ru-RU"/>
        </w:rPr>
      </w:pPr>
      <w:r w:rsidRPr="005A367A">
        <w:rPr>
          <w:lang w:val="mk"/>
        </w:rPr>
        <w:t>Пристап до материјали и нивно користење</w:t>
      </w:r>
    </w:p>
    <w:p w14:paraId="0212730E" w14:textId="77777777" w:rsidR="002F4672" w:rsidRPr="005A367A" w:rsidRDefault="00000000" w:rsidP="005A367A">
      <w:pPr>
        <w:spacing w:line="240" w:lineRule="auto"/>
        <w:rPr>
          <w:lang w:val="ru-RU"/>
        </w:rPr>
      </w:pPr>
      <w:r w:rsidRPr="005A367A">
        <w:rPr>
          <w:lang w:val="mk"/>
        </w:rPr>
        <w:t>Материјалите за надзор најдобро се преземаат на вашиот компјутер за да имате пристап до нив во секое време.</w:t>
      </w:r>
    </w:p>
    <w:p w14:paraId="18D49390" w14:textId="77777777" w:rsidR="00020D25" w:rsidRPr="005A367A" w:rsidRDefault="00000000" w:rsidP="005A367A">
      <w:pPr>
        <w:spacing w:line="240" w:lineRule="auto"/>
        <w:rPr>
          <w:color w:val="1F497D"/>
          <w:lang w:val="ru-RU"/>
        </w:rPr>
      </w:pPr>
      <w:r w:rsidRPr="005A367A">
        <w:rPr>
          <w:b/>
          <w:lang w:val="mk"/>
        </w:rPr>
        <w:t xml:space="preserve">Пристап до материјалите: </w:t>
      </w:r>
      <w:hyperlink r:id="rId11" w:history="1">
        <w:r w:rsidR="0073740F" w:rsidRPr="005A367A">
          <w:rPr>
            <w:rStyle w:val="Hyperlink"/>
            <w:lang w:val="mk"/>
          </w:rPr>
          <w:t>Надзор за способност | Способност за работна сила на NDIS (ndiscommission.gov.au)</w:t>
        </w:r>
      </w:hyperlink>
    </w:p>
    <w:p w14:paraId="2E2DCCFD" w14:textId="77777777" w:rsidR="002F4672" w:rsidRPr="005A367A" w:rsidRDefault="00000000" w:rsidP="005A367A">
      <w:pPr>
        <w:spacing w:line="240" w:lineRule="auto"/>
        <w:rPr>
          <w:b/>
          <w:lang w:val="ru-RU"/>
        </w:rPr>
      </w:pPr>
      <w:r w:rsidRPr="005A367A">
        <w:rPr>
          <w:lang w:val="mk"/>
        </w:rPr>
        <w:t>За повеќе информации за Рамката или нејзината примена, посетете ја веб-страната</w:t>
      </w:r>
      <w:r w:rsidRPr="005A367A">
        <w:rPr>
          <w:b/>
          <w:lang w:val="mk"/>
        </w:rPr>
        <w:t>:</w:t>
      </w:r>
      <w:r w:rsidRPr="005A367A">
        <w:rPr>
          <w:lang w:val="mk"/>
        </w:rPr>
        <w:t xml:space="preserve"> </w:t>
      </w:r>
      <w:hyperlink r:id="rId12" w:history="1">
        <w:r w:rsidRPr="005A367A">
          <w:rPr>
            <w:rStyle w:val="Hyperlink"/>
            <w:lang w:val="mk"/>
          </w:rPr>
          <w:t>https://workforcecapability.ndiscommission.gov.au/</w:t>
        </w:r>
      </w:hyperlink>
    </w:p>
    <w:p w14:paraId="2E1DCFF1" w14:textId="77777777" w:rsidR="0088775F" w:rsidRPr="005A367A" w:rsidRDefault="00000000" w:rsidP="005A367A">
      <w:pPr>
        <w:spacing w:line="240" w:lineRule="auto"/>
        <w:rPr>
          <w:lang w:val="ru-RU"/>
        </w:rPr>
      </w:pPr>
      <w:r w:rsidRPr="005A367A">
        <w:rPr>
          <w:b/>
          <w:lang w:val="mk"/>
        </w:rPr>
        <w:t>Контакт:</w:t>
      </w:r>
      <w:r w:rsidR="002F4672" w:rsidRPr="005A367A">
        <w:rPr>
          <w:lang w:val="mk"/>
        </w:rPr>
        <w:t xml:space="preserve"> </w:t>
      </w:r>
      <w:hyperlink r:id="rId13" w:history="1">
        <w:r w:rsidR="002F4672" w:rsidRPr="005A367A">
          <w:rPr>
            <w:rStyle w:val="Hyperlink"/>
            <w:lang w:val="mk"/>
          </w:rPr>
          <w:t>workforcecapability@ndiscommission.gov.au</w:t>
        </w:r>
      </w:hyperlink>
      <w:r w:rsidR="002F4672" w:rsidRPr="005A367A">
        <w:rPr>
          <w:lang w:val="mk"/>
        </w:rPr>
        <w:t xml:space="preserve"> или 1800 035 554.</w:t>
      </w:r>
    </w:p>
    <w:sectPr w:rsidR="0088775F" w:rsidRPr="005A367A" w:rsidSect="009E072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155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BBAA7" w14:textId="77777777" w:rsidR="00EA30BE" w:rsidRDefault="00EA30BE">
      <w:pPr>
        <w:spacing w:after="0" w:line="240" w:lineRule="auto"/>
      </w:pPr>
      <w:r>
        <w:separator/>
      </w:r>
    </w:p>
  </w:endnote>
  <w:endnote w:type="continuationSeparator" w:id="0">
    <w:p w14:paraId="0278DF41" w14:textId="77777777" w:rsidR="00EA30BE" w:rsidRDefault="00EA3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0B8804-B456-4FF0-AA27-585B79616679}"/>
    <w:embedBold r:id="rId2" w:fontKey="{632A84A4-D4D3-4213-B64D-3EBC99E787D5}"/>
    <w:embedItalic r:id="rId3" w:fontKey="{B5202467-5030-4263-A158-D144DDAF883F}"/>
    <w:embedBoldItalic r:id="rId4" w:fontKey="{50A81178-90AE-4690-975B-51FFA3E5151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Calibri (Body)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F66B6" w14:textId="77777777" w:rsidR="00C425D4" w:rsidRDefault="00C425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2744F" w14:textId="77777777" w:rsidR="00FC1AC8" w:rsidRPr="005A367A" w:rsidRDefault="00000000" w:rsidP="00FC1AC8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cs="Calibri (Body)"/>
        <w:position w:val="-60"/>
        <w:sz w:val="18"/>
        <w:szCs w:val="18"/>
        <w:lang w:val="ru-RU"/>
      </w:rPr>
    </w:pPr>
    <w:r w:rsidRPr="005A367A">
      <w:rPr>
        <w:sz w:val="18"/>
        <w:szCs w:val="18"/>
        <w:lang w:val="mk"/>
      </w:rPr>
      <w:t>Информативен лист за Рамката за способност на работната сила на NDIS | март 2023 година</w:t>
    </w:r>
    <w:r w:rsidRPr="005A367A">
      <w:rPr>
        <w:sz w:val="18"/>
        <w:szCs w:val="18"/>
        <w:lang w:val="mk"/>
      </w:rPr>
      <w:tab/>
      <w:t xml:space="preserve">Страница </w:t>
    </w:r>
    <w:r w:rsidR="00236114" w:rsidRPr="005A367A">
      <w:rPr>
        <w:sz w:val="18"/>
        <w:szCs w:val="18"/>
        <w:lang w:val="en-GB"/>
      </w:rPr>
      <w:fldChar w:fldCharType="begin"/>
    </w:r>
    <w:r w:rsidR="00236114" w:rsidRPr="005A367A">
      <w:rPr>
        <w:sz w:val="18"/>
        <w:szCs w:val="18"/>
        <w:lang w:val="mk"/>
      </w:rPr>
      <w:instrText xml:space="preserve"> PAGE </w:instrText>
    </w:r>
    <w:r w:rsidR="00236114" w:rsidRPr="005A367A">
      <w:rPr>
        <w:sz w:val="18"/>
        <w:szCs w:val="18"/>
        <w:lang w:val="en-GB"/>
      </w:rPr>
      <w:fldChar w:fldCharType="separate"/>
    </w:r>
    <w:r w:rsidR="00236114" w:rsidRPr="005A367A">
      <w:rPr>
        <w:sz w:val="18"/>
        <w:szCs w:val="18"/>
        <w:lang w:val="mk"/>
      </w:rPr>
      <w:t>3</w:t>
    </w:r>
    <w:r w:rsidR="00236114" w:rsidRPr="005A367A">
      <w:rPr>
        <w:sz w:val="18"/>
        <w:szCs w:val="18"/>
        <w:lang w:val="en-GB"/>
      </w:rPr>
      <w:fldChar w:fldCharType="end"/>
    </w:r>
    <w:r w:rsidRPr="005A367A">
      <w:rPr>
        <w:rFonts w:cs="Calibri (Body)"/>
        <w:noProof/>
        <w:position w:val="-60"/>
        <w:sz w:val="18"/>
        <w:szCs w:val="18"/>
        <w:lang w:eastAsia="en-AU"/>
      </w:rPr>
      <w:drawing>
        <wp:inline distT="0" distB="0" distL="0" distR="0" wp14:anchorId="3ABF3ABE" wp14:editId="1B0610EB">
          <wp:extent cx="1004400" cy="889200"/>
          <wp:effectExtent l="0" t="0" r="0" b="0"/>
          <wp:docPr id="6" name="Picture 6" descr="Слика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Слика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74FC79" w14:textId="77777777" w:rsidR="009E0720" w:rsidRPr="005A367A" w:rsidRDefault="009E0720" w:rsidP="00FC1AC8">
    <w:pPr>
      <w:pStyle w:val="Footer"/>
      <w:rPr>
        <w:sz w:val="18"/>
        <w:szCs w:val="18"/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0C12D" w14:textId="77777777" w:rsidR="00C425D4" w:rsidRDefault="00C425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2C7A3" w14:textId="77777777" w:rsidR="00EA30BE" w:rsidRDefault="00EA30BE">
      <w:pPr>
        <w:spacing w:after="0" w:line="240" w:lineRule="auto"/>
      </w:pPr>
      <w:r>
        <w:separator/>
      </w:r>
    </w:p>
  </w:footnote>
  <w:footnote w:type="continuationSeparator" w:id="0">
    <w:p w14:paraId="7C08E637" w14:textId="77777777" w:rsidR="00EA30BE" w:rsidRDefault="00EA3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A6510" w14:textId="77777777" w:rsidR="00C425D4" w:rsidRDefault="00C425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50D1E" w14:textId="77777777" w:rsidR="00425679" w:rsidRDefault="00000000" w:rsidP="00425679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55222E5E" wp14:editId="00BB69FC">
          <wp:extent cx="1943100" cy="431800"/>
          <wp:effectExtent l="0" t="0" r="0" b="0"/>
          <wp:docPr id="2" name="Picture 2" descr="Логото на австралиската влада заедно со логото на Комисијата за квалитет и заштитни мерки на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Логото на австралиската влада заедно со логото на Комисијата за квалитет и заштитни мерки на ND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5D4F5DE5" wp14:editId="3FF10CC7">
          <wp:extent cx="2227966" cy="418513"/>
          <wp:effectExtent l="0" t="0" r="0" b="635"/>
          <wp:docPr id="5" name="Picture 5" descr="Лого на Рамката за способност за работна сила на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Лого на Рамката за способност за работна сила на ND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F4F44A" w14:textId="77777777" w:rsidR="00B04ED8" w:rsidRPr="00425679" w:rsidRDefault="00B04ED8" w:rsidP="004256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9DBA8" w14:textId="77777777" w:rsidR="00C425D4" w:rsidRDefault="00C425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5FBACF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F220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DCCD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C2BA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E4DB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2EE9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2436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D6B0B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FAC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C776A43C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40624D3A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0B21826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E09A34A0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676AC12E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9DD0ADBA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28EE7A78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F3EA12FE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DDF0D484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7FCC3F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F216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066A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261C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4676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FC1D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82F3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FCA3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B245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9D041FD4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63B803F8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935CA8B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6B2E668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DA547B8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672EE1B2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D881FE8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5AFCD86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BB2C916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26060B88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B7C0BC32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8985934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9D6A71DE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E8441B7E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B10CB00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791C981E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1C22854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64709EFA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A0207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E8E5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E231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8407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4E64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90F1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4882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548E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2254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232A4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2090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761A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C4A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EE9C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DC2C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C0D0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54B3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4845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5260A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2A24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04CB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E898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E6BC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DA5D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1A48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38A7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42A2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BA98E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5051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A838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A8FF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F252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A2F6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90A7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0E4C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C863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2676E5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4E7B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1C64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F8F1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123E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C61E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F668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12DD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58DB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25E64D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9276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5678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9416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D61B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285E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645C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6D4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044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EC74A5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7076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0463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E26C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548B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BA80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AAC2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4874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B225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04A8EF60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C09A6F5C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9AD0A2A0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83328554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738C5E30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D79E620C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F1AC14BE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A42E56A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972622FA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51C0B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48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1638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EC91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F693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2CA9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9837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3AD8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D66F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BE12344"/>
    <w:multiLevelType w:val="hybridMultilevel"/>
    <w:tmpl w:val="1B1420AE"/>
    <w:lvl w:ilvl="0" w:tplc="A812506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5D0868E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14E1010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B03A4B52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E6EEC228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9A2E80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AE4EC6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6EC4C94A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BBC878BE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1760C06"/>
    <w:multiLevelType w:val="hybridMultilevel"/>
    <w:tmpl w:val="FD36B988"/>
    <w:lvl w:ilvl="0" w:tplc="D9727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AAB9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72CC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70E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2CC3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3E46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D033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D6E7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32ED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960033"/>
    <w:multiLevelType w:val="hybridMultilevel"/>
    <w:tmpl w:val="876EF9CC"/>
    <w:lvl w:ilvl="0" w:tplc="0354F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00AD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2A89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34AD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6414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7A8E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5080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BE01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70E7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E9502F"/>
    <w:multiLevelType w:val="hybridMultilevel"/>
    <w:tmpl w:val="0E4A6CBA"/>
    <w:lvl w:ilvl="0" w:tplc="0F045968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78BE8856" w:tentative="1">
      <w:start w:val="1"/>
      <w:numFmt w:val="lowerLetter"/>
      <w:lvlText w:val="%2."/>
      <w:lvlJc w:val="left"/>
      <w:pPr>
        <w:ind w:left="1875" w:hanging="360"/>
      </w:pPr>
    </w:lvl>
    <w:lvl w:ilvl="2" w:tplc="CC545EFE" w:tentative="1">
      <w:start w:val="1"/>
      <w:numFmt w:val="lowerRoman"/>
      <w:lvlText w:val="%3."/>
      <w:lvlJc w:val="right"/>
      <w:pPr>
        <w:ind w:left="2595" w:hanging="180"/>
      </w:pPr>
    </w:lvl>
    <w:lvl w:ilvl="3" w:tplc="B6EE43F6" w:tentative="1">
      <w:start w:val="1"/>
      <w:numFmt w:val="decimal"/>
      <w:lvlText w:val="%4."/>
      <w:lvlJc w:val="left"/>
      <w:pPr>
        <w:ind w:left="3315" w:hanging="360"/>
      </w:pPr>
    </w:lvl>
    <w:lvl w:ilvl="4" w:tplc="A4421188" w:tentative="1">
      <w:start w:val="1"/>
      <w:numFmt w:val="lowerLetter"/>
      <w:lvlText w:val="%5."/>
      <w:lvlJc w:val="left"/>
      <w:pPr>
        <w:ind w:left="4035" w:hanging="360"/>
      </w:pPr>
    </w:lvl>
    <w:lvl w:ilvl="5" w:tplc="02E66AA4" w:tentative="1">
      <w:start w:val="1"/>
      <w:numFmt w:val="lowerRoman"/>
      <w:lvlText w:val="%6."/>
      <w:lvlJc w:val="right"/>
      <w:pPr>
        <w:ind w:left="4755" w:hanging="180"/>
      </w:pPr>
    </w:lvl>
    <w:lvl w:ilvl="6" w:tplc="A1C20680" w:tentative="1">
      <w:start w:val="1"/>
      <w:numFmt w:val="decimal"/>
      <w:lvlText w:val="%7."/>
      <w:lvlJc w:val="left"/>
      <w:pPr>
        <w:ind w:left="5475" w:hanging="360"/>
      </w:pPr>
    </w:lvl>
    <w:lvl w:ilvl="7" w:tplc="AA10DAB2" w:tentative="1">
      <w:start w:val="1"/>
      <w:numFmt w:val="lowerLetter"/>
      <w:lvlText w:val="%8."/>
      <w:lvlJc w:val="left"/>
      <w:pPr>
        <w:ind w:left="6195" w:hanging="360"/>
      </w:pPr>
    </w:lvl>
    <w:lvl w:ilvl="8" w:tplc="62C6BD4A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 w15:restartNumberingAfterBreak="0">
    <w:nsid w:val="777B7E56"/>
    <w:multiLevelType w:val="hybridMultilevel"/>
    <w:tmpl w:val="1BBE9CE4"/>
    <w:lvl w:ilvl="0" w:tplc="8AFA12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7685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06A5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8EF3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0021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1EB4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FC21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8E02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4FC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EFB269F"/>
    <w:multiLevelType w:val="hybridMultilevel"/>
    <w:tmpl w:val="B0C89FC0"/>
    <w:lvl w:ilvl="0" w:tplc="65FCD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2C42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8AF8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6E93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F8E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D40C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5026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2E40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E608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F023A"/>
    <w:multiLevelType w:val="hybridMultilevel"/>
    <w:tmpl w:val="020A91C2"/>
    <w:lvl w:ilvl="0" w:tplc="9FC6F3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D35C301E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738A6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884A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DC5E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5267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4A89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046A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746E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917292">
    <w:abstractNumId w:val="29"/>
  </w:num>
  <w:num w:numId="2" w16cid:durableId="2008244027">
    <w:abstractNumId w:val="9"/>
  </w:num>
  <w:num w:numId="3" w16cid:durableId="1576165712">
    <w:abstractNumId w:val="24"/>
  </w:num>
  <w:num w:numId="4" w16cid:durableId="1217353130">
    <w:abstractNumId w:val="30"/>
  </w:num>
  <w:num w:numId="5" w16cid:durableId="1607494281">
    <w:abstractNumId w:val="16"/>
  </w:num>
  <w:num w:numId="6" w16cid:durableId="307364750">
    <w:abstractNumId w:val="20"/>
  </w:num>
  <w:num w:numId="7" w16cid:durableId="1270745708">
    <w:abstractNumId w:val="6"/>
  </w:num>
  <w:num w:numId="8" w16cid:durableId="1627079474">
    <w:abstractNumId w:val="19"/>
  </w:num>
  <w:num w:numId="9" w16cid:durableId="1355422534">
    <w:abstractNumId w:val="15"/>
  </w:num>
  <w:num w:numId="10" w16cid:durableId="1638299496">
    <w:abstractNumId w:val="12"/>
  </w:num>
  <w:num w:numId="11" w16cid:durableId="1769154631">
    <w:abstractNumId w:val="1"/>
  </w:num>
  <w:num w:numId="12" w16cid:durableId="451246021">
    <w:abstractNumId w:val="34"/>
  </w:num>
  <w:num w:numId="13" w16cid:durableId="1893535209">
    <w:abstractNumId w:val="27"/>
  </w:num>
  <w:num w:numId="14" w16cid:durableId="1155949180">
    <w:abstractNumId w:val="0"/>
  </w:num>
  <w:num w:numId="15" w16cid:durableId="894388108">
    <w:abstractNumId w:val="28"/>
  </w:num>
  <w:num w:numId="16" w16cid:durableId="2086995134">
    <w:abstractNumId w:val="14"/>
  </w:num>
  <w:num w:numId="17" w16cid:durableId="1578324636">
    <w:abstractNumId w:val="5"/>
  </w:num>
  <w:num w:numId="18" w16cid:durableId="1991010313">
    <w:abstractNumId w:val="33"/>
  </w:num>
  <w:num w:numId="19" w16cid:durableId="2080861836">
    <w:abstractNumId w:val="21"/>
  </w:num>
  <w:num w:numId="20" w16cid:durableId="793258095">
    <w:abstractNumId w:val="18"/>
  </w:num>
  <w:num w:numId="21" w16cid:durableId="388312048">
    <w:abstractNumId w:val="23"/>
  </w:num>
  <w:num w:numId="22" w16cid:durableId="1925645752">
    <w:abstractNumId w:val="11"/>
  </w:num>
  <w:num w:numId="23" w16cid:durableId="2078890663">
    <w:abstractNumId w:val="32"/>
  </w:num>
  <w:num w:numId="24" w16cid:durableId="197401568">
    <w:abstractNumId w:val="26"/>
  </w:num>
  <w:num w:numId="25" w16cid:durableId="1902715355">
    <w:abstractNumId w:val="22"/>
  </w:num>
  <w:num w:numId="26" w16cid:durableId="31276137">
    <w:abstractNumId w:val="17"/>
  </w:num>
  <w:num w:numId="27" w16cid:durableId="391542744">
    <w:abstractNumId w:val="31"/>
  </w:num>
  <w:num w:numId="28" w16cid:durableId="337195726">
    <w:abstractNumId w:val="35"/>
  </w:num>
  <w:num w:numId="29" w16cid:durableId="344749480">
    <w:abstractNumId w:val="13"/>
  </w:num>
  <w:num w:numId="30" w16cid:durableId="2029525315">
    <w:abstractNumId w:val="8"/>
  </w:num>
  <w:num w:numId="31" w16cid:durableId="1052001628">
    <w:abstractNumId w:val="7"/>
  </w:num>
  <w:num w:numId="32" w16cid:durableId="393816039">
    <w:abstractNumId w:val="2"/>
  </w:num>
  <w:num w:numId="33" w16cid:durableId="447623024">
    <w:abstractNumId w:val="3"/>
  </w:num>
  <w:num w:numId="34" w16cid:durableId="2034767112">
    <w:abstractNumId w:val="4"/>
  </w:num>
  <w:num w:numId="35" w16cid:durableId="1764833296">
    <w:abstractNumId w:val="10"/>
  </w:num>
  <w:num w:numId="36" w16cid:durableId="68370318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5633"/>
    <w:rsid w:val="00006E0C"/>
    <w:rsid w:val="000152F0"/>
    <w:rsid w:val="00020D25"/>
    <w:rsid w:val="00021123"/>
    <w:rsid w:val="000237B3"/>
    <w:rsid w:val="00055BDD"/>
    <w:rsid w:val="000A3677"/>
    <w:rsid w:val="000C063A"/>
    <w:rsid w:val="000E4FE5"/>
    <w:rsid w:val="000F3731"/>
    <w:rsid w:val="00101391"/>
    <w:rsid w:val="00115327"/>
    <w:rsid w:val="001835A1"/>
    <w:rsid w:val="00194BFC"/>
    <w:rsid w:val="001A20E1"/>
    <w:rsid w:val="001B39E9"/>
    <w:rsid w:val="001E17E2"/>
    <w:rsid w:val="001E630D"/>
    <w:rsid w:val="001F3BD3"/>
    <w:rsid w:val="001F7000"/>
    <w:rsid w:val="00231570"/>
    <w:rsid w:val="00235332"/>
    <w:rsid w:val="00236114"/>
    <w:rsid w:val="002427B6"/>
    <w:rsid w:val="00252BC3"/>
    <w:rsid w:val="0025772D"/>
    <w:rsid w:val="002611EF"/>
    <w:rsid w:val="00265FC1"/>
    <w:rsid w:val="00266605"/>
    <w:rsid w:val="00276694"/>
    <w:rsid w:val="00282BDA"/>
    <w:rsid w:val="00283AC6"/>
    <w:rsid w:val="00284DC9"/>
    <w:rsid w:val="00286CE4"/>
    <w:rsid w:val="00297290"/>
    <w:rsid w:val="002B0999"/>
    <w:rsid w:val="002C24B2"/>
    <w:rsid w:val="002C4E1E"/>
    <w:rsid w:val="002E1AA5"/>
    <w:rsid w:val="002F03A8"/>
    <w:rsid w:val="002F4672"/>
    <w:rsid w:val="0033081D"/>
    <w:rsid w:val="003411DD"/>
    <w:rsid w:val="00357500"/>
    <w:rsid w:val="0036742E"/>
    <w:rsid w:val="00380368"/>
    <w:rsid w:val="00391EB7"/>
    <w:rsid w:val="003A3DF4"/>
    <w:rsid w:val="003B2BB8"/>
    <w:rsid w:val="003D34FF"/>
    <w:rsid w:val="003F61F4"/>
    <w:rsid w:val="00403DE8"/>
    <w:rsid w:val="004059F4"/>
    <w:rsid w:val="00420AB2"/>
    <w:rsid w:val="0042293E"/>
    <w:rsid w:val="00425679"/>
    <w:rsid w:val="00436ECA"/>
    <w:rsid w:val="0048267B"/>
    <w:rsid w:val="004B44D2"/>
    <w:rsid w:val="004B54CA"/>
    <w:rsid w:val="004D3F48"/>
    <w:rsid w:val="004E02FB"/>
    <w:rsid w:val="004E5CBF"/>
    <w:rsid w:val="004F5965"/>
    <w:rsid w:val="00506F17"/>
    <w:rsid w:val="0051336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67A"/>
    <w:rsid w:val="005A390F"/>
    <w:rsid w:val="005A3F69"/>
    <w:rsid w:val="005B0BB8"/>
    <w:rsid w:val="005C0953"/>
    <w:rsid w:val="005C3AA9"/>
    <w:rsid w:val="005F20D0"/>
    <w:rsid w:val="005F620F"/>
    <w:rsid w:val="00604068"/>
    <w:rsid w:val="0060705F"/>
    <w:rsid w:val="006073AE"/>
    <w:rsid w:val="00621FC5"/>
    <w:rsid w:val="00627D65"/>
    <w:rsid w:val="00637B02"/>
    <w:rsid w:val="00637EFA"/>
    <w:rsid w:val="00641883"/>
    <w:rsid w:val="00655363"/>
    <w:rsid w:val="006640BD"/>
    <w:rsid w:val="006664C5"/>
    <w:rsid w:val="00667E5B"/>
    <w:rsid w:val="00681C8A"/>
    <w:rsid w:val="00683A84"/>
    <w:rsid w:val="00684061"/>
    <w:rsid w:val="006846B0"/>
    <w:rsid w:val="006A3D32"/>
    <w:rsid w:val="006A4CE7"/>
    <w:rsid w:val="006B30BA"/>
    <w:rsid w:val="006B6A77"/>
    <w:rsid w:val="006B6AAF"/>
    <w:rsid w:val="006C7C51"/>
    <w:rsid w:val="006F245A"/>
    <w:rsid w:val="006F6211"/>
    <w:rsid w:val="006F6C59"/>
    <w:rsid w:val="006F7561"/>
    <w:rsid w:val="00701332"/>
    <w:rsid w:val="0070774C"/>
    <w:rsid w:val="007205A1"/>
    <w:rsid w:val="0073740F"/>
    <w:rsid w:val="007578A5"/>
    <w:rsid w:val="00757B98"/>
    <w:rsid w:val="00781A35"/>
    <w:rsid w:val="00785261"/>
    <w:rsid w:val="0079726B"/>
    <w:rsid w:val="007B0256"/>
    <w:rsid w:val="007B2AE9"/>
    <w:rsid w:val="007B3F2E"/>
    <w:rsid w:val="007C7DCA"/>
    <w:rsid w:val="007D0FAF"/>
    <w:rsid w:val="007D6C97"/>
    <w:rsid w:val="007E4E2F"/>
    <w:rsid w:val="007E509B"/>
    <w:rsid w:val="007F5300"/>
    <w:rsid w:val="00802392"/>
    <w:rsid w:val="00803B00"/>
    <w:rsid w:val="00813C44"/>
    <w:rsid w:val="008155A2"/>
    <w:rsid w:val="00827008"/>
    <w:rsid w:val="0083177B"/>
    <w:rsid w:val="0084063E"/>
    <w:rsid w:val="00854905"/>
    <w:rsid w:val="00855465"/>
    <w:rsid w:val="0088131C"/>
    <w:rsid w:val="0088775F"/>
    <w:rsid w:val="00887CD0"/>
    <w:rsid w:val="00894EF9"/>
    <w:rsid w:val="008A5A46"/>
    <w:rsid w:val="008D47BF"/>
    <w:rsid w:val="008D5498"/>
    <w:rsid w:val="008E2401"/>
    <w:rsid w:val="009225F0"/>
    <w:rsid w:val="0093462C"/>
    <w:rsid w:val="00941CCE"/>
    <w:rsid w:val="00952955"/>
    <w:rsid w:val="00953795"/>
    <w:rsid w:val="00974189"/>
    <w:rsid w:val="009B6605"/>
    <w:rsid w:val="009C6C4C"/>
    <w:rsid w:val="009C7C43"/>
    <w:rsid w:val="009E0720"/>
    <w:rsid w:val="009F176B"/>
    <w:rsid w:val="00A05504"/>
    <w:rsid w:val="00A332D2"/>
    <w:rsid w:val="00A56C96"/>
    <w:rsid w:val="00A83247"/>
    <w:rsid w:val="00A85DBF"/>
    <w:rsid w:val="00AA3B0C"/>
    <w:rsid w:val="00AB76FF"/>
    <w:rsid w:val="00B04ED8"/>
    <w:rsid w:val="00B2339D"/>
    <w:rsid w:val="00B91E3E"/>
    <w:rsid w:val="00BA2DB9"/>
    <w:rsid w:val="00BB22F4"/>
    <w:rsid w:val="00BC6010"/>
    <w:rsid w:val="00BD643F"/>
    <w:rsid w:val="00BE1FA0"/>
    <w:rsid w:val="00BE7148"/>
    <w:rsid w:val="00C13C95"/>
    <w:rsid w:val="00C2156B"/>
    <w:rsid w:val="00C21601"/>
    <w:rsid w:val="00C21CF4"/>
    <w:rsid w:val="00C2288F"/>
    <w:rsid w:val="00C33A07"/>
    <w:rsid w:val="00C425D4"/>
    <w:rsid w:val="00C50498"/>
    <w:rsid w:val="00C53060"/>
    <w:rsid w:val="00C542CA"/>
    <w:rsid w:val="00C61712"/>
    <w:rsid w:val="00C831F8"/>
    <w:rsid w:val="00C83D74"/>
    <w:rsid w:val="00C84DD7"/>
    <w:rsid w:val="00C968B0"/>
    <w:rsid w:val="00CA4B8D"/>
    <w:rsid w:val="00CB5863"/>
    <w:rsid w:val="00CB76F9"/>
    <w:rsid w:val="00CC03B9"/>
    <w:rsid w:val="00CC51C4"/>
    <w:rsid w:val="00CD4950"/>
    <w:rsid w:val="00CF7C53"/>
    <w:rsid w:val="00D15879"/>
    <w:rsid w:val="00D236DF"/>
    <w:rsid w:val="00D27CD2"/>
    <w:rsid w:val="00D47462"/>
    <w:rsid w:val="00D632EF"/>
    <w:rsid w:val="00D65CFA"/>
    <w:rsid w:val="00D8278B"/>
    <w:rsid w:val="00D83464"/>
    <w:rsid w:val="00D876FC"/>
    <w:rsid w:val="00DA243A"/>
    <w:rsid w:val="00DA4F16"/>
    <w:rsid w:val="00DA609C"/>
    <w:rsid w:val="00DA7F01"/>
    <w:rsid w:val="00DC12EC"/>
    <w:rsid w:val="00DD0FCB"/>
    <w:rsid w:val="00DD5E9F"/>
    <w:rsid w:val="00DD783D"/>
    <w:rsid w:val="00DE62C3"/>
    <w:rsid w:val="00DF18E9"/>
    <w:rsid w:val="00DF3156"/>
    <w:rsid w:val="00E021AC"/>
    <w:rsid w:val="00E15A2C"/>
    <w:rsid w:val="00E2250E"/>
    <w:rsid w:val="00E273E4"/>
    <w:rsid w:val="00E40D28"/>
    <w:rsid w:val="00E44212"/>
    <w:rsid w:val="00E753FA"/>
    <w:rsid w:val="00E75703"/>
    <w:rsid w:val="00E82D86"/>
    <w:rsid w:val="00E9550B"/>
    <w:rsid w:val="00E96C31"/>
    <w:rsid w:val="00EA30BE"/>
    <w:rsid w:val="00EB6B96"/>
    <w:rsid w:val="00ED2A73"/>
    <w:rsid w:val="00ED4C7B"/>
    <w:rsid w:val="00EE5980"/>
    <w:rsid w:val="00EF080A"/>
    <w:rsid w:val="00F0150C"/>
    <w:rsid w:val="00F30AFE"/>
    <w:rsid w:val="00F35449"/>
    <w:rsid w:val="00F45F62"/>
    <w:rsid w:val="00F50883"/>
    <w:rsid w:val="00F752DA"/>
    <w:rsid w:val="00F869E2"/>
    <w:rsid w:val="00F92BE7"/>
    <w:rsid w:val="00FA5086"/>
    <w:rsid w:val="00FC1AC8"/>
    <w:rsid w:val="00FD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25C5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supervision-capability" TargetMode="External"/><Relationship Id="rId13" Type="http://schemas.openxmlformats.org/officeDocument/2006/relationships/hyperlink" Target="mailto:workforcecapability@ndiscommission.gov.au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orkforcecapability.ndiscommission.gov.au/tools-and-resources/supervision-capability" TargetMode="External"/><Relationship Id="rId12" Type="http://schemas.openxmlformats.org/officeDocument/2006/relationships/hyperlink" Target="https://workforcecapability.ndiscommission.gov.au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tools-and-resources/supervision-capability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orkforcecapability.ndiscommission.gov.au/tools-and-resources/supervision-capability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supervision-capability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Рамка за способност на работната сила на NDIS: Надзор за способност</vt:lpstr>
    </vt:vector>
  </TitlesOfParts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Рамка за способност на работната сила на NDIS: Надзор за способност</dc:title>
  <dc:creator/>
  <cp:keywords>[SEC=OFFICIAL]</cp:keywords>
  <cp:lastModifiedBy/>
  <cp:revision>1</cp:revision>
  <dcterms:created xsi:type="dcterms:W3CDTF">2023-08-25T00:55:00Z</dcterms:created>
  <dcterms:modified xsi:type="dcterms:W3CDTF">2023-08-25T00:55:00Z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10EC2901D3B9298552FE444E4D999DBC</vt:lpwstr>
  </property>
  <property fmtid="{D5CDD505-2E9C-101B-9397-08002B2CF9AE}" pid="6" name="PM_Hash_Salt_Prev">
    <vt:lpwstr>5DEE52BC56A1C1807B418396BF6157FB</vt:lpwstr>
  </property>
  <property fmtid="{D5CDD505-2E9C-101B-9397-08002B2CF9AE}" pid="7" name="PM_Hash_SHA1">
    <vt:lpwstr>B98452120191EB6F1F292E855F5FDE390C3FFFA3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F238C4ACED2344E791B4B4640E0CAFD8</vt:lpwstr>
  </property>
  <property fmtid="{D5CDD505-2E9C-101B-9397-08002B2CF9AE}" pid="15" name="PM_OriginationTimeStamp">
    <vt:lpwstr>2023-07-21T01:47:09Z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