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ABFCD9" w14:textId="77777777" w:rsidR="002F4672" w:rsidRPr="001916B4" w:rsidRDefault="00CD4A29" w:rsidP="002F4672">
      <w:pPr>
        <w:pStyle w:val="Heading1"/>
        <w:rPr>
          <w:lang w:val="el-GR"/>
        </w:rPr>
      </w:pPr>
      <w:bookmarkStart w:id="0" w:name="_Hlk122436246"/>
      <w:bookmarkStart w:id="1" w:name="OLE_LINK7"/>
      <w:r w:rsidRPr="001916B4">
        <w:rPr>
          <w:lang w:val="el"/>
        </w:rPr>
        <w:t xml:space="preserve">Πλαίσιο Ικανοτήτων Εργατικού Δυναμικού NDIS: </w:t>
      </w:r>
      <w:r w:rsidRPr="001916B4">
        <w:rPr>
          <w:lang w:val="el"/>
        </w:rPr>
        <w:br/>
        <w:t>Εποπτεία για ικανότητες</w:t>
      </w:r>
    </w:p>
    <w:p w14:paraId="1D0FFD1B" w14:textId="6C263857" w:rsidR="00513367" w:rsidRPr="001916B4" w:rsidRDefault="00CD4A29" w:rsidP="00FC6E2D">
      <w:pPr>
        <w:pStyle w:val="Heading2"/>
        <w:spacing w:before="120"/>
        <w:rPr>
          <w:lang w:eastAsia="en-AU"/>
        </w:rPr>
      </w:pPr>
      <w:r w:rsidRPr="001916B4">
        <w:t>NDIS Workforce Capability Framework: Supervising for Capability</w:t>
      </w:r>
      <w:r w:rsidR="00FC6E2D">
        <w:br/>
      </w:r>
      <w:r w:rsidRPr="001916B4">
        <w:t xml:space="preserve">Greek | </w:t>
      </w:r>
      <w:r w:rsidRPr="001916B4">
        <w:rPr>
          <w:lang w:val="el"/>
        </w:rPr>
        <w:t>Ελληνικά</w:t>
      </w:r>
    </w:p>
    <w:bookmarkEnd w:id="0"/>
    <w:bookmarkEnd w:id="1"/>
    <w:p w14:paraId="096DBA6C" w14:textId="77777777" w:rsidR="002F4672" w:rsidRPr="001916B4" w:rsidRDefault="00CD4A29" w:rsidP="002F4672">
      <w:pPr>
        <w:rPr>
          <w:lang w:val="el-GR"/>
        </w:rPr>
      </w:pPr>
      <w:r w:rsidRPr="001916B4">
        <w:rPr>
          <w:lang w:val="el"/>
        </w:rPr>
        <w:t>Το Πλαίσιο Ικανοτήτων Εργατικού Δυναμικού NDIS (το Πλαίσιο) περιγράφει τις συμπεριφορές, τις δεξιότητες και τις γνώσεις που αναμένονται από όλους τους εργαζομένους που χρηματοδοτούνται στο πλαίσιο του NDIS. Παρέχει σαφή, πρακτικά παραδείγματα και καθιερώνει μια κοινή γλώσσα του «με τι μοιάζει το καλό» για τους συμμετέχοντες που λαμβάνουν υπηρεσίες και υποστήριξη NDIS. Οι πόροι αυτοί στηρίζουν το Πλαίσιο.</w:t>
      </w:r>
    </w:p>
    <w:p w14:paraId="51956AE5" w14:textId="77777777" w:rsidR="00655363" w:rsidRPr="001916B4" w:rsidRDefault="00CD4A29" w:rsidP="00655363">
      <w:pPr>
        <w:rPr>
          <w:b/>
          <w:lang w:val="el-GR"/>
        </w:rPr>
      </w:pPr>
      <w:r w:rsidRPr="001916B4">
        <w:rPr>
          <w:lang w:val="el"/>
        </w:rPr>
        <w:t>Οι πόροι εποπτείας είναι ένα σύνολο προτάσεων καθοδήγησης και πρακτικών προτάσεων για να βοηθήσουν τους συμμετέχοντες στο NDIS, τους παρόχους υπηρεσιών και τους εργαζομένους υποστήριξης να συνεργαστούν, ώστε όλοι να κατανοήσουν πώς πρέπει να παρέχονται οι υποστηρίξεις και οι υπηρεσίες. Βοηθούν επίσης στις συζητήσεις σχετικά με τις επιδόσεις των εργαζομένων στην παροχή υποστήριξης, ώστε να ανταποκρίνονται στα πρότυπα και τη συμπεριφορά που αναμένουν οι συμμετέχοντες.</w:t>
      </w:r>
    </w:p>
    <w:p w14:paraId="6C32ACBA" w14:textId="77777777" w:rsidR="00655363" w:rsidRPr="001916B4" w:rsidRDefault="00CD4A29" w:rsidP="00FC6E2D">
      <w:pPr>
        <w:pStyle w:val="Quote"/>
        <w:spacing w:before="240" w:after="0"/>
        <w:rPr>
          <w:lang w:val="el-GR"/>
        </w:rPr>
      </w:pPr>
      <w:r w:rsidRPr="001916B4">
        <w:rPr>
          <w:lang w:val="el"/>
        </w:rPr>
        <w:t>Η υποστηρικτική εποπτεία είναι ένας από τους καλύτερους τρόπους για την οικοδόμηση της ικανοποίησης, της δέσμευσης, της διατήρησης των εργαζομένων και της ποιοτικής υποστήριξης των συμμετεχόντων. Η συνεργασία υποστηρίζει την ικανότητα των συμμετεχόντων να έχουν επιλογή και έλεγχο της υποστήριξής τους και είναι καίριας σημασίας για την υποστήριξη των παρόχων και των προϊσταμένων ώστε να διαχειρίζονται τις προσδοκίες και να διασφαλίζουν την επίτευξη των αναμενόμενων προτύπων.</w:t>
      </w:r>
    </w:p>
    <w:p w14:paraId="6F195E18" w14:textId="77777777" w:rsidR="002F4672" w:rsidRPr="001916B4" w:rsidRDefault="00CD4A29" w:rsidP="00FC6E2D">
      <w:pPr>
        <w:pStyle w:val="Boxed2Text-purpleH2"/>
        <w:spacing w:before="120"/>
        <w:rPr>
          <w:lang w:val="el-GR"/>
        </w:rPr>
      </w:pPr>
      <w:r w:rsidRPr="001916B4">
        <w:rPr>
          <w:lang w:val="el"/>
        </w:rPr>
        <w:t xml:space="preserve">Τι να περιμένετε </w:t>
      </w:r>
    </w:p>
    <w:p w14:paraId="3B3BA8BE" w14:textId="77777777" w:rsidR="002F4672" w:rsidRPr="001916B4" w:rsidRDefault="00CD4A29" w:rsidP="002F4672">
      <w:pPr>
        <w:pStyle w:val="Boxed2text-purple"/>
        <w:pBdr>
          <w:bottom w:val="none" w:sz="0" w:space="0" w:color="auto"/>
        </w:pBdr>
        <w:spacing w:after="80"/>
      </w:pPr>
      <w:r w:rsidRPr="001916B4">
        <w:rPr>
          <w:lang w:val="el"/>
        </w:rPr>
        <w:t>Οι πόροι εποπτείας έχουν σχεδιαστεί για να βοηθούνν τους οργανισμούς και τους εργαζομένους να αναπτύσσουν και να χρησιμοποιούν τις ικανότητες που περιγράφονται στο Πλαίσιο. Οι πόροι:</w:t>
      </w:r>
    </w:p>
    <w:p w14:paraId="7AC55BC2" w14:textId="77777777" w:rsidR="00006E0C" w:rsidRPr="001916B4" w:rsidRDefault="00CD4A29" w:rsidP="00006E0C">
      <w:pPr>
        <w:pStyle w:val="Boxed2bullets-purple"/>
        <w:rPr>
          <w:lang w:val="el-GR"/>
        </w:rPr>
      </w:pPr>
      <w:r w:rsidRPr="001916B4">
        <w:rPr>
          <w:lang w:val="el"/>
        </w:rPr>
        <w:t>Παρέχουν πρακτική καθοδήγηση και εργαλεία για τη βελτίωση της ποιότητας και της συνέπειας της εποπτείας.</w:t>
      </w:r>
    </w:p>
    <w:p w14:paraId="005E2069" w14:textId="77777777" w:rsidR="00006E0C" w:rsidRPr="001916B4" w:rsidRDefault="00CD4A29" w:rsidP="00006E0C">
      <w:pPr>
        <w:pStyle w:val="Boxed2bullets-purple"/>
        <w:rPr>
          <w:lang w:val="el-GR"/>
        </w:rPr>
      </w:pPr>
      <w:r w:rsidRPr="001916B4">
        <w:rPr>
          <w:lang w:val="el"/>
        </w:rPr>
        <w:t>Παρέχουν φύλλα συμβουλών, λίστες ελέγχου και υποδείγματα για να υποστηρίξουν τα ανώτερα ηγετικά στελέχη, τους προϊσταμένους, τους εργαζομένους και τους συμμετέχοντες ώστε να συμμετάσχουν στην εποπτεία.</w:t>
      </w:r>
    </w:p>
    <w:p w14:paraId="360E043B" w14:textId="77777777" w:rsidR="00006E0C" w:rsidRPr="001916B4" w:rsidRDefault="00CD4A29" w:rsidP="00006E0C">
      <w:pPr>
        <w:pStyle w:val="Boxed2bullets-purple"/>
        <w:rPr>
          <w:lang w:val="el-GR"/>
        </w:rPr>
      </w:pPr>
      <w:r w:rsidRPr="001916B4">
        <w:rPr>
          <w:lang w:val="el"/>
        </w:rPr>
        <w:t xml:space="preserve">Επιτρέπει τη λήψη και επεξεργασία προτύπων και εγγράφων ανάλογα με τις ατομικές ανάγκες. </w:t>
      </w:r>
    </w:p>
    <w:p w14:paraId="52C52C17" w14:textId="77777777" w:rsidR="00006E0C" w:rsidRPr="001916B4" w:rsidRDefault="00CD4A29" w:rsidP="00006E0C">
      <w:pPr>
        <w:pStyle w:val="Boxed2bullets-purple"/>
        <w:rPr>
          <w:lang w:val="el-GR"/>
        </w:rPr>
      </w:pPr>
      <w:r w:rsidRPr="001916B4">
        <w:rPr>
          <w:b/>
          <w:lang w:val="el"/>
        </w:rPr>
        <w:t>Χρήσιμο</w:t>
      </w:r>
      <w:r w:rsidRPr="001916B4">
        <w:rPr>
          <w:lang w:val="el"/>
        </w:rPr>
        <w:t xml:space="preserve"> </w:t>
      </w:r>
      <w:r w:rsidRPr="001916B4">
        <w:rPr>
          <w:b/>
          <w:lang w:val="el"/>
        </w:rPr>
        <w:t>για</w:t>
      </w:r>
      <w:r w:rsidRPr="001916B4">
        <w:rPr>
          <w:lang w:val="el"/>
        </w:rPr>
        <w:t>: παρόχους στο NDIS, προϊσταμένους, εργαζομένους και συμμετέχοντες σε διαδικασίες σχολίων και εποπτείας.</w:t>
      </w:r>
    </w:p>
    <w:p w14:paraId="713962B7" w14:textId="77777777" w:rsidR="00AA3B0C" w:rsidRPr="001916B4" w:rsidRDefault="00CD4A29" w:rsidP="00AA3B0C">
      <w:pPr>
        <w:pStyle w:val="Boxed2text-purple"/>
        <w:pBdr>
          <w:bottom w:val="none" w:sz="0" w:space="0" w:color="auto"/>
        </w:pBdr>
        <w:spacing w:after="80"/>
        <w:rPr>
          <w:lang w:val="el-GR"/>
        </w:rPr>
      </w:pPr>
      <w:r w:rsidRPr="001916B4">
        <w:rPr>
          <w:lang w:val="el"/>
        </w:rPr>
        <w:t xml:space="preserve">Οι πόροι εποπτείας υποστηρίζονται από άλλους πόρους του Πλαισίου, εργαλεία και οδηγούς. </w:t>
      </w:r>
    </w:p>
    <w:p w14:paraId="418D0A0E" w14:textId="77777777" w:rsidR="002F4672" w:rsidRPr="001916B4" w:rsidRDefault="00CD4A29" w:rsidP="002F4672">
      <w:pPr>
        <w:pStyle w:val="Boxed2text-purple"/>
        <w:pBdr>
          <w:bottom w:val="single" w:sz="4" w:space="20" w:color="612C69"/>
        </w:pBdr>
        <w:rPr>
          <w:lang w:val="el-GR"/>
        </w:rPr>
      </w:pPr>
      <w:r w:rsidRPr="001916B4">
        <w:rPr>
          <w:lang w:val="el"/>
        </w:rPr>
        <w:t>Οι πόροι είναι χρήσιμοι για τους συμμετέχοντες στο NDIS, τους προϊσταμένους, τους παρόχους και τους εργαζομένους και μπορούν να βοηθήσουν στις διαδικασίες σχολίων και εποπτείας.</w:t>
      </w:r>
    </w:p>
    <w:p w14:paraId="5AC7936D" w14:textId="77777777" w:rsidR="002F4672" w:rsidRPr="001916B4" w:rsidRDefault="00CD4A29" w:rsidP="002F4672">
      <w:pPr>
        <w:pStyle w:val="Boxed2text-purple"/>
        <w:pBdr>
          <w:bottom w:val="single" w:sz="4" w:space="20" w:color="612C69"/>
        </w:pBdr>
        <w:rPr>
          <w:lang w:val="el-GR"/>
        </w:rPr>
      </w:pPr>
      <w:r w:rsidRPr="001916B4">
        <w:rPr>
          <w:lang w:val="el"/>
        </w:rPr>
        <w:t xml:space="preserve">Μπορείτε να βρείτε και να κατεβάσετε τους πόρους ανά πάσα στιγμή από τον </w:t>
      </w:r>
      <w:hyperlink r:id="rId7" w:history="1">
        <w:r w:rsidR="00006E0C" w:rsidRPr="001916B4">
          <w:rPr>
            <w:rStyle w:val="Hyperlink"/>
            <w:b/>
            <w:lang w:val="el"/>
          </w:rPr>
          <w:t>ιστότοπο.</w:t>
        </w:r>
      </w:hyperlink>
      <w:r w:rsidRPr="001916B4">
        <w:rPr>
          <w:lang w:val="el"/>
        </w:rPr>
        <w:br w:type="page"/>
      </w:r>
    </w:p>
    <w:p w14:paraId="356F9C5B" w14:textId="77777777" w:rsidR="002F4672" w:rsidRPr="001916B4" w:rsidRDefault="00CD4A29" w:rsidP="002F4672">
      <w:pPr>
        <w:pStyle w:val="Boxed1Text-purpleH2"/>
        <w:rPr>
          <w:lang w:val="el-GR"/>
        </w:rPr>
      </w:pPr>
      <w:r w:rsidRPr="001916B4">
        <w:rPr>
          <w:lang w:val="el"/>
        </w:rPr>
        <w:lastRenderedPageBreak/>
        <w:t>Εποπτεία για Ικανότητες στην πράξη:</w:t>
      </w:r>
    </w:p>
    <w:p w14:paraId="15CE2E25" w14:textId="77777777" w:rsidR="002F4672" w:rsidRPr="001916B4" w:rsidRDefault="00CD4A29" w:rsidP="002F4672">
      <w:pPr>
        <w:pStyle w:val="Boxed1Text-purple"/>
        <w:rPr>
          <w:lang w:val="el-GR"/>
        </w:rPr>
      </w:pPr>
      <w:r w:rsidRPr="001916B4">
        <w:rPr>
          <w:lang w:val="el"/>
        </w:rPr>
        <w:t>Η Raham διευθύνει έναν οργανισμό παροχής υπηρεσιών που πρέπει να διασφαλίσει ότι οι εργαζόμενοι και οι προϊστάμενοι πληρούν τα αναμενόμενα πρότυπα κατά την παροχή υποστήριξης NDIS στους συμμετέχοντες. Αναζητά πόρους που θα τη βοηθήσουν να ενσωματώσει μια θετική και υποστηρικτική οργανωτική κουλτούρα που πραγματικά αγκαλιάζεται και προωθείται από τα ηγετικά στελέχη και τους διευθυντές, ιδιαίτερα με την εποπτεία και την υποστήριξη για τους εργαζομένους της.</w:t>
      </w:r>
    </w:p>
    <w:p w14:paraId="21CD082D" w14:textId="77777777" w:rsidR="000E4FE5" w:rsidRPr="001916B4" w:rsidRDefault="00CD4A29" w:rsidP="002F4672">
      <w:pPr>
        <w:pStyle w:val="Boxed1Text-purple"/>
        <w:rPr>
          <w:lang w:val="el-GR"/>
        </w:rPr>
      </w:pPr>
      <w:r w:rsidRPr="001916B4">
        <w:rPr>
          <w:lang w:val="el"/>
        </w:rPr>
        <w:t xml:space="preserve">Η Raham χρησιμοποιεί τους πόρους του </w:t>
      </w:r>
      <w:hyperlink r:id="rId8" w:history="1">
        <w:r w:rsidRPr="001916B4">
          <w:rPr>
            <w:rStyle w:val="Hyperlink"/>
            <w:b/>
            <w:color w:val="FFFFFF" w:themeColor="background1"/>
            <w:lang w:val="el"/>
          </w:rPr>
          <w:t>Οδηγού Συνεργασίας</w:t>
        </w:r>
      </w:hyperlink>
      <w:r w:rsidRPr="001916B4">
        <w:rPr>
          <w:lang w:val="el"/>
        </w:rPr>
        <w:t xml:space="preserve"> για να υποστηρίξει τα ηγετικά στελέχη και τους διευθυντές της στον οργανισμό να κατανοήσουν πώς να μιλούν με τους συμμετέχοντες, τους εργαζομένους και τους προϊσταμένους σχετικά με το πώς να ανταποκρίνονται στις προσδοκίες των συμμετεχόντων.</w:t>
      </w:r>
    </w:p>
    <w:p w14:paraId="51BF6BCE" w14:textId="77777777" w:rsidR="002F4672" w:rsidRPr="001916B4" w:rsidRDefault="00CD4A29" w:rsidP="002F4672">
      <w:pPr>
        <w:pStyle w:val="Boxed1Text-purple"/>
        <w:rPr>
          <w:lang w:val="el-GR"/>
        </w:rPr>
      </w:pPr>
      <w:r w:rsidRPr="001916B4">
        <w:rPr>
          <w:lang w:val="el"/>
        </w:rPr>
        <w:t xml:space="preserve">Είναι σε θέση να βοηθά τα ηγετικά στελέχη και τους διευθυντές της να υποστηρίζουν τις συζητήσεις σχεδιασμού με το προσωπικό της και πώς να θέτουν με ακρίβεια προσδοκίες και να τις μετρούν. </w:t>
      </w:r>
    </w:p>
    <w:p w14:paraId="3797A649" w14:textId="77777777" w:rsidR="002F4672" w:rsidRPr="001916B4" w:rsidRDefault="00CD4A29" w:rsidP="002F4672">
      <w:pPr>
        <w:pStyle w:val="Boxed1Text-purple"/>
        <w:rPr>
          <w:lang w:val="el-GR"/>
        </w:rPr>
      </w:pPr>
      <w:r w:rsidRPr="001916B4">
        <w:rPr>
          <w:lang w:val="el"/>
        </w:rPr>
        <w:t xml:space="preserve">Η Raham προωθεί το </w:t>
      </w:r>
      <w:hyperlink r:id="rId9" w:history="1">
        <w:r w:rsidRPr="001916B4">
          <w:rPr>
            <w:rStyle w:val="Hyperlink"/>
            <w:b/>
            <w:color w:val="FFFFFF" w:themeColor="background1"/>
            <w:lang w:val="el"/>
          </w:rPr>
          <w:t>Φυλλάδιο Συμβουλών Στοχαστικής Πρακτικής για Προϊσταμένους και Εργαζομένους</w:t>
        </w:r>
      </w:hyperlink>
      <w:r w:rsidRPr="001916B4">
        <w:rPr>
          <w:lang w:val="el"/>
        </w:rPr>
        <w:t xml:space="preserve"> και το </w:t>
      </w:r>
      <w:hyperlink r:id="rId10" w:history="1">
        <w:r w:rsidRPr="001916B4">
          <w:rPr>
            <w:rStyle w:val="Hyperlink"/>
            <w:b/>
            <w:color w:val="FFFFFF" w:themeColor="background1"/>
            <w:lang w:val="el"/>
          </w:rPr>
          <w:t>Υπόδειγμα Εγγράφου Αξιολόγησης για Προϊσταμένους</w:t>
        </w:r>
      </w:hyperlink>
      <w:r w:rsidRPr="001916B4">
        <w:rPr>
          <w:lang w:val="el"/>
        </w:rPr>
        <w:t xml:space="preserve"> για να καθιερώσει ορισμένες βασικές διαδικασίες αξιολόγησης των εργαζομένων.</w:t>
      </w:r>
    </w:p>
    <w:p w14:paraId="4FD3204D" w14:textId="77777777" w:rsidR="002F4672" w:rsidRPr="001916B4" w:rsidRDefault="00CD4A29" w:rsidP="002F4672">
      <w:pPr>
        <w:pStyle w:val="Heading3"/>
        <w:rPr>
          <w:lang w:val="el-GR"/>
        </w:rPr>
      </w:pPr>
      <w:r w:rsidRPr="001916B4">
        <w:rPr>
          <w:lang w:val="el"/>
        </w:rPr>
        <w:t>Πρόσβαση στους πόρους και χρήση τους</w:t>
      </w:r>
    </w:p>
    <w:p w14:paraId="718B0562" w14:textId="77777777" w:rsidR="002F4672" w:rsidRPr="001916B4" w:rsidRDefault="00CD4A29" w:rsidP="002F4672">
      <w:pPr>
        <w:rPr>
          <w:lang w:val="el-GR"/>
        </w:rPr>
      </w:pPr>
      <w:r w:rsidRPr="001916B4">
        <w:rPr>
          <w:lang w:val="el"/>
        </w:rPr>
        <w:t>Είναι καλύτερο να κατεβάσετε τους πόρους εποπτείας στον υπολογιστή σας, ώστε να έχετε πρόσβαση σ' αυτούς ανά πάσα στιγμή.</w:t>
      </w:r>
    </w:p>
    <w:p w14:paraId="7D5A7184" w14:textId="77777777" w:rsidR="00020D25" w:rsidRPr="001916B4" w:rsidRDefault="00CD4A29" w:rsidP="002F4672">
      <w:pPr>
        <w:rPr>
          <w:color w:val="1F497D"/>
          <w:lang w:val="el-GR"/>
        </w:rPr>
      </w:pPr>
      <w:r w:rsidRPr="001916B4">
        <w:rPr>
          <w:b/>
          <w:lang w:val="el"/>
        </w:rPr>
        <w:t xml:space="preserve">Πρόσβαση στους πόρους: </w:t>
      </w:r>
      <w:hyperlink r:id="rId11" w:history="1">
        <w:r w:rsidR="0073740F" w:rsidRPr="001916B4">
          <w:rPr>
            <w:rStyle w:val="Hyperlink"/>
            <w:lang w:val="el"/>
          </w:rPr>
          <w:t>Επίβλεψη για Ικανότητες | Ικανότητες Εργατικού Δυναμικού NDIS (ndiscommission.gov.au)</w:t>
        </w:r>
      </w:hyperlink>
    </w:p>
    <w:p w14:paraId="11C1CAF8" w14:textId="77777777" w:rsidR="002F4672" w:rsidRPr="001916B4" w:rsidRDefault="00CD4A29" w:rsidP="002F4672">
      <w:pPr>
        <w:rPr>
          <w:b/>
          <w:lang w:val="el-GR"/>
        </w:rPr>
      </w:pPr>
      <w:r w:rsidRPr="001916B4">
        <w:rPr>
          <w:lang w:val="el"/>
        </w:rPr>
        <w:t>Για περισσότερες πληροφορίες σχετικά με το Πλαίσιο ή την εφαρμογή του, επισκεφθείτε την ιστοσελίδα</w:t>
      </w:r>
      <w:r w:rsidRPr="001916B4">
        <w:rPr>
          <w:b/>
          <w:lang w:val="el"/>
        </w:rPr>
        <w:t xml:space="preserve">: </w:t>
      </w:r>
      <w:hyperlink r:id="rId12" w:history="1">
        <w:r w:rsidRPr="001916B4">
          <w:rPr>
            <w:rStyle w:val="Hyperlink"/>
            <w:lang w:val="el"/>
          </w:rPr>
          <w:t>https://workforcecapability.ndiscommission.gov.au/</w:t>
        </w:r>
      </w:hyperlink>
    </w:p>
    <w:p w14:paraId="529442DE" w14:textId="77777777" w:rsidR="0088775F" w:rsidRPr="001916B4" w:rsidRDefault="00CD4A29" w:rsidP="002F4672">
      <w:pPr>
        <w:rPr>
          <w:lang w:val="el-GR"/>
        </w:rPr>
      </w:pPr>
      <w:r w:rsidRPr="001916B4">
        <w:rPr>
          <w:b/>
          <w:lang w:val="el"/>
        </w:rPr>
        <w:t xml:space="preserve">Επικοινωνία: </w:t>
      </w:r>
      <w:hyperlink r:id="rId13" w:history="1">
        <w:r w:rsidR="002F4672" w:rsidRPr="001916B4">
          <w:rPr>
            <w:rStyle w:val="Hyperlink"/>
            <w:lang w:val="el"/>
          </w:rPr>
          <w:t>workforcecapability@ndiscommission.gov.au</w:t>
        </w:r>
      </w:hyperlink>
      <w:r w:rsidR="002F4672" w:rsidRPr="001916B4">
        <w:rPr>
          <w:lang w:val="el"/>
        </w:rPr>
        <w:t xml:space="preserve"> ή στον αριθμό 1800 035 554.</w:t>
      </w:r>
    </w:p>
    <w:sectPr w:rsidR="0088775F" w:rsidRPr="001916B4" w:rsidSect="001916B4">
      <w:headerReference w:type="even" r:id="rId14"/>
      <w:headerReference w:type="default" r:id="rId15"/>
      <w:footerReference w:type="even" r:id="rId16"/>
      <w:footerReference w:type="default" r:id="rId17"/>
      <w:headerReference w:type="first" r:id="rId18"/>
      <w:footerReference w:type="first" r:id="rId19"/>
      <w:pgSz w:w="11906" w:h="16838"/>
      <w:pgMar w:top="1560" w:right="907" w:bottom="1701" w:left="907" w:header="709" w:footer="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5B3C2B" w14:textId="77777777" w:rsidR="001054A3" w:rsidRDefault="001054A3">
      <w:pPr>
        <w:spacing w:after="0" w:line="240" w:lineRule="auto"/>
      </w:pPr>
      <w:r>
        <w:separator/>
      </w:r>
    </w:p>
  </w:endnote>
  <w:endnote w:type="continuationSeparator" w:id="0">
    <w:p w14:paraId="74DEDB5E" w14:textId="77777777" w:rsidR="001054A3" w:rsidRDefault="001054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9DC0200D-68A8-4E28-8557-C57FEADEEDA9}"/>
    <w:embedBold r:id="rId2" w:fontKey="{3182957C-225D-4B80-BF5A-2F7AD2B9C652}"/>
    <w:embedItalic r:id="rId3" w:fontKey="{5EF62FDA-202C-4C7B-9492-AAE07100E3E0}"/>
    <w:embedBoldItalic r:id="rId4" w:fontKey="{B41A4FCD-136E-4EDE-8429-F8A2B5FDDB24}"/>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S Me Pro">
    <w:charset w:val="00"/>
    <w:family w:val="auto"/>
    <w:pitch w:val="variable"/>
    <w:sig w:usb0="A00002EF" w:usb1="4000606A" w:usb2="00000000" w:usb3="00000000" w:csb0="0000009F" w:csb1="00000000"/>
  </w:font>
  <w:font w:name="FS Me Pro Light">
    <w:charset w:val="00"/>
    <w:family w:val="auto"/>
    <w:pitch w:val="variable"/>
    <w:sig w:usb0="A00002EF" w:usb1="4000606A" w:usb2="00000000" w:usb3="00000000" w:csb0="0000009F" w:csb1="00000000"/>
  </w:font>
  <w:font w:name="Calibri (Body)">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C82A" w14:textId="77777777" w:rsidR="0090687E" w:rsidRDefault="009068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5F2AD" w14:textId="77777777" w:rsidR="00FC1AC8" w:rsidRPr="001916B4" w:rsidRDefault="00CD4A29" w:rsidP="00FC1AC8">
    <w:pPr>
      <w:pStyle w:val="Footer"/>
      <w:tabs>
        <w:tab w:val="clear" w:pos="4513"/>
        <w:tab w:val="clear" w:pos="9026"/>
        <w:tab w:val="left" w:pos="567"/>
        <w:tab w:val="left" w:pos="1134"/>
        <w:tab w:val="right" w:pos="11057"/>
      </w:tabs>
      <w:ind w:right="28"/>
      <w:rPr>
        <w:rFonts w:cs="Calibri (Body)"/>
        <w:position w:val="-60"/>
        <w:sz w:val="20"/>
        <w:szCs w:val="20"/>
        <w:lang w:val="el-GR"/>
      </w:rPr>
    </w:pPr>
    <w:r w:rsidRPr="001916B4">
      <w:rPr>
        <w:sz w:val="20"/>
        <w:szCs w:val="20"/>
        <w:lang w:val="el"/>
      </w:rPr>
      <w:t>Ενημερωτικό δελτίο για το Πλαίσιο Ικανοτήτων Εργατικού Δυναμικού NDIS | Μαρτιου 2023</w:t>
    </w:r>
    <w:r w:rsidRPr="001916B4">
      <w:rPr>
        <w:sz w:val="20"/>
        <w:szCs w:val="20"/>
        <w:lang w:val="el"/>
      </w:rPr>
      <w:tab/>
      <w:t xml:space="preserve">Σελίδα </w:t>
    </w:r>
    <w:r w:rsidR="00236114" w:rsidRPr="001916B4">
      <w:rPr>
        <w:sz w:val="20"/>
        <w:szCs w:val="20"/>
        <w:lang w:val="en-GB"/>
      </w:rPr>
      <w:fldChar w:fldCharType="begin"/>
    </w:r>
    <w:r w:rsidR="00236114" w:rsidRPr="001916B4">
      <w:rPr>
        <w:sz w:val="20"/>
        <w:szCs w:val="20"/>
        <w:lang w:val="el"/>
      </w:rPr>
      <w:instrText xml:space="preserve"> PAGE </w:instrText>
    </w:r>
    <w:r w:rsidR="00236114" w:rsidRPr="001916B4">
      <w:rPr>
        <w:sz w:val="20"/>
        <w:szCs w:val="20"/>
        <w:lang w:val="en-GB"/>
      </w:rPr>
      <w:fldChar w:fldCharType="separate"/>
    </w:r>
    <w:r w:rsidR="00236114" w:rsidRPr="001916B4">
      <w:rPr>
        <w:sz w:val="20"/>
        <w:szCs w:val="20"/>
        <w:lang w:val="el"/>
      </w:rPr>
      <w:t>3</w:t>
    </w:r>
    <w:r w:rsidR="00236114" w:rsidRPr="001916B4">
      <w:rPr>
        <w:sz w:val="20"/>
        <w:szCs w:val="20"/>
        <w:lang w:val="en-GB"/>
      </w:rPr>
      <w:fldChar w:fldCharType="end"/>
    </w:r>
    <w:r w:rsidRPr="001916B4">
      <w:rPr>
        <w:rFonts w:cs="Calibri (Body)"/>
        <w:noProof/>
        <w:position w:val="-60"/>
        <w:sz w:val="20"/>
        <w:szCs w:val="20"/>
        <w:lang w:eastAsia="en-AU"/>
      </w:rPr>
      <w:drawing>
        <wp:inline distT="0" distB="0" distL="0" distR="0" wp14:anchorId="5D7B4AA1" wp14:editId="2F8B670F">
          <wp:extent cx="1004400" cy="889200"/>
          <wp:effectExtent l="0" t="0" r="0" b="0"/>
          <wp:docPr id="29227993" name="Graphic 29227993" descr="Διακοσμητική εικόνα">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27993" name="Graphic 29227993" descr="Διακοσμητική εικόνα">
                    <a:extLst>
                      <a:ext uri="{C183D7F6-B498-43B3-948B-1728B52AA6E4}">
                        <adec:decorative xmlns:adec="http://schemas.microsoft.com/office/drawing/2017/decorative" val="0"/>
                      </a:ext>
                    </a:extLst>
                  </pic:cNvPr>
                  <pic:cNvPicPr/>
                </pic:nvPicPr>
                <pic:blipFill>
                  <a:blip r:embed="rId1">
                    <a:alphaModFix amt="51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004400" cy="889200"/>
                  </a:xfrm>
                  <a:prstGeom prst="rect">
                    <a:avLst/>
                  </a:prstGeom>
                </pic:spPr>
              </pic:pic>
            </a:graphicData>
          </a:graphic>
        </wp:inline>
      </w:drawing>
    </w:r>
  </w:p>
  <w:p w14:paraId="4F1BC54B" w14:textId="77777777" w:rsidR="009E0720" w:rsidRPr="001916B4" w:rsidRDefault="009E0720" w:rsidP="00FC1AC8">
    <w:pPr>
      <w:pStyle w:val="Footer"/>
      <w:rPr>
        <w:sz w:val="20"/>
        <w:szCs w:val="20"/>
        <w:lang w:val="el-G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4155D" w14:textId="77777777" w:rsidR="0090687E" w:rsidRDefault="009068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C4D1CD" w14:textId="77777777" w:rsidR="001054A3" w:rsidRDefault="001054A3">
      <w:pPr>
        <w:spacing w:after="0" w:line="240" w:lineRule="auto"/>
      </w:pPr>
      <w:r>
        <w:separator/>
      </w:r>
    </w:p>
  </w:footnote>
  <w:footnote w:type="continuationSeparator" w:id="0">
    <w:p w14:paraId="51FE2DCC" w14:textId="77777777" w:rsidR="001054A3" w:rsidRDefault="001054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70FFA" w14:textId="77777777" w:rsidR="0090687E" w:rsidRDefault="009068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21239" w14:textId="77777777" w:rsidR="00425679" w:rsidRDefault="00CD4A29" w:rsidP="00425679">
    <w:pPr>
      <w:pStyle w:val="Header"/>
      <w:tabs>
        <w:tab w:val="clear" w:pos="4513"/>
        <w:tab w:val="clear" w:pos="9026"/>
        <w:tab w:val="right" w:pos="10064"/>
      </w:tabs>
    </w:pPr>
    <w:r>
      <w:rPr>
        <w:noProof/>
        <w:lang w:eastAsia="en-AU"/>
      </w:rPr>
      <w:drawing>
        <wp:inline distT="0" distB="0" distL="0" distR="0" wp14:anchorId="7C812E9E" wp14:editId="07D9C3AC">
          <wp:extent cx="1943100" cy="431800"/>
          <wp:effectExtent l="0" t="0" r="0" b="0"/>
          <wp:docPr id="1296908929" name="Picture 1296908929" descr="Το λογότυπο της Αυστραλιανής Κυβέρνησης δίπλα στο λογότυπο της Επιτροπής Ποιότητας και Διασφαλίσεων του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08929" name="Picture 1296908929" descr="Το λογότυπο της Αυστραλιανής Κυβέρνησης δίπλα στο λογότυπο της Επιτροπής Ποιότητας και Διασφαλίσεων του NDIS"/>
                  <pic:cNvPicPr/>
                </pic:nvPicPr>
                <pic:blipFill>
                  <a:blip r:embed="rId1">
                    <a:extLst>
                      <a:ext uri="{28A0092B-C50C-407E-A947-70E740481C1C}">
                        <a14:useLocalDpi xmlns:a14="http://schemas.microsoft.com/office/drawing/2010/main" val="0"/>
                      </a:ext>
                    </a:extLst>
                  </a:blip>
                  <a:stretch>
                    <a:fillRect/>
                  </a:stretch>
                </pic:blipFill>
                <pic:spPr>
                  <a:xfrm>
                    <a:off x="0" y="0"/>
                    <a:ext cx="1943100" cy="431800"/>
                  </a:xfrm>
                  <a:prstGeom prst="rect">
                    <a:avLst/>
                  </a:prstGeom>
                </pic:spPr>
              </pic:pic>
            </a:graphicData>
          </a:graphic>
        </wp:inline>
      </w:drawing>
    </w:r>
    <w:r>
      <w:tab/>
    </w:r>
    <w:r>
      <w:rPr>
        <w:noProof/>
        <w:lang w:eastAsia="en-AU"/>
      </w:rPr>
      <w:drawing>
        <wp:inline distT="0" distB="0" distL="0" distR="0" wp14:anchorId="5A6E295D" wp14:editId="186C320D">
          <wp:extent cx="2227966" cy="418513"/>
          <wp:effectExtent l="0" t="0" r="0" b="635"/>
          <wp:docPr id="1086085650" name="Picture 1086085650" descr="Το λογότυπο του Πλαισίου Ικανοτήτων Εργατικού Δυναμικού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85650" name="Picture 1086085650" descr="Το λογότυπο του Πλαισίου Ικανοτήτων Εργατικού Δυναμικού NDIS"/>
                  <pic:cNvPicPr/>
                </pic:nvPicPr>
                <pic:blipFill>
                  <a:blip r:embed="rId2">
                    <a:extLst>
                      <a:ext uri="{28A0092B-C50C-407E-A947-70E740481C1C}">
                        <a14:useLocalDpi xmlns:a14="http://schemas.microsoft.com/office/drawing/2010/main" val="0"/>
                      </a:ext>
                    </a:extLst>
                  </a:blip>
                  <a:stretch>
                    <a:fillRect/>
                  </a:stretch>
                </pic:blipFill>
                <pic:spPr>
                  <a:xfrm>
                    <a:off x="0" y="0"/>
                    <a:ext cx="2227966" cy="418513"/>
                  </a:xfrm>
                  <a:prstGeom prst="rect">
                    <a:avLst/>
                  </a:prstGeom>
                </pic:spPr>
              </pic:pic>
            </a:graphicData>
          </a:graphic>
        </wp:inline>
      </w:drawing>
    </w:r>
  </w:p>
  <w:p w14:paraId="7771C58F" w14:textId="77777777" w:rsidR="00B04ED8" w:rsidRPr="00425679" w:rsidRDefault="00B04ED8" w:rsidP="004256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40C2" w14:textId="77777777" w:rsidR="0090687E" w:rsidRDefault="009068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6642"/>
    <w:multiLevelType w:val="hybridMultilevel"/>
    <w:tmpl w:val="65642120"/>
    <w:lvl w:ilvl="0" w:tplc="C8A04396">
      <w:start w:val="1"/>
      <w:numFmt w:val="bullet"/>
      <w:lvlText w:val=""/>
      <w:lvlJc w:val="left"/>
      <w:pPr>
        <w:ind w:left="720" w:hanging="360"/>
      </w:pPr>
      <w:rPr>
        <w:rFonts w:ascii="Symbol" w:hAnsi="Symbol" w:hint="default"/>
      </w:rPr>
    </w:lvl>
    <w:lvl w:ilvl="1" w:tplc="1FDC92B8">
      <w:start w:val="1"/>
      <w:numFmt w:val="bullet"/>
      <w:lvlText w:val="o"/>
      <w:lvlJc w:val="left"/>
      <w:pPr>
        <w:ind w:left="1440" w:hanging="360"/>
      </w:pPr>
      <w:rPr>
        <w:rFonts w:ascii="Courier New" w:hAnsi="Courier New" w:cs="Courier New" w:hint="default"/>
      </w:rPr>
    </w:lvl>
    <w:lvl w:ilvl="2" w:tplc="48F66112">
      <w:start w:val="1"/>
      <w:numFmt w:val="bullet"/>
      <w:lvlText w:val=""/>
      <w:lvlJc w:val="left"/>
      <w:pPr>
        <w:ind w:left="2160" w:hanging="360"/>
      </w:pPr>
      <w:rPr>
        <w:rFonts w:ascii="Wingdings" w:hAnsi="Wingdings" w:hint="default"/>
      </w:rPr>
    </w:lvl>
    <w:lvl w:ilvl="3" w:tplc="860CE85A">
      <w:start w:val="1"/>
      <w:numFmt w:val="bullet"/>
      <w:lvlText w:val=""/>
      <w:lvlJc w:val="left"/>
      <w:pPr>
        <w:ind w:left="2880" w:hanging="360"/>
      </w:pPr>
      <w:rPr>
        <w:rFonts w:ascii="Symbol" w:hAnsi="Symbol" w:hint="default"/>
      </w:rPr>
    </w:lvl>
    <w:lvl w:ilvl="4" w:tplc="7D14F778">
      <w:start w:val="1"/>
      <w:numFmt w:val="bullet"/>
      <w:lvlText w:val="o"/>
      <w:lvlJc w:val="left"/>
      <w:pPr>
        <w:ind w:left="3600" w:hanging="360"/>
      </w:pPr>
      <w:rPr>
        <w:rFonts w:ascii="Courier New" w:hAnsi="Courier New" w:cs="Courier New" w:hint="default"/>
      </w:rPr>
    </w:lvl>
    <w:lvl w:ilvl="5" w:tplc="75ACA826">
      <w:start w:val="1"/>
      <w:numFmt w:val="bullet"/>
      <w:lvlText w:val=""/>
      <w:lvlJc w:val="left"/>
      <w:pPr>
        <w:ind w:left="4320" w:hanging="360"/>
      </w:pPr>
      <w:rPr>
        <w:rFonts w:ascii="Wingdings" w:hAnsi="Wingdings" w:hint="default"/>
      </w:rPr>
    </w:lvl>
    <w:lvl w:ilvl="6" w:tplc="5BB2157C">
      <w:start w:val="1"/>
      <w:numFmt w:val="bullet"/>
      <w:lvlText w:val=""/>
      <w:lvlJc w:val="left"/>
      <w:pPr>
        <w:ind w:left="5040" w:hanging="360"/>
      </w:pPr>
      <w:rPr>
        <w:rFonts w:ascii="Symbol" w:hAnsi="Symbol" w:hint="default"/>
      </w:rPr>
    </w:lvl>
    <w:lvl w:ilvl="7" w:tplc="8910AAB2">
      <w:start w:val="1"/>
      <w:numFmt w:val="bullet"/>
      <w:lvlText w:val="o"/>
      <w:lvlJc w:val="left"/>
      <w:pPr>
        <w:ind w:left="5760" w:hanging="360"/>
      </w:pPr>
      <w:rPr>
        <w:rFonts w:ascii="Courier New" w:hAnsi="Courier New" w:cs="Courier New" w:hint="default"/>
      </w:rPr>
    </w:lvl>
    <w:lvl w:ilvl="8" w:tplc="EB4A3070">
      <w:start w:val="1"/>
      <w:numFmt w:val="bullet"/>
      <w:lvlText w:val=""/>
      <w:lvlJc w:val="left"/>
      <w:pPr>
        <w:ind w:left="6480" w:hanging="360"/>
      </w:pPr>
      <w:rPr>
        <w:rFonts w:ascii="Wingdings" w:hAnsi="Wingdings" w:hint="default"/>
      </w:rPr>
    </w:lvl>
  </w:abstractNum>
  <w:abstractNum w:abstractNumId="1" w15:restartNumberingAfterBreak="0">
    <w:nsid w:val="065E7109"/>
    <w:multiLevelType w:val="hybridMultilevel"/>
    <w:tmpl w:val="5BEA7964"/>
    <w:lvl w:ilvl="0" w:tplc="FA5E7A48">
      <w:start w:val="1"/>
      <w:numFmt w:val="bullet"/>
      <w:lvlText w:val=""/>
      <w:lvlJc w:val="left"/>
      <w:pPr>
        <w:ind w:left="1134" w:hanging="360"/>
      </w:pPr>
      <w:rPr>
        <w:rFonts w:ascii="Symbol" w:hAnsi="Symbol" w:hint="default"/>
      </w:rPr>
    </w:lvl>
    <w:lvl w:ilvl="1" w:tplc="C2583F50" w:tentative="1">
      <w:start w:val="1"/>
      <w:numFmt w:val="bullet"/>
      <w:lvlText w:val="o"/>
      <w:lvlJc w:val="left"/>
      <w:pPr>
        <w:ind w:left="1854" w:hanging="360"/>
      </w:pPr>
      <w:rPr>
        <w:rFonts w:ascii="Courier New" w:hAnsi="Courier New" w:cs="Courier New" w:hint="default"/>
      </w:rPr>
    </w:lvl>
    <w:lvl w:ilvl="2" w:tplc="6BBC9DC2" w:tentative="1">
      <w:start w:val="1"/>
      <w:numFmt w:val="bullet"/>
      <w:lvlText w:val=""/>
      <w:lvlJc w:val="left"/>
      <w:pPr>
        <w:ind w:left="2574" w:hanging="360"/>
      </w:pPr>
      <w:rPr>
        <w:rFonts w:ascii="Wingdings" w:hAnsi="Wingdings" w:hint="default"/>
      </w:rPr>
    </w:lvl>
    <w:lvl w:ilvl="3" w:tplc="9B1AC040" w:tentative="1">
      <w:start w:val="1"/>
      <w:numFmt w:val="bullet"/>
      <w:lvlText w:val=""/>
      <w:lvlJc w:val="left"/>
      <w:pPr>
        <w:ind w:left="3294" w:hanging="360"/>
      </w:pPr>
      <w:rPr>
        <w:rFonts w:ascii="Symbol" w:hAnsi="Symbol" w:hint="default"/>
      </w:rPr>
    </w:lvl>
    <w:lvl w:ilvl="4" w:tplc="F45E76A2" w:tentative="1">
      <w:start w:val="1"/>
      <w:numFmt w:val="bullet"/>
      <w:lvlText w:val="o"/>
      <w:lvlJc w:val="left"/>
      <w:pPr>
        <w:ind w:left="4014" w:hanging="360"/>
      </w:pPr>
      <w:rPr>
        <w:rFonts w:ascii="Courier New" w:hAnsi="Courier New" w:cs="Courier New" w:hint="default"/>
      </w:rPr>
    </w:lvl>
    <w:lvl w:ilvl="5" w:tplc="C3B68F80" w:tentative="1">
      <w:start w:val="1"/>
      <w:numFmt w:val="bullet"/>
      <w:lvlText w:val=""/>
      <w:lvlJc w:val="left"/>
      <w:pPr>
        <w:ind w:left="4734" w:hanging="360"/>
      </w:pPr>
      <w:rPr>
        <w:rFonts w:ascii="Wingdings" w:hAnsi="Wingdings" w:hint="default"/>
      </w:rPr>
    </w:lvl>
    <w:lvl w:ilvl="6" w:tplc="9B885432" w:tentative="1">
      <w:start w:val="1"/>
      <w:numFmt w:val="bullet"/>
      <w:lvlText w:val=""/>
      <w:lvlJc w:val="left"/>
      <w:pPr>
        <w:ind w:left="5454" w:hanging="360"/>
      </w:pPr>
      <w:rPr>
        <w:rFonts w:ascii="Symbol" w:hAnsi="Symbol" w:hint="default"/>
      </w:rPr>
    </w:lvl>
    <w:lvl w:ilvl="7" w:tplc="7AB4CFAA" w:tentative="1">
      <w:start w:val="1"/>
      <w:numFmt w:val="bullet"/>
      <w:lvlText w:val="o"/>
      <w:lvlJc w:val="left"/>
      <w:pPr>
        <w:ind w:left="6174" w:hanging="360"/>
      </w:pPr>
      <w:rPr>
        <w:rFonts w:ascii="Courier New" w:hAnsi="Courier New" w:cs="Courier New" w:hint="default"/>
      </w:rPr>
    </w:lvl>
    <w:lvl w:ilvl="8" w:tplc="2ED27542" w:tentative="1">
      <w:start w:val="1"/>
      <w:numFmt w:val="bullet"/>
      <w:lvlText w:val=""/>
      <w:lvlJc w:val="left"/>
      <w:pPr>
        <w:ind w:left="6894" w:hanging="360"/>
      </w:pPr>
      <w:rPr>
        <w:rFonts w:ascii="Wingdings" w:hAnsi="Wingdings" w:hint="default"/>
      </w:rPr>
    </w:lvl>
  </w:abstractNum>
  <w:abstractNum w:abstractNumId="2" w15:restartNumberingAfterBreak="0">
    <w:nsid w:val="06DA7EE6"/>
    <w:multiLevelType w:val="hybridMultilevel"/>
    <w:tmpl w:val="01A80454"/>
    <w:lvl w:ilvl="0" w:tplc="0A0230A0">
      <w:start w:val="1"/>
      <w:numFmt w:val="bullet"/>
      <w:lvlText w:val=""/>
      <w:lvlJc w:val="left"/>
      <w:pPr>
        <w:ind w:left="720" w:hanging="360"/>
      </w:pPr>
      <w:rPr>
        <w:rFonts w:ascii="Symbol" w:hAnsi="Symbol" w:hint="default"/>
      </w:rPr>
    </w:lvl>
    <w:lvl w:ilvl="1" w:tplc="EFE6D28E" w:tentative="1">
      <w:start w:val="1"/>
      <w:numFmt w:val="bullet"/>
      <w:lvlText w:val="o"/>
      <w:lvlJc w:val="left"/>
      <w:pPr>
        <w:ind w:left="1440" w:hanging="360"/>
      </w:pPr>
      <w:rPr>
        <w:rFonts w:ascii="Courier New" w:hAnsi="Courier New" w:cs="Courier New" w:hint="default"/>
      </w:rPr>
    </w:lvl>
    <w:lvl w:ilvl="2" w:tplc="2362AB64" w:tentative="1">
      <w:start w:val="1"/>
      <w:numFmt w:val="bullet"/>
      <w:lvlText w:val=""/>
      <w:lvlJc w:val="left"/>
      <w:pPr>
        <w:ind w:left="2160" w:hanging="360"/>
      </w:pPr>
      <w:rPr>
        <w:rFonts w:ascii="Wingdings" w:hAnsi="Wingdings" w:hint="default"/>
      </w:rPr>
    </w:lvl>
    <w:lvl w:ilvl="3" w:tplc="A0160972" w:tentative="1">
      <w:start w:val="1"/>
      <w:numFmt w:val="bullet"/>
      <w:lvlText w:val=""/>
      <w:lvlJc w:val="left"/>
      <w:pPr>
        <w:ind w:left="2880" w:hanging="360"/>
      </w:pPr>
      <w:rPr>
        <w:rFonts w:ascii="Symbol" w:hAnsi="Symbol" w:hint="default"/>
      </w:rPr>
    </w:lvl>
    <w:lvl w:ilvl="4" w:tplc="B45802D4" w:tentative="1">
      <w:start w:val="1"/>
      <w:numFmt w:val="bullet"/>
      <w:lvlText w:val="o"/>
      <w:lvlJc w:val="left"/>
      <w:pPr>
        <w:ind w:left="3600" w:hanging="360"/>
      </w:pPr>
      <w:rPr>
        <w:rFonts w:ascii="Courier New" w:hAnsi="Courier New" w:cs="Courier New" w:hint="default"/>
      </w:rPr>
    </w:lvl>
    <w:lvl w:ilvl="5" w:tplc="C2466DA8" w:tentative="1">
      <w:start w:val="1"/>
      <w:numFmt w:val="bullet"/>
      <w:lvlText w:val=""/>
      <w:lvlJc w:val="left"/>
      <w:pPr>
        <w:ind w:left="4320" w:hanging="360"/>
      </w:pPr>
      <w:rPr>
        <w:rFonts w:ascii="Wingdings" w:hAnsi="Wingdings" w:hint="default"/>
      </w:rPr>
    </w:lvl>
    <w:lvl w:ilvl="6" w:tplc="29B8C400" w:tentative="1">
      <w:start w:val="1"/>
      <w:numFmt w:val="bullet"/>
      <w:lvlText w:val=""/>
      <w:lvlJc w:val="left"/>
      <w:pPr>
        <w:ind w:left="5040" w:hanging="360"/>
      </w:pPr>
      <w:rPr>
        <w:rFonts w:ascii="Symbol" w:hAnsi="Symbol" w:hint="default"/>
      </w:rPr>
    </w:lvl>
    <w:lvl w:ilvl="7" w:tplc="E1B2FAE0" w:tentative="1">
      <w:start w:val="1"/>
      <w:numFmt w:val="bullet"/>
      <w:lvlText w:val="o"/>
      <w:lvlJc w:val="left"/>
      <w:pPr>
        <w:ind w:left="5760" w:hanging="360"/>
      </w:pPr>
      <w:rPr>
        <w:rFonts w:ascii="Courier New" w:hAnsi="Courier New" w:cs="Courier New" w:hint="default"/>
      </w:rPr>
    </w:lvl>
    <w:lvl w:ilvl="8" w:tplc="05084476" w:tentative="1">
      <w:start w:val="1"/>
      <w:numFmt w:val="bullet"/>
      <w:lvlText w:val=""/>
      <w:lvlJc w:val="left"/>
      <w:pPr>
        <w:ind w:left="6480" w:hanging="360"/>
      </w:pPr>
      <w:rPr>
        <w:rFonts w:ascii="Wingdings" w:hAnsi="Wingdings" w:hint="default"/>
      </w:rPr>
    </w:lvl>
  </w:abstractNum>
  <w:abstractNum w:abstractNumId="3" w15:restartNumberingAfterBreak="0">
    <w:nsid w:val="118669E1"/>
    <w:multiLevelType w:val="hybridMultilevel"/>
    <w:tmpl w:val="41CA5FCA"/>
    <w:lvl w:ilvl="0" w:tplc="74BCE0D0">
      <w:start w:val="1"/>
      <w:numFmt w:val="bullet"/>
      <w:pStyle w:val="Boxed2bullets-purple"/>
      <w:lvlText w:val=""/>
      <w:lvlJc w:val="left"/>
      <w:pPr>
        <w:ind w:left="1004" w:hanging="360"/>
      </w:pPr>
      <w:rPr>
        <w:rFonts w:ascii="Symbol" w:hAnsi="Symbol" w:hint="default"/>
      </w:rPr>
    </w:lvl>
    <w:lvl w:ilvl="1" w:tplc="2B689454" w:tentative="1">
      <w:start w:val="1"/>
      <w:numFmt w:val="bullet"/>
      <w:lvlText w:val="o"/>
      <w:lvlJc w:val="left"/>
      <w:pPr>
        <w:ind w:left="1724" w:hanging="360"/>
      </w:pPr>
      <w:rPr>
        <w:rFonts w:ascii="Courier New" w:hAnsi="Courier New" w:cs="Courier New" w:hint="default"/>
      </w:rPr>
    </w:lvl>
    <w:lvl w:ilvl="2" w:tplc="ED5A21D6" w:tentative="1">
      <w:start w:val="1"/>
      <w:numFmt w:val="bullet"/>
      <w:lvlText w:val=""/>
      <w:lvlJc w:val="left"/>
      <w:pPr>
        <w:ind w:left="2444" w:hanging="360"/>
      </w:pPr>
      <w:rPr>
        <w:rFonts w:ascii="Wingdings" w:hAnsi="Wingdings" w:hint="default"/>
      </w:rPr>
    </w:lvl>
    <w:lvl w:ilvl="3" w:tplc="7D743730" w:tentative="1">
      <w:start w:val="1"/>
      <w:numFmt w:val="bullet"/>
      <w:lvlText w:val=""/>
      <w:lvlJc w:val="left"/>
      <w:pPr>
        <w:ind w:left="3164" w:hanging="360"/>
      </w:pPr>
      <w:rPr>
        <w:rFonts w:ascii="Symbol" w:hAnsi="Symbol" w:hint="default"/>
      </w:rPr>
    </w:lvl>
    <w:lvl w:ilvl="4" w:tplc="B5F06A1C" w:tentative="1">
      <w:start w:val="1"/>
      <w:numFmt w:val="bullet"/>
      <w:lvlText w:val="o"/>
      <w:lvlJc w:val="left"/>
      <w:pPr>
        <w:ind w:left="3884" w:hanging="360"/>
      </w:pPr>
      <w:rPr>
        <w:rFonts w:ascii="Courier New" w:hAnsi="Courier New" w:cs="Courier New" w:hint="default"/>
      </w:rPr>
    </w:lvl>
    <w:lvl w:ilvl="5" w:tplc="29C007FC" w:tentative="1">
      <w:start w:val="1"/>
      <w:numFmt w:val="bullet"/>
      <w:lvlText w:val=""/>
      <w:lvlJc w:val="left"/>
      <w:pPr>
        <w:ind w:left="4604" w:hanging="360"/>
      </w:pPr>
      <w:rPr>
        <w:rFonts w:ascii="Wingdings" w:hAnsi="Wingdings" w:hint="default"/>
      </w:rPr>
    </w:lvl>
    <w:lvl w:ilvl="6" w:tplc="BFC2039E" w:tentative="1">
      <w:start w:val="1"/>
      <w:numFmt w:val="bullet"/>
      <w:lvlText w:val=""/>
      <w:lvlJc w:val="left"/>
      <w:pPr>
        <w:ind w:left="5324" w:hanging="360"/>
      </w:pPr>
      <w:rPr>
        <w:rFonts w:ascii="Symbol" w:hAnsi="Symbol" w:hint="default"/>
      </w:rPr>
    </w:lvl>
    <w:lvl w:ilvl="7" w:tplc="0DD26C24" w:tentative="1">
      <w:start w:val="1"/>
      <w:numFmt w:val="bullet"/>
      <w:lvlText w:val="o"/>
      <w:lvlJc w:val="left"/>
      <w:pPr>
        <w:ind w:left="6044" w:hanging="360"/>
      </w:pPr>
      <w:rPr>
        <w:rFonts w:ascii="Courier New" w:hAnsi="Courier New" w:cs="Courier New" w:hint="default"/>
      </w:rPr>
    </w:lvl>
    <w:lvl w:ilvl="8" w:tplc="403EFEB0" w:tentative="1">
      <w:start w:val="1"/>
      <w:numFmt w:val="bullet"/>
      <w:lvlText w:val=""/>
      <w:lvlJc w:val="left"/>
      <w:pPr>
        <w:ind w:left="6764" w:hanging="360"/>
      </w:pPr>
      <w:rPr>
        <w:rFonts w:ascii="Wingdings" w:hAnsi="Wingdings" w:hint="default"/>
      </w:rPr>
    </w:lvl>
  </w:abstractNum>
  <w:abstractNum w:abstractNumId="4" w15:restartNumberingAfterBreak="0">
    <w:nsid w:val="12FB5944"/>
    <w:multiLevelType w:val="multilevel"/>
    <w:tmpl w:val="56883338"/>
    <w:styleLink w:val="CurrentList1"/>
    <w:lvl w:ilvl="0">
      <w:start w:val="1"/>
      <w:numFmt w:val="bullet"/>
      <w:lvlText w:val=""/>
      <w:lvlJc w:val="left"/>
      <w:pPr>
        <w:ind w:left="1004" w:hanging="360"/>
      </w:pPr>
      <w:rPr>
        <w:rFonts w:ascii="Symbol" w:hAnsi="Symbol"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14E261EB"/>
    <w:multiLevelType w:val="multilevel"/>
    <w:tmpl w:val="A13AA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1D686D"/>
    <w:multiLevelType w:val="hybridMultilevel"/>
    <w:tmpl w:val="B35E900C"/>
    <w:lvl w:ilvl="0" w:tplc="FA321310">
      <w:start w:val="1"/>
      <w:numFmt w:val="bullet"/>
      <w:lvlText w:val=""/>
      <w:lvlJc w:val="left"/>
      <w:pPr>
        <w:ind w:left="765" w:hanging="360"/>
      </w:pPr>
      <w:rPr>
        <w:rFonts w:ascii="Symbol" w:hAnsi="Symbol" w:hint="default"/>
      </w:rPr>
    </w:lvl>
    <w:lvl w:ilvl="1" w:tplc="9ECEB26E" w:tentative="1">
      <w:start w:val="1"/>
      <w:numFmt w:val="bullet"/>
      <w:lvlText w:val="o"/>
      <w:lvlJc w:val="left"/>
      <w:pPr>
        <w:ind w:left="1485" w:hanging="360"/>
      </w:pPr>
      <w:rPr>
        <w:rFonts w:ascii="Courier New" w:hAnsi="Courier New" w:cs="Courier New" w:hint="default"/>
      </w:rPr>
    </w:lvl>
    <w:lvl w:ilvl="2" w:tplc="AD7863D2" w:tentative="1">
      <w:start w:val="1"/>
      <w:numFmt w:val="bullet"/>
      <w:lvlText w:val=""/>
      <w:lvlJc w:val="left"/>
      <w:pPr>
        <w:ind w:left="2205" w:hanging="360"/>
      </w:pPr>
      <w:rPr>
        <w:rFonts w:ascii="Wingdings" w:hAnsi="Wingdings" w:hint="default"/>
      </w:rPr>
    </w:lvl>
    <w:lvl w:ilvl="3" w:tplc="F1143F76" w:tentative="1">
      <w:start w:val="1"/>
      <w:numFmt w:val="bullet"/>
      <w:lvlText w:val=""/>
      <w:lvlJc w:val="left"/>
      <w:pPr>
        <w:ind w:left="2925" w:hanging="360"/>
      </w:pPr>
      <w:rPr>
        <w:rFonts w:ascii="Symbol" w:hAnsi="Symbol" w:hint="default"/>
      </w:rPr>
    </w:lvl>
    <w:lvl w:ilvl="4" w:tplc="E34A0FB0" w:tentative="1">
      <w:start w:val="1"/>
      <w:numFmt w:val="bullet"/>
      <w:lvlText w:val="o"/>
      <w:lvlJc w:val="left"/>
      <w:pPr>
        <w:ind w:left="3645" w:hanging="360"/>
      </w:pPr>
      <w:rPr>
        <w:rFonts w:ascii="Courier New" w:hAnsi="Courier New" w:cs="Courier New" w:hint="default"/>
      </w:rPr>
    </w:lvl>
    <w:lvl w:ilvl="5" w:tplc="37646AE2" w:tentative="1">
      <w:start w:val="1"/>
      <w:numFmt w:val="bullet"/>
      <w:lvlText w:val=""/>
      <w:lvlJc w:val="left"/>
      <w:pPr>
        <w:ind w:left="4365" w:hanging="360"/>
      </w:pPr>
      <w:rPr>
        <w:rFonts w:ascii="Wingdings" w:hAnsi="Wingdings" w:hint="default"/>
      </w:rPr>
    </w:lvl>
    <w:lvl w:ilvl="6" w:tplc="DB42F630" w:tentative="1">
      <w:start w:val="1"/>
      <w:numFmt w:val="bullet"/>
      <w:lvlText w:val=""/>
      <w:lvlJc w:val="left"/>
      <w:pPr>
        <w:ind w:left="5085" w:hanging="360"/>
      </w:pPr>
      <w:rPr>
        <w:rFonts w:ascii="Symbol" w:hAnsi="Symbol" w:hint="default"/>
      </w:rPr>
    </w:lvl>
    <w:lvl w:ilvl="7" w:tplc="3CE0CB70" w:tentative="1">
      <w:start w:val="1"/>
      <w:numFmt w:val="bullet"/>
      <w:lvlText w:val="o"/>
      <w:lvlJc w:val="left"/>
      <w:pPr>
        <w:ind w:left="5805" w:hanging="360"/>
      </w:pPr>
      <w:rPr>
        <w:rFonts w:ascii="Courier New" w:hAnsi="Courier New" w:cs="Courier New" w:hint="default"/>
      </w:rPr>
    </w:lvl>
    <w:lvl w:ilvl="8" w:tplc="1FA8FB08" w:tentative="1">
      <w:start w:val="1"/>
      <w:numFmt w:val="bullet"/>
      <w:lvlText w:val=""/>
      <w:lvlJc w:val="left"/>
      <w:pPr>
        <w:ind w:left="6525" w:hanging="360"/>
      </w:pPr>
      <w:rPr>
        <w:rFonts w:ascii="Wingdings" w:hAnsi="Wingdings" w:hint="default"/>
      </w:rPr>
    </w:lvl>
  </w:abstractNum>
  <w:abstractNum w:abstractNumId="7" w15:restartNumberingAfterBreak="0">
    <w:nsid w:val="1D4C2703"/>
    <w:multiLevelType w:val="hybridMultilevel"/>
    <w:tmpl w:val="AD9011F2"/>
    <w:lvl w:ilvl="0" w:tplc="D826AAE8">
      <w:start w:val="1"/>
      <w:numFmt w:val="bullet"/>
      <w:lvlText w:val=""/>
      <w:lvlJc w:val="left"/>
      <w:pPr>
        <w:ind w:left="720" w:hanging="360"/>
      </w:pPr>
      <w:rPr>
        <w:rFonts w:ascii="Symbol" w:hAnsi="Symbol" w:hint="default"/>
      </w:rPr>
    </w:lvl>
    <w:lvl w:ilvl="1" w:tplc="F24044FC" w:tentative="1">
      <w:start w:val="1"/>
      <w:numFmt w:val="bullet"/>
      <w:lvlText w:val="o"/>
      <w:lvlJc w:val="left"/>
      <w:pPr>
        <w:ind w:left="1440" w:hanging="360"/>
      </w:pPr>
      <w:rPr>
        <w:rFonts w:ascii="Courier New" w:hAnsi="Courier New" w:cs="Courier New" w:hint="default"/>
      </w:rPr>
    </w:lvl>
    <w:lvl w:ilvl="2" w:tplc="08DE6BC0" w:tentative="1">
      <w:start w:val="1"/>
      <w:numFmt w:val="bullet"/>
      <w:lvlText w:val=""/>
      <w:lvlJc w:val="left"/>
      <w:pPr>
        <w:ind w:left="2160" w:hanging="360"/>
      </w:pPr>
      <w:rPr>
        <w:rFonts w:ascii="Wingdings" w:hAnsi="Wingdings" w:hint="default"/>
      </w:rPr>
    </w:lvl>
    <w:lvl w:ilvl="3" w:tplc="0FB62514" w:tentative="1">
      <w:start w:val="1"/>
      <w:numFmt w:val="bullet"/>
      <w:lvlText w:val=""/>
      <w:lvlJc w:val="left"/>
      <w:pPr>
        <w:ind w:left="2880" w:hanging="360"/>
      </w:pPr>
      <w:rPr>
        <w:rFonts w:ascii="Symbol" w:hAnsi="Symbol" w:hint="default"/>
      </w:rPr>
    </w:lvl>
    <w:lvl w:ilvl="4" w:tplc="F836BCC8" w:tentative="1">
      <w:start w:val="1"/>
      <w:numFmt w:val="bullet"/>
      <w:lvlText w:val="o"/>
      <w:lvlJc w:val="left"/>
      <w:pPr>
        <w:ind w:left="3600" w:hanging="360"/>
      </w:pPr>
      <w:rPr>
        <w:rFonts w:ascii="Courier New" w:hAnsi="Courier New" w:cs="Courier New" w:hint="default"/>
      </w:rPr>
    </w:lvl>
    <w:lvl w:ilvl="5" w:tplc="F79826AA" w:tentative="1">
      <w:start w:val="1"/>
      <w:numFmt w:val="bullet"/>
      <w:lvlText w:val=""/>
      <w:lvlJc w:val="left"/>
      <w:pPr>
        <w:ind w:left="4320" w:hanging="360"/>
      </w:pPr>
      <w:rPr>
        <w:rFonts w:ascii="Wingdings" w:hAnsi="Wingdings" w:hint="default"/>
      </w:rPr>
    </w:lvl>
    <w:lvl w:ilvl="6" w:tplc="A07C5E58" w:tentative="1">
      <w:start w:val="1"/>
      <w:numFmt w:val="bullet"/>
      <w:lvlText w:val=""/>
      <w:lvlJc w:val="left"/>
      <w:pPr>
        <w:ind w:left="5040" w:hanging="360"/>
      </w:pPr>
      <w:rPr>
        <w:rFonts w:ascii="Symbol" w:hAnsi="Symbol" w:hint="default"/>
      </w:rPr>
    </w:lvl>
    <w:lvl w:ilvl="7" w:tplc="D1E4B6BC" w:tentative="1">
      <w:start w:val="1"/>
      <w:numFmt w:val="bullet"/>
      <w:lvlText w:val="o"/>
      <w:lvlJc w:val="left"/>
      <w:pPr>
        <w:ind w:left="5760" w:hanging="360"/>
      </w:pPr>
      <w:rPr>
        <w:rFonts w:ascii="Courier New" w:hAnsi="Courier New" w:cs="Courier New" w:hint="default"/>
      </w:rPr>
    </w:lvl>
    <w:lvl w:ilvl="8" w:tplc="E2FA16F2" w:tentative="1">
      <w:start w:val="1"/>
      <w:numFmt w:val="bullet"/>
      <w:lvlText w:val=""/>
      <w:lvlJc w:val="left"/>
      <w:pPr>
        <w:ind w:left="6480" w:hanging="360"/>
      </w:pPr>
      <w:rPr>
        <w:rFonts w:ascii="Wingdings" w:hAnsi="Wingdings" w:hint="default"/>
      </w:rPr>
    </w:lvl>
  </w:abstractNum>
  <w:abstractNum w:abstractNumId="8" w15:restartNumberingAfterBreak="0">
    <w:nsid w:val="22CA5D22"/>
    <w:multiLevelType w:val="hybridMultilevel"/>
    <w:tmpl w:val="420C4540"/>
    <w:lvl w:ilvl="0" w:tplc="019C363A">
      <w:start w:val="1"/>
      <w:numFmt w:val="bullet"/>
      <w:lvlText w:val=""/>
      <w:lvlJc w:val="left"/>
      <w:pPr>
        <w:ind w:left="720" w:hanging="360"/>
      </w:pPr>
      <w:rPr>
        <w:rFonts w:ascii="Symbol" w:hAnsi="Symbol" w:hint="default"/>
      </w:rPr>
    </w:lvl>
    <w:lvl w:ilvl="1" w:tplc="A4224070" w:tentative="1">
      <w:start w:val="1"/>
      <w:numFmt w:val="bullet"/>
      <w:lvlText w:val="o"/>
      <w:lvlJc w:val="left"/>
      <w:pPr>
        <w:ind w:left="1440" w:hanging="360"/>
      </w:pPr>
      <w:rPr>
        <w:rFonts w:ascii="Courier New" w:hAnsi="Courier New" w:cs="Courier New" w:hint="default"/>
      </w:rPr>
    </w:lvl>
    <w:lvl w:ilvl="2" w:tplc="98DA903E">
      <w:start w:val="1"/>
      <w:numFmt w:val="bullet"/>
      <w:lvlText w:val=""/>
      <w:lvlJc w:val="left"/>
      <w:pPr>
        <w:ind w:left="2160" w:hanging="360"/>
      </w:pPr>
      <w:rPr>
        <w:rFonts w:ascii="Wingdings" w:hAnsi="Wingdings" w:hint="default"/>
      </w:rPr>
    </w:lvl>
    <w:lvl w:ilvl="3" w:tplc="0D164C48" w:tentative="1">
      <w:start w:val="1"/>
      <w:numFmt w:val="bullet"/>
      <w:lvlText w:val=""/>
      <w:lvlJc w:val="left"/>
      <w:pPr>
        <w:ind w:left="2880" w:hanging="360"/>
      </w:pPr>
      <w:rPr>
        <w:rFonts w:ascii="Symbol" w:hAnsi="Symbol" w:hint="default"/>
      </w:rPr>
    </w:lvl>
    <w:lvl w:ilvl="4" w:tplc="CC14B8BA" w:tentative="1">
      <w:start w:val="1"/>
      <w:numFmt w:val="bullet"/>
      <w:lvlText w:val="o"/>
      <w:lvlJc w:val="left"/>
      <w:pPr>
        <w:ind w:left="3600" w:hanging="360"/>
      </w:pPr>
      <w:rPr>
        <w:rFonts w:ascii="Courier New" w:hAnsi="Courier New" w:cs="Courier New" w:hint="default"/>
      </w:rPr>
    </w:lvl>
    <w:lvl w:ilvl="5" w:tplc="41B4F706" w:tentative="1">
      <w:start w:val="1"/>
      <w:numFmt w:val="bullet"/>
      <w:lvlText w:val=""/>
      <w:lvlJc w:val="left"/>
      <w:pPr>
        <w:ind w:left="4320" w:hanging="360"/>
      </w:pPr>
      <w:rPr>
        <w:rFonts w:ascii="Wingdings" w:hAnsi="Wingdings" w:hint="default"/>
      </w:rPr>
    </w:lvl>
    <w:lvl w:ilvl="6" w:tplc="354AC21C" w:tentative="1">
      <w:start w:val="1"/>
      <w:numFmt w:val="bullet"/>
      <w:lvlText w:val=""/>
      <w:lvlJc w:val="left"/>
      <w:pPr>
        <w:ind w:left="5040" w:hanging="360"/>
      </w:pPr>
      <w:rPr>
        <w:rFonts w:ascii="Symbol" w:hAnsi="Symbol" w:hint="default"/>
      </w:rPr>
    </w:lvl>
    <w:lvl w:ilvl="7" w:tplc="61F0AF58" w:tentative="1">
      <w:start w:val="1"/>
      <w:numFmt w:val="bullet"/>
      <w:lvlText w:val="o"/>
      <w:lvlJc w:val="left"/>
      <w:pPr>
        <w:ind w:left="5760" w:hanging="360"/>
      </w:pPr>
      <w:rPr>
        <w:rFonts w:ascii="Courier New" w:hAnsi="Courier New" w:cs="Courier New" w:hint="default"/>
      </w:rPr>
    </w:lvl>
    <w:lvl w:ilvl="8" w:tplc="54BC449E" w:tentative="1">
      <w:start w:val="1"/>
      <w:numFmt w:val="bullet"/>
      <w:lvlText w:val=""/>
      <w:lvlJc w:val="left"/>
      <w:pPr>
        <w:ind w:left="6480" w:hanging="360"/>
      </w:pPr>
      <w:rPr>
        <w:rFonts w:ascii="Wingdings" w:hAnsi="Wingdings" w:hint="default"/>
      </w:rPr>
    </w:lvl>
  </w:abstractNum>
  <w:abstractNum w:abstractNumId="9" w15:restartNumberingAfterBreak="0">
    <w:nsid w:val="283236B9"/>
    <w:multiLevelType w:val="multilevel"/>
    <w:tmpl w:val="1B260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9B0E06"/>
    <w:multiLevelType w:val="hybridMultilevel"/>
    <w:tmpl w:val="51104EEC"/>
    <w:lvl w:ilvl="0" w:tplc="850C847A">
      <w:start w:val="1"/>
      <w:numFmt w:val="bullet"/>
      <w:lvlText w:val=""/>
      <w:lvlJc w:val="left"/>
      <w:pPr>
        <w:ind w:left="720" w:hanging="360"/>
      </w:pPr>
      <w:rPr>
        <w:rFonts w:ascii="Symbol" w:hAnsi="Symbol" w:hint="default"/>
      </w:rPr>
    </w:lvl>
    <w:lvl w:ilvl="1" w:tplc="C37CF9F4" w:tentative="1">
      <w:start w:val="1"/>
      <w:numFmt w:val="bullet"/>
      <w:lvlText w:val="o"/>
      <w:lvlJc w:val="left"/>
      <w:pPr>
        <w:ind w:left="1440" w:hanging="360"/>
      </w:pPr>
      <w:rPr>
        <w:rFonts w:ascii="Courier New" w:hAnsi="Courier New" w:cs="Courier New" w:hint="default"/>
      </w:rPr>
    </w:lvl>
    <w:lvl w:ilvl="2" w:tplc="B55893B2" w:tentative="1">
      <w:start w:val="1"/>
      <w:numFmt w:val="bullet"/>
      <w:lvlText w:val=""/>
      <w:lvlJc w:val="left"/>
      <w:pPr>
        <w:ind w:left="2160" w:hanging="360"/>
      </w:pPr>
      <w:rPr>
        <w:rFonts w:ascii="Wingdings" w:hAnsi="Wingdings" w:hint="default"/>
      </w:rPr>
    </w:lvl>
    <w:lvl w:ilvl="3" w:tplc="7DC2E79C" w:tentative="1">
      <w:start w:val="1"/>
      <w:numFmt w:val="bullet"/>
      <w:lvlText w:val=""/>
      <w:lvlJc w:val="left"/>
      <w:pPr>
        <w:ind w:left="2880" w:hanging="360"/>
      </w:pPr>
      <w:rPr>
        <w:rFonts w:ascii="Symbol" w:hAnsi="Symbol" w:hint="default"/>
      </w:rPr>
    </w:lvl>
    <w:lvl w:ilvl="4" w:tplc="D04A325E" w:tentative="1">
      <w:start w:val="1"/>
      <w:numFmt w:val="bullet"/>
      <w:lvlText w:val="o"/>
      <w:lvlJc w:val="left"/>
      <w:pPr>
        <w:ind w:left="3600" w:hanging="360"/>
      </w:pPr>
      <w:rPr>
        <w:rFonts w:ascii="Courier New" w:hAnsi="Courier New" w:cs="Courier New" w:hint="default"/>
      </w:rPr>
    </w:lvl>
    <w:lvl w:ilvl="5" w:tplc="8E5A7C06" w:tentative="1">
      <w:start w:val="1"/>
      <w:numFmt w:val="bullet"/>
      <w:lvlText w:val=""/>
      <w:lvlJc w:val="left"/>
      <w:pPr>
        <w:ind w:left="4320" w:hanging="360"/>
      </w:pPr>
      <w:rPr>
        <w:rFonts w:ascii="Wingdings" w:hAnsi="Wingdings" w:hint="default"/>
      </w:rPr>
    </w:lvl>
    <w:lvl w:ilvl="6" w:tplc="92E83368" w:tentative="1">
      <w:start w:val="1"/>
      <w:numFmt w:val="bullet"/>
      <w:lvlText w:val=""/>
      <w:lvlJc w:val="left"/>
      <w:pPr>
        <w:ind w:left="5040" w:hanging="360"/>
      </w:pPr>
      <w:rPr>
        <w:rFonts w:ascii="Symbol" w:hAnsi="Symbol" w:hint="default"/>
      </w:rPr>
    </w:lvl>
    <w:lvl w:ilvl="7" w:tplc="7CC2C05C" w:tentative="1">
      <w:start w:val="1"/>
      <w:numFmt w:val="bullet"/>
      <w:lvlText w:val="o"/>
      <w:lvlJc w:val="left"/>
      <w:pPr>
        <w:ind w:left="5760" w:hanging="360"/>
      </w:pPr>
      <w:rPr>
        <w:rFonts w:ascii="Courier New" w:hAnsi="Courier New" w:cs="Courier New" w:hint="default"/>
      </w:rPr>
    </w:lvl>
    <w:lvl w:ilvl="8" w:tplc="0A942030" w:tentative="1">
      <w:start w:val="1"/>
      <w:numFmt w:val="bullet"/>
      <w:lvlText w:val=""/>
      <w:lvlJc w:val="left"/>
      <w:pPr>
        <w:ind w:left="6480" w:hanging="360"/>
      </w:pPr>
      <w:rPr>
        <w:rFonts w:ascii="Wingdings" w:hAnsi="Wingdings" w:hint="default"/>
      </w:rPr>
    </w:lvl>
  </w:abstractNum>
  <w:abstractNum w:abstractNumId="11" w15:restartNumberingAfterBreak="0">
    <w:nsid w:val="31D15FB2"/>
    <w:multiLevelType w:val="multilevel"/>
    <w:tmpl w:val="EC8C4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466CD"/>
    <w:multiLevelType w:val="hybridMultilevel"/>
    <w:tmpl w:val="38C2BE1A"/>
    <w:lvl w:ilvl="0" w:tplc="8D7E96C4">
      <w:start w:val="1"/>
      <w:numFmt w:val="bullet"/>
      <w:lvlText w:val=""/>
      <w:lvlJc w:val="left"/>
      <w:pPr>
        <w:ind w:left="720" w:hanging="360"/>
      </w:pPr>
      <w:rPr>
        <w:rFonts w:ascii="Symbol" w:hAnsi="Symbol" w:hint="default"/>
      </w:rPr>
    </w:lvl>
    <w:lvl w:ilvl="1" w:tplc="67E41EDA" w:tentative="1">
      <w:start w:val="1"/>
      <w:numFmt w:val="bullet"/>
      <w:lvlText w:val="o"/>
      <w:lvlJc w:val="left"/>
      <w:pPr>
        <w:ind w:left="1440" w:hanging="360"/>
      </w:pPr>
      <w:rPr>
        <w:rFonts w:ascii="Courier New" w:hAnsi="Courier New" w:cs="Courier New" w:hint="default"/>
      </w:rPr>
    </w:lvl>
    <w:lvl w:ilvl="2" w:tplc="F8DCC542" w:tentative="1">
      <w:start w:val="1"/>
      <w:numFmt w:val="bullet"/>
      <w:lvlText w:val=""/>
      <w:lvlJc w:val="left"/>
      <w:pPr>
        <w:ind w:left="2160" w:hanging="360"/>
      </w:pPr>
      <w:rPr>
        <w:rFonts w:ascii="Wingdings" w:hAnsi="Wingdings" w:hint="default"/>
      </w:rPr>
    </w:lvl>
    <w:lvl w:ilvl="3" w:tplc="FA927A2A" w:tentative="1">
      <w:start w:val="1"/>
      <w:numFmt w:val="bullet"/>
      <w:lvlText w:val=""/>
      <w:lvlJc w:val="left"/>
      <w:pPr>
        <w:ind w:left="2880" w:hanging="360"/>
      </w:pPr>
      <w:rPr>
        <w:rFonts w:ascii="Symbol" w:hAnsi="Symbol" w:hint="default"/>
      </w:rPr>
    </w:lvl>
    <w:lvl w:ilvl="4" w:tplc="146CD92E" w:tentative="1">
      <w:start w:val="1"/>
      <w:numFmt w:val="bullet"/>
      <w:lvlText w:val="o"/>
      <w:lvlJc w:val="left"/>
      <w:pPr>
        <w:ind w:left="3600" w:hanging="360"/>
      </w:pPr>
      <w:rPr>
        <w:rFonts w:ascii="Courier New" w:hAnsi="Courier New" w:cs="Courier New" w:hint="default"/>
      </w:rPr>
    </w:lvl>
    <w:lvl w:ilvl="5" w:tplc="5EDC8D22" w:tentative="1">
      <w:start w:val="1"/>
      <w:numFmt w:val="bullet"/>
      <w:lvlText w:val=""/>
      <w:lvlJc w:val="left"/>
      <w:pPr>
        <w:ind w:left="4320" w:hanging="360"/>
      </w:pPr>
      <w:rPr>
        <w:rFonts w:ascii="Wingdings" w:hAnsi="Wingdings" w:hint="default"/>
      </w:rPr>
    </w:lvl>
    <w:lvl w:ilvl="6" w:tplc="C35C48C8" w:tentative="1">
      <w:start w:val="1"/>
      <w:numFmt w:val="bullet"/>
      <w:lvlText w:val=""/>
      <w:lvlJc w:val="left"/>
      <w:pPr>
        <w:ind w:left="5040" w:hanging="360"/>
      </w:pPr>
      <w:rPr>
        <w:rFonts w:ascii="Symbol" w:hAnsi="Symbol" w:hint="default"/>
      </w:rPr>
    </w:lvl>
    <w:lvl w:ilvl="7" w:tplc="A25AEB36" w:tentative="1">
      <w:start w:val="1"/>
      <w:numFmt w:val="bullet"/>
      <w:lvlText w:val="o"/>
      <w:lvlJc w:val="left"/>
      <w:pPr>
        <w:ind w:left="5760" w:hanging="360"/>
      </w:pPr>
      <w:rPr>
        <w:rFonts w:ascii="Courier New" w:hAnsi="Courier New" w:cs="Courier New" w:hint="default"/>
      </w:rPr>
    </w:lvl>
    <w:lvl w:ilvl="8" w:tplc="16D65E90" w:tentative="1">
      <w:start w:val="1"/>
      <w:numFmt w:val="bullet"/>
      <w:lvlText w:val=""/>
      <w:lvlJc w:val="left"/>
      <w:pPr>
        <w:ind w:left="6480" w:hanging="360"/>
      </w:pPr>
      <w:rPr>
        <w:rFonts w:ascii="Wingdings" w:hAnsi="Wingdings" w:hint="default"/>
      </w:rPr>
    </w:lvl>
  </w:abstractNum>
  <w:abstractNum w:abstractNumId="13" w15:restartNumberingAfterBreak="0">
    <w:nsid w:val="354A21F9"/>
    <w:multiLevelType w:val="hybridMultilevel"/>
    <w:tmpl w:val="1C50AA9A"/>
    <w:lvl w:ilvl="0" w:tplc="87368E44">
      <w:start w:val="1"/>
      <w:numFmt w:val="bullet"/>
      <w:lvlText w:val=""/>
      <w:lvlJc w:val="left"/>
      <w:pPr>
        <w:ind w:left="720" w:hanging="360"/>
      </w:pPr>
      <w:rPr>
        <w:rFonts w:ascii="Symbol" w:hAnsi="Symbol" w:hint="default"/>
      </w:rPr>
    </w:lvl>
    <w:lvl w:ilvl="1" w:tplc="528AD1B2" w:tentative="1">
      <w:start w:val="1"/>
      <w:numFmt w:val="bullet"/>
      <w:lvlText w:val="o"/>
      <w:lvlJc w:val="left"/>
      <w:pPr>
        <w:ind w:left="1440" w:hanging="360"/>
      </w:pPr>
      <w:rPr>
        <w:rFonts w:ascii="Courier New" w:hAnsi="Courier New" w:cs="Courier New" w:hint="default"/>
      </w:rPr>
    </w:lvl>
    <w:lvl w:ilvl="2" w:tplc="257ECD46" w:tentative="1">
      <w:start w:val="1"/>
      <w:numFmt w:val="bullet"/>
      <w:lvlText w:val=""/>
      <w:lvlJc w:val="left"/>
      <w:pPr>
        <w:ind w:left="2160" w:hanging="360"/>
      </w:pPr>
      <w:rPr>
        <w:rFonts w:ascii="Wingdings" w:hAnsi="Wingdings" w:hint="default"/>
      </w:rPr>
    </w:lvl>
    <w:lvl w:ilvl="3" w:tplc="6DEEDD7E" w:tentative="1">
      <w:start w:val="1"/>
      <w:numFmt w:val="bullet"/>
      <w:lvlText w:val=""/>
      <w:lvlJc w:val="left"/>
      <w:pPr>
        <w:ind w:left="2880" w:hanging="360"/>
      </w:pPr>
      <w:rPr>
        <w:rFonts w:ascii="Symbol" w:hAnsi="Symbol" w:hint="default"/>
      </w:rPr>
    </w:lvl>
    <w:lvl w:ilvl="4" w:tplc="A874DD58" w:tentative="1">
      <w:start w:val="1"/>
      <w:numFmt w:val="bullet"/>
      <w:lvlText w:val="o"/>
      <w:lvlJc w:val="left"/>
      <w:pPr>
        <w:ind w:left="3600" w:hanging="360"/>
      </w:pPr>
      <w:rPr>
        <w:rFonts w:ascii="Courier New" w:hAnsi="Courier New" w:cs="Courier New" w:hint="default"/>
      </w:rPr>
    </w:lvl>
    <w:lvl w:ilvl="5" w:tplc="12664BD2" w:tentative="1">
      <w:start w:val="1"/>
      <w:numFmt w:val="bullet"/>
      <w:lvlText w:val=""/>
      <w:lvlJc w:val="left"/>
      <w:pPr>
        <w:ind w:left="4320" w:hanging="360"/>
      </w:pPr>
      <w:rPr>
        <w:rFonts w:ascii="Wingdings" w:hAnsi="Wingdings" w:hint="default"/>
      </w:rPr>
    </w:lvl>
    <w:lvl w:ilvl="6" w:tplc="35102FF4" w:tentative="1">
      <w:start w:val="1"/>
      <w:numFmt w:val="bullet"/>
      <w:lvlText w:val=""/>
      <w:lvlJc w:val="left"/>
      <w:pPr>
        <w:ind w:left="5040" w:hanging="360"/>
      </w:pPr>
      <w:rPr>
        <w:rFonts w:ascii="Symbol" w:hAnsi="Symbol" w:hint="default"/>
      </w:rPr>
    </w:lvl>
    <w:lvl w:ilvl="7" w:tplc="2D44034A" w:tentative="1">
      <w:start w:val="1"/>
      <w:numFmt w:val="bullet"/>
      <w:lvlText w:val="o"/>
      <w:lvlJc w:val="left"/>
      <w:pPr>
        <w:ind w:left="5760" w:hanging="360"/>
      </w:pPr>
      <w:rPr>
        <w:rFonts w:ascii="Courier New" w:hAnsi="Courier New" w:cs="Courier New" w:hint="default"/>
      </w:rPr>
    </w:lvl>
    <w:lvl w:ilvl="8" w:tplc="A57AE1E0" w:tentative="1">
      <w:start w:val="1"/>
      <w:numFmt w:val="bullet"/>
      <w:lvlText w:val=""/>
      <w:lvlJc w:val="left"/>
      <w:pPr>
        <w:ind w:left="6480" w:hanging="360"/>
      </w:pPr>
      <w:rPr>
        <w:rFonts w:ascii="Wingdings" w:hAnsi="Wingdings" w:hint="default"/>
      </w:rPr>
    </w:lvl>
  </w:abstractNum>
  <w:abstractNum w:abstractNumId="14" w15:restartNumberingAfterBreak="0">
    <w:nsid w:val="36087E93"/>
    <w:multiLevelType w:val="multilevel"/>
    <w:tmpl w:val="50CE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B232CE"/>
    <w:multiLevelType w:val="hybridMultilevel"/>
    <w:tmpl w:val="66B48ECC"/>
    <w:lvl w:ilvl="0" w:tplc="23FE408E">
      <w:start w:val="1"/>
      <w:numFmt w:val="bullet"/>
      <w:lvlText w:val=""/>
      <w:lvlJc w:val="left"/>
      <w:pPr>
        <w:ind w:left="720" w:hanging="360"/>
      </w:pPr>
      <w:rPr>
        <w:rFonts w:ascii="Symbol" w:hAnsi="Symbol" w:hint="default"/>
      </w:rPr>
    </w:lvl>
    <w:lvl w:ilvl="1" w:tplc="FAA88458" w:tentative="1">
      <w:start w:val="1"/>
      <w:numFmt w:val="bullet"/>
      <w:lvlText w:val="o"/>
      <w:lvlJc w:val="left"/>
      <w:pPr>
        <w:ind w:left="1440" w:hanging="360"/>
      </w:pPr>
      <w:rPr>
        <w:rFonts w:ascii="Courier New" w:hAnsi="Courier New" w:cs="Courier New" w:hint="default"/>
      </w:rPr>
    </w:lvl>
    <w:lvl w:ilvl="2" w:tplc="A02431B4" w:tentative="1">
      <w:start w:val="1"/>
      <w:numFmt w:val="bullet"/>
      <w:lvlText w:val=""/>
      <w:lvlJc w:val="left"/>
      <w:pPr>
        <w:ind w:left="2160" w:hanging="360"/>
      </w:pPr>
      <w:rPr>
        <w:rFonts w:ascii="Wingdings" w:hAnsi="Wingdings" w:hint="default"/>
      </w:rPr>
    </w:lvl>
    <w:lvl w:ilvl="3" w:tplc="48CAEC18" w:tentative="1">
      <w:start w:val="1"/>
      <w:numFmt w:val="bullet"/>
      <w:lvlText w:val=""/>
      <w:lvlJc w:val="left"/>
      <w:pPr>
        <w:ind w:left="2880" w:hanging="360"/>
      </w:pPr>
      <w:rPr>
        <w:rFonts w:ascii="Symbol" w:hAnsi="Symbol" w:hint="default"/>
      </w:rPr>
    </w:lvl>
    <w:lvl w:ilvl="4" w:tplc="E3BE7982" w:tentative="1">
      <w:start w:val="1"/>
      <w:numFmt w:val="bullet"/>
      <w:lvlText w:val="o"/>
      <w:lvlJc w:val="left"/>
      <w:pPr>
        <w:ind w:left="3600" w:hanging="360"/>
      </w:pPr>
      <w:rPr>
        <w:rFonts w:ascii="Courier New" w:hAnsi="Courier New" w:cs="Courier New" w:hint="default"/>
      </w:rPr>
    </w:lvl>
    <w:lvl w:ilvl="5" w:tplc="163A3590" w:tentative="1">
      <w:start w:val="1"/>
      <w:numFmt w:val="bullet"/>
      <w:lvlText w:val=""/>
      <w:lvlJc w:val="left"/>
      <w:pPr>
        <w:ind w:left="4320" w:hanging="360"/>
      </w:pPr>
      <w:rPr>
        <w:rFonts w:ascii="Wingdings" w:hAnsi="Wingdings" w:hint="default"/>
      </w:rPr>
    </w:lvl>
    <w:lvl w:ilvl="6" w:tplc="2810786A" w:tentative="1">
      <w:start w:val="1"/>
      <w:numFmt w:val="bullet"/>
      <w:lvlText w:val=""/>
      <w:lvlJc w:val="left"/>
      <w:pPr>
        <w:ind w:left="5040" w:hanging="360"/>
      </w:pPr>
      <w:rPr>
        <w:rFonts w:ascii="Symbol" w:hAnsi="Symbol" w:hint="default"/>
      </w:rPr>
    </w:lvl>
    <w:lvl w:ilvl="7" w:tplc="0F849674" w:tentative="1">
      <w:start w:val="1"/>
      <w:numFmt w:val="bullet"/>
      <w:lvlText w:val="o"/>
      <w:lvlJc w:val="left"/>
      <w:pPr>
        <w:ind w:left="5760" w:hanging="360"/>
      </w:pPr>
      <w:rPr>
        <w:rFonts w:ascii="Courier New" w:hAnsi="Courier New" w:cs="Courier New" w:hint="default"/>
      </w:rPr>
    </w:lvl>
    <w:lvl w:ilvl="8" w:tplc="59C8C72E" w:tentative="1">
      <w:start w:val="1"/>
      <w:numFmt w:val="bullet"/>
      <w:lvlText w:val=""/>
      <w:lvlJc w:val="left"/>
      <w:pPr>
        <w:ind w:left="6480" w:hanging="360"/>
      </w:pPr>
      <w:rPr>
        <w:rFonts w:ascii="Wingdings" w:hAnsi="Wingdings" w:hint="default"/>
      </w:rPr>
    </w:lvl>
  </w:abstractNum>
  <w:abstractNum w:abstractNumId="16" w15:restartNumberingAfterBreak="0">
    <w:nsid w:val="3DEE1D68"/>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432D4777"/>
    <w:multiLevelType w:val="hybridMultilevel"/>
    <w:tmpl w:val="E444B8D0"/>
    <w:lvl w:ilvl="0" w:tplc="DD3E0C7C">
      <w:start w:val="1"/>
      <w:numFmt w:val="bullet"/>
      <w:lvlText w:val=""/>
      <w:lvlJc w:val="left"/>
      <w:pPr>
        <w:ind w:left="720" w:hanging="360"/>
      </w:pPr>
      <w:rPr>
        <w:rFonts w:ascii="Symbol" w:hAnsi="Symbol" w:hint="default"/>
      </w:rPr>
    </w:lvl>
    <w:lvl w:ilvl="1" w:tplc="650041FE" w:tentative="1">
      <w:start w:val="1"/>
      <w:numFmt w:val="bullet"/>
      <w:lvlText w:val="o"/>
      <w:lvlJc w:val="left"/>
      <w:pPr>
        <w:ind w:left="1440" w:hanging="360"/>
      </w:pPr>
      <w:rPr>
        <w:rFonts w:ascii="Courier New" w:hAnsi="Courier New" w:cs="Courier New" w:hint="default"/>
      </w:rPr>
    </w:lvl>
    <w:lvl w:ilvl="2" w:tplc="38C8A09C" w:tentative="1">
      <w:start w:val="1"/>
      <w:numFmt w:val="bullet"/>
      <w:lvlText w:val=""/>
      <w:lvlJc w:val="left"/>
      <w:pPr>
        <w:ind w:left="2160" w:hanging="360"/>
      </w:pPr>
      <w:rPr>
        <w:rFonts w:ascii="Wingdings" w:hAnsi="Wingdings" w:hint="default"/>
      </w:rPr>
    </w:lvl>
    <w:lvl w:ilvl="3" w:tplc="260CF062" w:tentative="1">
      <w:start w:val="1"/>
      <w:numFmt w:val="bullet"/>
      <w:lvlText w:val=""/>
      <w:lvlJc w:val="left"/>
      <w:pPr>
        <w:ind w:left="2880" w:hanging="360"/>
      </w:pPr>
      <w:rPr>
        <w:rFonts w:ascii="Symbol" w:hAnsi="Symbol" w:hint="default"/>
      </w:rPr>
    </w:lvl>
    <w:lvl w:ilvl="4" w:tplc="78EC928E" w:tentative="1">
      <w:start w:val="1"/>
      <w:numFmt w:val="bullet"/>
      <w:lvlText w:val="o"/>
      <w:lvlJc w:val="left"/>
      <w:pPr>
        <w:ind w:left="3600" w:hanging="360"/>
      </w:pPr>
      <w:rPr>
        <w:rFonts w:ascii="Courier New" w:hAnsi="Courier New" w:cs="Courier New" w:hint="default"/>
      </w:rPr>
    </w:lvl>
    <w:lvl w:ilvl="5" w:tplc="BA76CA24" w:tentative="1">
      <w:start w:val="1"/>
      <w:numFmt w:val="bullet"/>
      <w:lvlText w:val=""/>
      <w:lvlJc w:val="left"/>
      <w:pPr>
        <w:ind w:left="4320" w:hanging="360"/>
      </w:pPr>
      <w:rPr>
        <w:rFonts w:ascii="Wingdings" w:hAnsi="Wingdings" w:hint="default"/>
      </w:rPr>
    </w:lvl>
    <w:lvl w:ilvl="6" w:tplc="535AFE7A" w:tentative="1">
      <w:start w:val="1"/>
      <w:numFmt w:val="bullet"/>
      <w:lvlText w:val=""/>
      <w:lvlJc w:val="left"/>
      <w:pPr>
        <w:ind w:left="5040" w:hanging="360"/>
      </w:pPr>
      <w:rPr>
        <w:rFonts w:ascii="Symbol" w:hAnsi="Symbol" w:hint="default"/>
      </w:rPr>
    </w:lvl>
    <w:lvl w:ilvl="7" w:tplc="327415D4" w:tentative="1">
      <w:start w:val="1"/>
      <w:numFmt w:val="bullet"/>
      <w:lvlText w:val="o"/>
      <w:lvlJc w:val="left"/>
      <w:pPr>
        <w:ind w:left="5760" w:hanging="360"/>
      </w:pPr>
      <w:rPr>
        <w:rFonts w:ascii="Courier New" w:hAnsi="Courier New" w:cs="Courier New" w:hint="default"/>
      </w:rPr>
    </w:lvl>
    <w:lvl w:ilvl="8" w:tplc="E43A335E" w:tentative="1">
      <w:start w:val="1"/>
      <w:numFmt w:val="bullet"/>
      <w:lvlText w:val=""/>
      <w:lvlJc w:val="left"/>
      <w:pPr>
        <w:ind w:left="6480" w:hanging="360"/>
      </w:pPr>
      <w:rPr>
        <w:rFonts w:ascii="Wingdings" w:hAnsi="Wingdings" w:hint="default"/>
      </w:rPr>
    </w:lvl>
  </w:abstractNum>
  <w:abstractNum w:abstractNumId="18" w15:restartNumberingAfterBreak="0">
    <w:nsid w:val="437B7EC2"/>
    <w:multiLevelType w:val="multilevel"/>
    <w:tmpl w:val="3FEC9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5D71A89"/>
    <w:multiLevelType w:val="hybridMultilevel"/>
    <w:tmpl w:val="4ECEB382"/>
    <w:lvl w:ilvl="0" w:tplc="A12C7F34">
      <w:start w:val="1"/>
      <w:numFmt w:val="bullet"/>
      <w:lvlText w:val=""/>
      <w:lvlJc w:val="left"/>
      <w:pPr>
        <w:ind w:left="774" w:hanging="360"/>
      </w:pPr>
      <w:rPr>
        <w:rFonts w:ascii="Symbol" w:hAnsi="Symbol" w:hint="default"/>
      </w:rPr>
    </w:lvl>
    <w:lvl w:ilvl="1" w:tplc="6430DC72" w:tentative="1">
      <w:start w:val="1"/>
      <w:numFmt w:val="bullet"/>
      <w:lvlText w:val="o"/>
      <w:lvlJc w:val="left"/>
      <w:pPr>
        <w:ind w:left="1494" w:hanging="360"/>
      </w:pPr>
      <w:rPr>
        <w:rFonts w:ascii="Courier New" w:hAnsi="Courier New" w:cs="Courier New" w:hint="default"/>
      </w:rPr>
    </w:lvl>
    <w:lvl w:ilvl="2" w:tplc="7A2ED40E" w:tentative="1">
      <w:start w:val="1"/>
      <w:numFmt w:val="bullet"/>
      <w:lvlText w:val=""/>
      <w:lvlJc w:val="left"/>
      <w:pPr>
        <w:ind w:left="2214" w:hanging="360"/>
      </w:pPr>
      <w:rPr>
        <w:rFonts w:ascii="Wingdings" w:hAnsi="Wingdings" w:hint="default"/>
      </w:rPr>
    </w:lvl>
    <w:lvl w:ilvl="3" w:tplc="CFA80BDE" w:tentative="1">
      <w:start w:val="1"/>
      <w:numFmt w:val="bullet"/>
      <w:lvlText w:val=""/>
      <w:lvlJc w:val="left"/>
      <w:pPr>
        <w:ind w:left="2934" w:hanging="360"/>
      </w:pPr>
      <w:rPr>
        <w:rFonts w:ascii="Symbol" w:hAnsi="Symbol" w:hint="default"/>
      </w:rPr>
    </w:lvl>
    <w:lvl w:ilvl="4" w:tplc="B5BC7130" w:tentative="1">
      <w:start w:val="1"/>
      <w:numFmt w:val="bullet"/>
      <w:lvlText w:val="o"/>
      <w:lvlJc w:val="left"/>
      <w:pPr>
        <w:ind w:left="3654" w:hanging="360"/>
      </w:pPr>
      <w:rPr>
        <w:rFonts w:ascii="Courier New" w:hAnsi="Courier New" w:cs="Courier New" w:hint="default"/>
      </w:rPr>
    </w:lvl>
    <w:lvl w:ilvl="5" w:tplc="B198842A" w:tentative="1">
      <w:start w:val="1"/>
      <w:numFmt w:val="bullet"/>
      <w:lvlText w:val=""/>
      <w:lvlJc w:val="left"/>
      <w:pPr>
        <w:ind w:left="4374" w:hanging="360"/>
      </w:pPr>
      <w:rPr>
        <w:rFonts w:ascii="Wingdings" w:hAnsi="Wingdings" w:hint="default"/>
      </w:rPr>
    </w:lvl>
    <w:lvl w:ilvl="6" w:tplc="9E42ED46" w:tentative="1">
      <w:start w:val="1"/>
      <w:numFmt w:val="bullet"/>
      <w:lvlText w:val=""/>
      <w:lvlJc w:val="left"/>
      <w:pPr>
        <w:ind w:left="5094" w:hanging="360"/>
      </w:pPr>
      <w:rPr>
        <w:rFonts w:ascii="Symbol" w:hAnsi="Symbol" w:hint="default"/>
      </w:rPr>
    </w:lvl>
    <w:lvl w:ilvl="7" w:tplc="28468D0A" w:tentative="1">
      <w:start w:val="1"/>
      <w:numFmt w:val="bullet"/>
      <w:lvlText w:val="o"/>
      <w:lvlJc w:val="left"/>
      <w:pPr>
        <w:ind w:left="5814" w:hanging="360"/>
      </w:pPr>
      <w:rPr>
        <w:rFonts w:ascii="Courier New" w:hAnsi="Courier New" w:cs="Courier New" w:hint="default"/>
      </w:rPr>
    </w:lvl>
    <w:lvl w:ilvl="8" w:tplc="2B70BF66" w:tentative="1">
      <w:start w:val="1"/>
      <w:numFmt w:val="bullet"/>
      <w:lvlText w:val=""/>
      <w:lvlJc w:val="left"/>
      <w:pPr>
        <w:ind w:left="6534" w:hanging="360"/>
      </w:pPr>
      <w:rPr>
        <w:rFonts w:ascii="Wingdings" w:hAnsi="Wingdings" w:hint="default"/>
      </w:rPr>
    </w:lvl>
  </w:abstractNum>
  <w:abstractNum w:abstractNumId="20" w15:restartNumberingAfterBreak="0">
    <w:nsid w:val="4D197E9C"/>
    <w:multiLevelType w:val="hybridMultilevel"/>
    <w:tmpl w:val="F2425406"/>
    <w:lvl w:ilvl="0" w:tplc="92D6C6C8">
      <w:start w:val="1"/>
      <w:numFmt w:val="bullet"/>
      <w:lvlText w:val=""/>
      <w:lvlJc w:val="left"/>
      <w:pPr>
        <w:ind w:left="720" w:hanging="360"/>
      </w:pPr>
      <w:rPr>
        <w:rFonts w:ascii="Symbol" w:hAnsi="Symbol" w:hint="default"/>
      </w:rPr>
    </w:lvl>
    <w:lvl w:ilvl="1" w:tplc="6936A80A" w:tentative="1">
      <w:start w:val="1"/>
      <w:numFmt w:val="bullet"/>
      <w:lvlText w:val="o"/>
      <w:lvlJc w:val="left"/>
      <w:pPr>
        <w:ind w:left="1440" w:hanging="360"/>
      </w:pPr>
      <w:rPr>
        <w:rFonts w:ascii="Courier New" w:hAnsi="Courier New" w:cs="Courier New" w:hint="default"/>
      </w:rPr>
    </w:lvl>
    <w:lvl w:ilvl="2" w:tplc="067AC414" w:tentative="1">
      <w:start w:val="1"/>
      <w:numFmt w:val="bullet"/>
      <w:lvlText w:val=""/>
      <w:lvlJc w:val="left"/>
      <w:pPr>
        <w:ind w:left="2160" w:hanging="360"/>
      </w:pPr>
      <w:rPr>
        <w:rFonts w:ascii="Wingdings" w:hAnsi="Wingdings" w:hint="default"/>
      </w:rPr>
    </w:lvl>
    <w:lvl w:ilvl="3" w:tplc="C6704942" w:tentative="1">
      <w:start w:val="1"/>
      <w:numFmt w:val="bullet"/>
      <w:lvlText w:val=""/>
      <w:lvlJc w:val="left"/>
      <w:pPr>
        <w:ind w:left="2880" w:hanging="360"/>
      </w:pPr>
      <w:rPr>
        <w:rFonts w:ascii="Symbol" w:hAnsi="Symbol" w:hint="default"/>
      </w:rPr>
    </w:lvl>
    <w:lvl w:ilvl="4" w:tplc="C2C6C016" w:tentative="1">
      <w:start w:val="1"/>
      <w:numFmt w:val="bullet"/>
      <w:lvlText w:val="o"/>
      <w:lvlJc w:val="left"/>
      <w:pPr>
        <w:ind w:left="3600" w:hanging="360"/>
      </w:pPr>
      <w:rPr>
        <w:rFonts w:ascii="Courier New" w:hAnsi="Courier New" w:cs="Courier New" w:hint="default"/>
      </w:rPr>
    </w:lvl>
    <w:lvl w:ilvl="5" w:tplc="7EA85396" w:tentative="1">
      <w:start w:val="1"/>
      <w:numFmt w:val="bullet"/>
      <w:lvlText w:val=""/>
      <w:lvlJc w:val="left"/>
      <w:pPr>
        <w:ind w:left="4320" w:hanging="360"/>
      </w:pPr>
      <w:rPr>
        <w:rFonts w:ascii="Wingdings" w:hAnsi="Wingdings" w:hint="default"/>
      </w:rPr>
    </w:lvl>
    <w:lvl w:ilvl="6" w:tplc="23B41D82" w:tentative="1">
      <w:start w:val="1"/>
      <w:numFmt w:val="bullet"/>
      <w:lvlText w:val=""/>
      <w:lvlJc w:val="left"/>
      <w:pPr>
        <w:ind w:left="5040" w:hanging="360"/>
      </w:pPr>
      <w:rPr>
        <w:rFonts w:ascii="Symbol" w:hAnsi="Symbol" w:hint="default"/>
      </w:rPr>
    </w:lvl>
    <w:lvl w:ilvl="7" w:tplc="723E1298" w:tentative="1">
      <w:start w:val="1"/>
      <w:numFmt w:val="bullet"/>
      <w:lvlText w:val="o"/>
      <w:lvlJc w:val="left"/>
      <w:pPr>
        <w:ind w:left="5760" w:hanging="360"/>
      </w:pPr>
      <w:rPr>
        <w:rFonts w:ascii="Courier New" w:hAnsi="Courier New" w:cs="Courier New" w:hint="default"/>
      </w:rPr>
    </w:lvl>
    <w:lvl w:ilvl="8" w:tplc="AED81020" w:tentative="1">
      <w:start w:val="1"/>
      <w:numFmt w:val="bullet"/>
      <w:lvlText w:val=""/>
      <w:lvlJc w:val="left"/>
      <w:pPr>
        <w:ind w:left="6480" w:hanging="360"/>
      </w:pPr>
      <w:rPr>
        <w:rFonts w:ascii="Wingdings" w:hAnsi="Wingdings" w:hint="default"/>
      </w:rPr>
    </w:lvl>
  </w:abstractNum>
  <w:abstractNum w:abstractNumId="21" w15:restartNumberingAfterBreak="0">
    <w:nsid w:val="4D3C3BA6"/>
    <w:multiLevelType w:val="multilevel"/>
    <w:tmpl w:val="0C349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F86203F"/>
    <w:multiLevelType w:val="multilevel"/>
    <w:tmpl w:val="9F0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2497EB5"/>
    <w:multiLevelType w:val="multilevel"/>
    <w:tmpl w:val="6FE06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312307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5BE12344"/>
    <w:multiLevelType w:val="hybridMultilevel"/>
    <w:tmpl w:val="1B1420AE"/>
    <w:lvl w:ilvl="0" w:tplc="1CBCCC3C">
      <w:start w:val="1"/>
      <w:numFmt w:val="bullet"/>
      <w:lvlText w:val=""/>
      <w:lvlJc w:val="left"/>
      <w:pPr>
        <w:ind w:left="1800" w:hanging="360"/>
      </w:pPr>
      <w:rPr>
        <w:rFonts w:ascii="Symbol" w:hAnsi="Symbol" w:hint="default"/>
      </w:rPr>
    </w:lvl>
    <w:lvl w:ilvl="1" w:tplc="CDB66A90" w:tentative="1">
      <w:start w:val="1"/>
      <w:numFmt w:val="bullet"/>
      <w:lvlText w:val="o"/>
      <w:lvlJc w:val="left"/>
      <w:pPr>
        <w:ind w:left="2520" w:hanging="360"/>
      </w:pPr>
      <w:rPr>
        <w:rFonts w:ascii="Courier New" w:hAnsi="Courier New" w:cs="Courier New" w:hint="default"/>
      </w:rPr>
    </w:lvl>
    <w:lvl w:ilvl="2" w:tplc="A622E11A" w:tentative="1">
      <w:start w:val="1"/>
      <w:numFmt w:val="bullet"/>
      <w:lvlText w:val=""/>
      <w:lvlJc w:val="left"/>
      <w:pPr>
        <w:ind w:left="3240" w:hanging="360"/>
      </w:pPr>
      <w:rPr>
        <w:rFonts w:ascii="Wingdings" w:hAnsi="Wingdings" w:hint="default"/>
      </w:rPr>
    </w:lvl>
    <w:lvl w:ilvl="3" w:tplc="2DF4628A" w:tentative="1">
      <w:start w:val="1"/>
      <w:numFmt w:val="bullet"/>
      <w:lvlText w:val=""/>
      <w:lvlJc w:val="left"/>
      <w:pPr>
        <w:ind w:left="3960" w:hanging="360"/>
      </w:pPr>
      <w:rPr>
        <w:rFonts w:ascii="Symbol" w:hAnsi="Symbol" w:hint="default"/>
      </w:rPr>
    </w:lvl>
    <w:lvl w:ilvl="4" w:tplc="B07ACC36" w:tentative="1">
      <w:start w:val="1"/>
      <w:numFmt w:val="bullet"/>
      <w:lvlText w:val="o"/>
      <w:lvlJc w:val="left"/>
      <w:pPr>
        <w:ind w:left="4680" w:hanging="360"/>
      </w:pPr>
      <w:rPr>
        <w:rFonts w:ascii="Courier New" w:hAnsi="Courier New" w:cs="Courier New" w:hint="default"/>
      </w:rPr>
    </w:lvl>
    <w:lvl w:ilvl="5" w:tplc="C9C4173A" w:tentative="1">
      <w:start w:val="1"/>
      <w:numFmt w:val="bullet"/>
      <w:lvlText w:val=""/>
      <w:lvlJc w:val="left"/>
      <w:pPr>
        <w:ind w:left="5400" w:hanging="360"/>
      </w:pPr>
      <w:rPr>
        <w:rFonts w:ascii="Wingdings" w:hAnsi="Wingdings" w:hint="default"/>
      </w:rPr>
    </w:lvl>
    <w:lvl w:ilvl="6" w:tplc="7EDE93C8" w:tentative="1">
      <w:start w:val="1"/>
      <w:numFmt w:val="bullet"/>
      <w:lvlText w:val=""/>
      <w:lvlJc w:val="left"/>
      <w:pPr>
        <w:ind w:left="6120" w:hanging="360"/>
      </w:pPr>
      <w:rPr>
        <w:rFonts w:ascii="Symbol" w:hAnsi="Symbol" w:hint="default"/>
      </w:rPr>
    </w:lvl>
    <w:lvl w:ilvl="7" w:tplc="C4BCDD92" w:tentative="1">
      <w:start w:val="1"/>
      <w:numFmt w:val="bullet"/>
      <w:lvlText w:val="o"/>
      <w:lvlJc w:val="left"/>
      <w:pPr>
        <w:ind w:left="6840" w:hanging="360"/>
      </w:pPr>
      <w:rPr>
        <w:rFonts w:ascii="Courier New" w:hAnsi="Courier New" w:cs="Courier New" w:hint="default"/>
      </w:rPr>
    </w:lvl>
    <w:lvl w:ilvl="8" w:tplc="D1704B70" w:tentative="1">
      <w:start w:val="1"/>
      <w:numFmt w:val="bullet"/>
      <w:lvlText w:val=""/>
      <w:lvlJc w:val="left"/>
      <w:pPr>
        <w:ind w:left="7560" w:hanging="360"/>
      </w:pPr>
      <w:rPr>
        <w:rFonts w:ascii="Wingdings" w:hAnsi="Wingdings" w:hint="default"/>
      </w:rPr>
    </w:lvl>
  </w:abstractNum>
  <w:abstractNum w:abstractNumId="26" w15:restartNumberingAfterBreak="0">
    <w:nsid w:val="6FA85CC2"/>
    <w:multiLevelType w:val="multilevel"/>
    <w:tmpl w:val="853E0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760C06"/>
    <w:multiLevelType w:val="hybridMultilevel"/>
    <w:tmpl w:val="FD36B988"/>
    <w:lvl w:ilvl="0" w:tplc="115E7E96">
      <w:start w:val="1"/>
      <w:numFmt w:val="bullet"/>
      <w:lvlText w:val=""/>
      <w:lvlJc w:val="left"/>
      <w:pPr>
        <w:ind w:left="720" w:hanging="360"/>
      </w:pPr>
      <w:rPr>
        <w:rFonts w:ascii="Symbol" w:hAnsi="Symbol" w:hint="default"/>
      </w:rPr>
    </w:lvl>
    <w:lvl w:ilvl="1" w:tplc="CB0E9322">
      <w:start w:val="1"/>
      <w:numFmt w:val="bullet"/>
      <w:lvlText w:val="o"/>
      <w:lvlJc w:val="left"/>
      <w:pPr>
        <w:ind w:left="1440" w:hanging="360"/>
      </w:pPr>
      <w:rPr>
        <w:rFonts w:ascii="Courier New" w:hAnsi="Courier New" w:cs="Courier New" w:hint="default"/>
      </w:rPr>
    </w:lvl>
    <w:lvl w:ilvl="2" w:tplc="F97A624C">
      <w:start w:val="1"/>
      <w:numFmt w:val="bullet"/>
      <w:lvlText w:val=""/>
      <w:lvlJc w:val="left"/>
      <w:pPr>
        <w:ind w:left="2160" w:hanging="360"/>
      </w:pPr>
      <w:rPr>
        <w:rFonts w:ascii="Wingdings" w:hAnsi="Wingdings" w:hint="default"/>
      </w:rPr>
    </w:lvl>
    <w:lvl w:ilvl="3" w:tplc="63D8B806">
      <w:start w:val="1"/>
      <w:numFmt w:val="bullet"/>
      <w:lvlText w:val=""/>
      <w:lvlJc w:val="left"/>
      <w:pPr>
        <w:ind w:left="2880" w:hanging="360"/>
      </w:pPr>
      <w:rPr>
        <w:rFonts w:ascii="Symbol" w:hAnsi="Symbol" w:hint="default"/>
      </w:rPr>
    </w:lvl>
    <w:lvl w:ilvl="4" w:tplc="549C4D36">
      <w:start w:val="1"/>
      <w:numFmt w:val="bullet"/>
      <w:lvlText w:val="o"/>
      <w:lvlJc w:val="left"/>
      <w:pPr>
        <w:ind w:left="3600" w:hanging="360"/>
      </w:pPr>
      <w:rPr>
        <w:rFonts w:ascii="Courier New" w:hAnsi="Courier New" w:cs="Courier New" w:hint="default"/>
      </w:rPr>
    </w:lvl>
    <w:lvl w:ilvl="5" w:tplc="A33A881E">
      <w:start w:val="1"/>
      <w:numFmt w:val="bullet"/>
      <w:lvlText w:val=""/>
      <w:lvlJc w:val="left"/>
      <w:pPr>
        <w:ind w:left="4320" w:hanging="360"/>
      </w:pPr>
      <w:rPr>
        <w:rFonts w:ascii="Wingdings" w:hAnsi="Wingdings" w:hint="default"/>
      </w:rPr>
    </w:lvl>
    <w:lvl w:ilvl="6" w:tplc="5428F40C">
      <w:start w:val="1"/>
      <w:numFmt w:val="bullet"/>
      <w:lvlText w:val=""/>
      <w:lvlJc w:val="left"/>
      <w:pPr>
        <w:ind w:left="5040" w:hanging="360"/>
      </w:pPr>
      <w:rPr>
        <w:rFonts w:ascii="Symbol" w:hAnsi="Symbol" w:hint="default"/>
      </w:rPr>
    </w:lvl>
    <w:lvl w:ilvl="7" w:tplc="197CEFF0">
      <w:start w:val="1"/>
      <w:numFmt w:val="bullet"/>
      <w:lvlText w:val="o"/>
      <w:lvlJc w:val="left"/>
      <w:pPr>
        <w:ind w:left="5760" w:hanging="360"/>
      </w:pPr>
      <w:rPr>
        <w:rFonts w:ascii="Courier New" w:hAnsi="Courier New" w:cs="Courier New" w:hint="default"/>
      </w:rPr>
    </w:lvl>
    <w:lvl w:ilvl="8" w:tplc="94422E72">
      <w:start w:val="1"/>
      <w:numFmt w:val="bullet"/>
      <w:lvlText w:val=""/>
      <w:lvlJc w:val="left"/>
      <w:pPr>
        <w:ind w:left="6480" w:hanging="360"/>
      </w:pPr>
      <w:rPr>
        <w:rFonts w:ascii="Wingdings" w:hAnsi="Wingdings" w:hint="default"/>
      </w:rPr>
    </w:lvl>
  </w:abstractNum>
  <w:abstractNum w:abstractNumId="28" w15:restartNumberingAfterBreak="0">
    <w:nsid w:val="73960033"/>
    <w:multiLevelType w:val="hybridMultilevel"/>
    <w:tmpl w:val="876EF9CC"/>
    <w:lvl w:ilvl="0" w:tplc="41DAD506">
      <w:start w:val="1"/>
      <w:numFmt w:val="bullet"/>
      <w:lvlText w:val=""/>
      <w:lvlJc w:val="left"/>
      <w:pPr>
        <w:ind w:left="720" w:hanging="360"/>
      </w:pPr>
      <w:rPr>
        <w:rFonts w:ascii="Symbol" w:hAnsi="Symbol" w:hint="default"/>
      </w:rPr>
    </w:lvl>
    <w:lvl w:ilvl="1" w:tplc="D480BF0A">
      <w:start w:val="1"/>
      <w:numFmt w:val="bullet"/>
      <w:lvlText w:val="o"/>
      <w:lvlJc w:val="left"/>
      <w:pPr>
        <w:ind w:left="1440" w:hanging="360"/>
      </w:pPr>
      <w:rPr>
        <w:rFonts w:ascii="Courier New" w:hAnsi="Courier New" w:cs="Courier New" w:hint="default"/>
      </w:rPr>
    </w:lvl>
    <w:lvl w:ilvl="2" w:tplc="67E07914">
      <w:start w:val="1"/>
      <w:numFmt w:val="bullet"/>
      <w:lvlText w:val=""/>
      <w:lvlJc w:val="left"/>
      <w:pPr>
        <w:ind w:left="2160" w:hanging="360"/>
      </w:pPr>
      <w:rPr>
        <w:rFonts w:ascii="Wingdings" w:hAnsi="Wingdings" w:hint="default"/>
      </w:rPr>
    </w:lvl>
    <w:lvl w:ilvl="3" w:tplc="690C5808">
      <w:start w:val="1"/>
      <w:numFmt w:val="bullet"/>
      <w:lvlText w:val=""/>
      <w:lvlJc w:val="left"/>
      <w:pPr>
        <w:ind w:left="2880" w:hanging="360"/>
      </w:pPr>
      <w:rPr>
        <w:rFonts w:ascii="Symbol" w:hAnsi="Symbol" w:hint="default"/>
      </w:rPr>
    </w:lvl>
    <w:lvl w:ilvl="4" w:tplc="99606DCC">
      <w:start w:val="1"/>
      <w:numFmt w:val="bullet"/>
      <w:lvlText w:val="o"/>
      <w:lvlJc w:val="left"/>
      <w:pPr>
        <w:ind w:left="3600" w:hanging="360"/>
      </w:pPr>
      <w:rPr>
        <w:rFonts w:ascii="Courier New" w:hAnsi="Courier New" w:cs="Courier New" w:hint="default"/>
      </w:rPr>
    </w:lvl>
    <w:lvl w:ilvl="5" w:tplc="9A6E10FE">
      <w:start w:val="1"/>
      <w:numFmt w:val="bullet"/>
      <w:lvlText w:val=""/>
      <w:lvlJc w:val="left"/>
      <w:pPr>
        <w:ind w:left="4320" w:hanging="360"/>
      </w:pPr>
      <w:rPr>
        <w:rFonts w:ascii="Wingdings" w:hAnsi="Wingdings" w:hint="default"/>
      </w:rPr>
    </w:lvl>
    <w:lvl w:ilvl="6" w:tplc="310C191E">
      <w:start w:val="1"/>
      <w:numFmt w:val="bullet"/>
      <w:lvlText w:val=""/>
      <w:lvlJc w:val="left"/>
      <w:pPr>
        <w:ind w:left="5040" w:hanging="360"/>
      </w:pPr>
      <w:rPr>
        <w:rFonts w:ascii="Symbol" w:hAnsi="Symbol" w:hint="default"/>
      </w:rPr>
    </w:lvl>
    <w:lvl w:ilvl="7" w:tplc="F2E01218">
      <w:start w:val="1"/>
      <w:numFmt w:val="bullet"/>
      <w:lvlText w:val="o"/>
      <w:lvlJc w:val="left"/>
      <w:pPr>
        <w:ind w:left="5760" w:hanging="360"/>
      </w:pPr>
      <w:rPr>
        <w:rFonts w:ascii="Courier New" w:hAnsi="Courier New" w:cs="Courier New" w:hint="default"/>
      </w:rPr>
    </w:lvl>
    <w:lvl w:ilvl="8" w:tplc="9E64CB5E">
      <w:start w:val="1"/>
      <w:numFmt w:val="bullet"/>
      <w:lvlText w:val=""/>
      <w:lvlJc w:val="left"/>
      <w:pPr>
        <w:ind w:left="6480" w:hanging="360"/>
      </w:pPr>
      <w:rPr>
        <w:rFonts w:ascii="Wingdings" w:hAnsi="Wingdings" w:hint="default"/>
      </w:rPr>
    </w:lvl>
  </w:abstractNum>
  <w:abstractNum w:abstractNumId="29" w15:restartNumberingAfterBreak="0">
    <w:nsid w:val="7456681E"/>
    <w:multiLevelType w:val="multilevel"/>
    <w:tmpl w:val="4810FB6E"/>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0" w15:restartNumberingAfterBreak="0">
    <w:nsid w:val="74E9502F"/>
    <w:multiLevelType w:val="hybridMultilevel"/>
    <w:tmpl w:val="0E4A6CBA"/>
    <w:lvl w:ilvl="0" w:tplc="21A87FA0">
      <w:start w:val="1"/>
      <w:numFmt w:val="decimal"/>
      <w:lvlText w:val="(%1)"/>
      <w:lvlJc w:val="left"/>
      <w:pPr>
        <w:ind w:left="1185" w:hanging="390"/>
      </w:pPr>
      <w:rPr>
        <w:rFonts w:hint="default"/>
      </w:rPr>
    </w:lvl>
    <w:lvl w:ilvl="1" w:tplc="8BCECBC6" w:tentative="1">
      <w:start w:val="1"/>
      <w:numFmt w:val="lowerLetter"/>
      <w:lvlText w:val="%2."/>
      <w:lvlJc w:val="left"/>
      <w:pPr>
        <w:ind w:left="1875" w:hanging="360"/>
      </w:pPr>
    </w:lvl>
    <w:lvl w:ilvl="2" w:tplc="23584C78" w:tentative="1">
      <w:start w:val="1"/>
      <w:numFmt w:val="lowerRoman"/>
      <w:lvlText w:val="%3."/>
      <w:lvlJc w:val="right"/>
      <w:pPr>
        <w:ind w:left="2595" w:hanging="180"/>
      </w:pPr>
    </w:lvl>
    <w:lvl w:ilvl="3" w:tplc="02FE0DD4" w:tentative="1">
      <w:start w:val="1"/>
      <w:numFmt w:val="decimal"/>
      <w:lvlText w:val="%4."/>
      <w:lvlJc w:val="left"/>
      <w:pPr>
        <w:ind w:left="3315" w:hanging="360"/>
      </w:pPr>
    </w:lvl>
    <w:lvl w:ilvl="4" w:tplc="B97EBC56" w:tentative="1">
      <w:start w:val="1"/>
      <w:numFmt w:val="lowerLetter"/>
      <w:lvlText w:val="%5."/>
      <w:lvlJc w:val="left"/>
      <w:pPr>
        <w:ind w:left="4035" w:hanging="360"/>
      </w:pPr>
    </w:lvl>
    <w:lvl w:ilvl="5" w:tplc="AB94F1B8" w:tentative="1">
      <w:start w:val="1"/>
      <w:numFmt w:val="lowerRoman"/>
      <w:lvlText w:val="%6."/>
      <w:lvlJc w:val="right"/>
      <w:pPr>
        <w:ind w:left="4755" w:hanging="180"/>
      </w:pPr>
    </w:lvl>
    <w:lvl w:ilvl="6" w:tplc="A634BB24" w:tentative="1">
      <w:start w:val="1"/>
      <w:numFmt w:val="decimal"/>
      <w:lvlText w:val="%7."/>
      <w:lvlJc w:val="left"/>
      <w:pPr>
        <w:ind w:left="5475" w:hanging="360"/>
      </w:pPr>
    </w:lvl>
    <w:lvl w:ilvl="7" w:tplc="F5F69992" w:tentative="1">
      <w:start w:val="1"/>
      <w:numFmt w:val="lowerLetter"/>
      <w:lvlText w:val="%8."/>
      <w:lvlJc w:val="left"/>
      <w:pPr>
        <w:ind w:left="6195" w:hanging="360"/>
      </w:pPr>
    </w:lvl>
    <w:lvl w:ilvl="8" w:tplc="F21E1296" w:tentative="1">
      <w:start w:val="1"/>
      <w:numFmt w:val="lowerRoman"/>
      <w:lvlText w:val="%9."/>
      <w:lvlJc w:val="right"/>
      <w:pPr>
        <w:ind w:left="6915" w:hanging="180"/>
      </w:pPr>
    </w:lvl>
  </w:abstractNum>
  <w:abstractNum w:abstractNumId="31" w15:restartNumberingAfterBreak="0">
    <w:nsid w:val="777B7E56"/>
    <w:multiLevelType w:val="hybridMultilevel"/>
    <w:tmpl w:val="1BBE9CE4"/>
    <w:lvl w:ilvl="0" w:tplc="5236597E">
      <w:start w:val="1"/>
      <w:numFmt w:val="bullet"/>
      <w:lvlText w:val=""/>
      <w:lvlJc w:val="left"/>
      <w:pPr>
        <w:ind w:left="720" w:hanging="360"/>
      </w:pPr>
      <w:rPr>
        <w:rFonts w:ascii="Symbol" w:hAnsi="Symbol" w:hint="default"/>
      </w:rPr>
    </w:lvl>
    <w:lvl w:ilvl="1" w:tplc="979CC7D6" w:tentative="1">
      <w:start w:val="1"/>
      <w:numFmt w:val="bullet"/>
      <w:lvlText w:val="o"/>
      <w:lvlJc w:val="left"/>
      <w:pPr>
        <w:ind w:left="1440" w:hanging="360"/>
      </w:pPr>
      <w:rPr>
        <w:rFonts w:ascii="Courier New" w:hAnsi="Courier New" w:cs="Courier New" w:hint="default"/>
      </w:rPr>
    </w:lvl>
    <w:lvl w:ilvl="2" w:tplc="F162D62C" w:tentative="1">
      <w:start w:val="1"/>
      <w:numFmt w:val="bullet"/>
      <w:lvlText w:val=""/>
      <w:lvlJc w:val="left"/>
      <w:pPr>
        <w:ind w:left="2160" w:hanging="360"/>
      </w:pPr>
      <w:rPr>
        <w:rFonts w:ascii="Wingdings" w:hAnsi="Wingdings" w:hint="default"/>
      </w:rPr>
    </w:lvl>
    <w:lvl w:ilvl="3" w:tplc="0748B8E0" w:tentative="1">
      <w:start w:val="1"/>
      <w:numFmt w:val="bullet"/>
      <w:lvlText w:val=""/>
      <w:lvlJc w:val="left"/>
      <w:pPr>
        <w:ind w:left="2880" w:hanging="360"/>
      </w:pPr>
      <w:rPr>
        <w:rFonts w:ascii="Symbol" w:hAnsi="Symbol" w:hint="default"/>
      </w:rPr>
    </w:lvl>
    <w:lvl w:ilvl="4" w:tplc="0854E7D2" w:tentative="1">
      <w:start w:val="1"/>
      <w:numFmt w:val="bullet"/>
      <w:lvlText w:val="o"/>
      <w:lvlJc w:val="left"/>
      <w:pPr>
        <w:ind w:left="3600" w:hanging="360"/>
      </w:pPr>
      <w:rPr>
        <w:rFonts w:ascii="Courier New" w:hAnsi="Courier New" w:cs="Courier New" w:hint="default"/>
      </w:rPr>
    </w:lvl>
    <w:lvl w:ilvl="5" w:tplc="E6525774" w:tentative="1">
      <w:start w:val="1"/>
      <w:numFmt w:val="bullet"/>
      <w:lvlText w:val=""/>
      <w:lvlJc w:val="left"/>
      <w:pPr>
        <w:ind w:left="4320" w:hanging="360"/>
      </w:pPr>
      <w:rPr>
        <w:rFonts w:ascii="Wingdings" w:hAnsi="Wingdings" w:hint="default"/>
      </w:rPr>
    </w:lvl>
    <w:lvl w:ilvl="6" w:tplc="7CAA07C6" w:tentative="1">
      <w:start w:val="1"/>
      <w:numFmt w:val="bullet"/>
      <w:lvlText w:val=""/>
      <w:lvlJc w:val="left"/>
      <w:pPr>
        <w:ind w:left="5040" w:hanging="360"/>
      </w:pPr>
      <w:rPr>
        <w:rFonts w:ascii="Symbol" w:hAnsi="Symbol" w:hint="default"/>
      </w:rPr>
    </w:lvl>
    <w:lvl w:ilvl="7" w:tplc="9378024E" w:tentative="1">
      <w:start w:val="1"/>
      <w:numFmt w:val="bullet"/>
      <w:lvlText w:val="o"/>
      <w:lvlJc w:val="left"/>
      <w:pPr>
        <w:ind w:left="5760" w:hanging="360"/>
      </w:pPr>
      <w:rPr>
        <w:rFonts w:ascii="Courier New" w:hAnsi="Courier New" w:cs="Courier New" w:hint="default"/>
      </w:rPr>
    </w:lvl>
    <w:lvl w:ilvl="8" w:tplc="CDB418DE" w:tentative="1">
      <w:start w:val="1"/>
      <w:numFmt w:val="bullet"/>
      <w:lvlText w:val=""/>
      <w:lvlJc w:val="left"/>
      <w:pPr>
        <w:ind w:left="6480" w:hanging="360"/>
      </w:pPr>
      <w:rPr>
        <w:rFonts w:ascii="Wingdings" w:hAnsi="Wingdings" w:hint="default"/>
      </w:rPr>
    </w:lvl>
  </w:abstractNum>
  <w:abstractNum w:abstractNumId="32" w15:restartNumberingAfterBreak="0">
    <w:nsid w:val="7AB37B56"/>
    <w:multiLevelType w:val="multilevel"/>
    <w:tmpl w:val="DC2AB8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40163C"/>
    <w:multiLevelType w:val="multilevel"/>
    <w:tmpl w:val="4BF8D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EFB269F"/>
    <w:multiLevelType w:val="hybridMultilevel"/>
    <w:tmpl w:val="B0C89FC0"/>
    <w:lvl w:ilvl="0" w:tplc="7DA46478">
      <w:start w:val="1"/>
      <w:numFmt w:val="bullet"/>
      <w:lvlText w:val=""/>
      <w:lvlJc w:val="left"/>
      <w:pPr>
        <w:ind w:left="720" w:hanging="360"/>
      </w:pPr>
      <w:rPr>
        <w:rFonts w:ascii="Symbol" w:hAnsi="Symbol" w:hint="default"/>
      </w:rPr>
    </w:lvl>
    <w:lvl w:ilvl="1" w:tplc="BE50A818" w:tentative="1">
      <w:start w:val="1"/>
      <w:numFmt w:val="bullet"/>
      <w:lvlText w:val="o"/>
      <w:lvlJc w:val="left"/>
      <w:pPr>
        <w:ind w:left="1440" w:hanging="360"/>
      </w:pPr>
      <w:rPr>
        <w:rFonts w:ascii="Courier New" w:hAnsi="Courier New" w:cs="Courier New" w:hint="default"/>
      </w:rPr>
    </w:lvl>
    <w:lvl w:ilvl="2" w:tplc="16726820" w:tentative="1">
      <w:start w:val="1"/>
      <w:numFmt w:val="bullet"/>
      <w:lvlText w:val=""/>
      <w:lvlJc w:val="left"/>
      <w:pPr>
        <w:ind w:left="2160" w:hanging="360"/>
      </w:pPr>
      <w:rPr>
        <w:rFonts w:ascii="Wingdings" w:hAnsi="Wingdings" w:hint="default"/>
      </w:rPr>
    </w:lvl>
    <w:lvl w:ilvl="3" w:tplc="235CDE8C" w:tentative="1">
      <w:start w:val="1"/>
      <w:numFmt w:val="bullet"/>
      <w:lvlText w:val=""/>
      <w:lvlJc w:val="left"/>
      <w:pPr>
        <w:ind w:left="2880" w:hanging="360"/>
      </w:pPr>
      <w:rPr>
        <w:rFonts w:ascii="Symbol" w:hAnsi="Symbol" w:hint="default"/>
      </w:rPr>
    </w:lvl>
    <w:lvl w:ilvl="4" w:tplc="664620A6" w:tentative="1">
      <w:start w:val="1"/>
      <w:numFmt w:val="bullet"/>
      <w:lvlText w:val="o"/>
      <w:lvlJc w:val="left"/>
      <w:pPr>
        <w:ind w:left="3600" w:hanging="360"/>
      </w:pPr>
      <w:rPr>
        <w:rFonts w:ascii="Courier New" w:hAnsi="Courier New" w:cs="Courier New" w:hint="default"/>
      </w:rPr>
    </w:lvl>
    <w:lvl w:ilvl="5" w:tplc="08225F38" w:tentative="1">
      <w:start w:val="1"/>
      <w:numFmt w:val="bullet"/>
      <w:lvlText w:val=""/>
      <w:lvlJc w:val="left"/>
      <w:pPr>
        <w:ind w:left="4320" w:hanging="360"/>
      </w:pPr>
      <w:rPr>
        <w:rFonts w:ascii="Wingdings" w:hAnsi="Wingdings" w:hint="default"/>
      </w:rPr>
    </w:lvl>
    <w:lvl w:ilvl="6" w:tplc="3EB8A4EC" w:tentative="1">
      <w:start w:val="1"/>
      <w:numFmt w:val="bullet"/>
      <w:lvlText w:val=""/>
      <w:lvlJc w:val="left"/>
      <w:pPr>
        <w:ind w:left="5040" w:hanging="360"/>
      </w:pPr>
      <w:rPr>
        <w:rFonts w:ascii="Symbol" w:hAnsi="Symbol" w:hint="default"/>
      </w:rPr>
    </w:lvl>
    <w:lvl w:ilvl="7" w:tplc="646AB34E" w:tentative="1">
      <w:start w:val="1"/>
      <w:numFmt w:val="bullet"/>
      <w:lvlText w:val="o"/>
      <w:lvlJc w:val="left"/>
      <w:pPr>
        <w:ind w:left="5760" w:hanging="360"/>
      </w:pPr>
      <w:rPr>
        <w:rFonts w:ascii="Courier New" w:hAnsi="Courier New" w:cs="Courier New" w:hint="default"/>
      </w:rPr>
    </w:lvl>
    <w:lvl w:ilvl="8" w:tplc="62CC840E" w:tentative="1">
      <w:start w:val="1"/>
      <w:numFmt w:val="bullet"/>
      <w:lvlText w:val=""/>
      <w:lvlJc w:val="left"/>
      <w:pPr>
        <w:ind w:left="6480" w:hanging="360"/>
      </w:pPr>
      <w:rPr>
        <w:rFonts w:ascii="Wingdings" w:hAnsi="Wingdings" w:hint="default"/>
      </w:rPr>
    </w:lvl>
  </w:abstractNum>
  <w:abstractNum w:abstractNumId="35" w15:restartNumberingAfterBreak="0">
    <w:nsid w:val="7F7F023A"/>
    <w:multiLevelType w:val="hybridMultilevel"/>
    <w:tmpl w:val="020A91C2"/>
    <w:lvl w:ilvl="0" w:tplc="D6F65B48">
      <w:numFmt w:val="bullet"/>
      <w:lvlText w:val="-"/>
      <w:lvlJc w:val="left"/>
      <w:pPr>
        <w:ind w:left="720" w:hanging="360"/>
      </w:pPr>
      <w:rPr>
        <w:rFonts w:ascii="Arial" w:eastAsiaTheme="minorHAnsi" w:hAnsi="Arial" w:cs="Arial" w:hint="default"/>
      </w:rPr>
    </w:lvl>
    <w:lvl w:ilvl="1" w:tplc="59600BC6">
      <w:start w:val="1"/>
      <w:numFmt w:val="bullet"/>
      <w:pStyle w:val="Bulletpoints"/>
      <w:lvlText w:val=""/>
      <w:lvlJc w:val="left"/>
      <w:pPr>
        <w:ind w:left="1440" w:hanging="360"/>
      </w:pPr>
      <w:rPr>
        <w:rFonts w:ascii="Symbol" w:hAnsi="Symbol" w:hint="default"/>
      </w:rPr>
    </w:lvl>
    <w:lvl w:ilvl="2" w:tplc="27FE805C">
      <w:start w:val="1"/>
      <w:numFmt w:val="bullet"/>
      <w:lvlText w:val=""/>
      <w:lvlJc w:val="left"/>
      <w:pPr>
        <w:ind w:left="2160" w:hanging="360"/>
      </w:pPr>
      <w:rPr>
        <w:rFonts w:ascii="Wingdings" w:hAnsi="Wingdings" w:hint="default"/>
      </w:rPr>
    </w:lvl>
    <w:lvl w:ilvl="3" w:tplc="E408C49E">
      <w:start w:val="1"/>
      <w:numFmt w:val="bullet"/>
      <w:lvlText w:val=""/>
      <w:lvlJc w:val="left"/>
      <w:pPr>
        <w:ind w:left="2880" w:hanging="360"/>
      </w:pPr>
      <w:rPr>
        <w:rFonts w:ascii="Symbol" w:hAnsi="Symbol" w:hint="default"/>
      </w:rPr>
    </w:lvl>
    <w:lvl w:ilvl="4" w:tplc="94BC5402">
      <w:start w:val="1"/>
      <w:numFmt w:val="bullet"/>
      <w:lvlText w:val="o"/>
      <w:lvlJc w:val="left"/>
      <w:pPr>
        <w:ind w:left="3600" w:hanging="360"/>
      </w:pPr>
      <w:rPr>
        <w:rFonts w:ascii="Courier New" w:hAnsi="Courier New" w:cs="Courier New" w:hint="default"/>
      </w:rPr>
    </w:lvl>
    <w:lvl w:ilvl="5" w:tplc="24204CD0">
      <w:start w:val="1"/>
      <w:numFmt w:val="bullet"/>
      <w:lvlText w:val=""/>
      <w:lvlJc w:val="left"/>
      <w:pPr>
        <w:ind w:left="4320" w:hanging="360"/>
      </w:pPr>
      <w:rPr>
        <w:rFonts w:ascii="Wingdings" w:hAnsi="Wingdings" w:hint="default"/>
      </w:rPr>
    </w:lvl>
    <w:lvl w:ilvl="6" w:tplc="55365706">
      <w:start w:val="1"/>
      <w:numFmt w:val="bullet"/>
      <w:lvlText w:val=""/>
      <w:lvlJc w:val="left"/>
      <w:pPr>
        <w:ind w:left="5040" w:hanging="360"/>
      </w:pPr>
      <w:rPr>
        <w:rFonts w:ascii="Symbol" w:hAnsi="Symbol" w:hint="default"/>
      </w:rPr>
    </w:lvl>
    <w:lvl w:ilvl="7" w:tplc="138A04F8">
      <w:start w:val="1"/>
      <w:numFmt w:val="bullet"/>
      <w:lvlText w:val="o"/>
      <w:lvlJc w:val="left"/>
      <w:pPr>
        <w:ind w:left="5760" w:hanging="360"/>
      </w:pPr>
      <w:rPr>
        <w:rFonts w:ascii="Courier New" w:hAnsi="Courier New" w:cs="Courier New" w:hint="default"/>
      </w:rPr>
    </w:lvl>
    <w:lvl w:ilvl="8" w:tplc="107243F4">
      <w:start w:val="1"/>
      <w:numFmt w:val="bullet"/>
      <w:lvlText w:val=""/>
      <w:lvlJc w:val="left"/>
      <w:pPr>
        <w:ind w:left="6480" w:hanging="360"/>
      </w:pPr>
      <w:rPr>
        <w:rFonts w:ascii="Wingdings" w:hAnsi="Wingdings" w:hint="default"/>
      </w:rPr>
    </w:lvl>
  </w:abstractNum>
  <w:num w:numId="1" w16cid:durableId="1762949716">
    <w:abstractNumId w:val="29"/>
  </w:num>
  <w:num w:numId="2" w16cid:durableId="1958563362">
    <w:abstractNumId w:val="9"/>
  </w:num>
  <w:num w:numId="3" w16cid:durableId="1704136161">
    <w:abstractNumId w:val="24"/>
  </w:num>
  <w:num w:numId="4" w16cid:durableId="822356656">
    <w:abstractNumId w:val="30"/>
  </w:num>
  <w:num w:numId="5" w16cid:durableId="1491092620">
    <w:abstractNumId w:val="16"/>
  </w:num>
  <w:num w:numId="6" w16cid:durableId="1148210610">
    <w:abstractNumId w:val="20"/>
  </w:num>
  <w:num w:numId="7" w16cid:durableId="151222871">
    <w:abstractNumId w:val="6"/>
  </w:num>
  <w:num w:numId="8" w16cid:durableId="414858777">
    <w:abstractNumId w:val="19"/>
  </w:num>
  <w:num w:numId="9" w16cid:durableId="1403407453">
    <w:abstractNumId w:val="15"/>
  </w:num>
  <w:num w:numId="10" w16cid:durableId="835608876">
    <w:abstractNumId w:val="12"/>
  </w:num>
  <w:num w:numId="11" w16cid:durableId="1002052228">
    <w:abstractNumId w:val="1"/>
  </w:num>
  <w:num w:numId="12" w16cid:durableId="385570297">
    <w:abstractNumId w:val="34"/>
  </w:num>
  <w:num w:numId="13" w16cid:durableId="604918592">
    <w:abstractNumId w:val="27"/>
  </w:num>
  <w:num w:numId="14" w16cid:durableId="2007396485">
    <w:abstractNumId w:val="0"/>
  </w:num>
  <w:num w:numId="15" w16cid:durableId="1929265757">
    <w:abstractNumId w:val="28"/>
  </w:num>
  <w:num w:numId="16" w16cid:durableId="2030981177">
    <w:abstractNumId w:val="14"/>
  </w:num>
  <w:num w:numId="17" w16cid:durableId="565529146">
    <w:abstractNumId w:val="5"/>
  </w:num>
  <w:num w:numId="18" w16cid:durableId="540677103">
    <w:abstractNumId w:val="33"/>
  </w:num>
  <w:num w:numId="19" w16cid:durableId="2117363418">
    <w:abstractNumId w:val="21"/>
  </w:num>
  <w:num w:numId="20" w16cid:durableId="91240273">
    <w:abstractNumId w:val="18"/>
  </w:num>
  <w:num w:numId="21" w16cid:durableId="1472793285">
    <w:abstractNumId w:val="23"/>
  </w:num>
  <w:num w:numId="22" w16cid:durableId="2107572631">
    <w:abstractNumId w:val="11"/>
  </w:num>
  <w:num w:numId="23" w16cid:durableId="624117964">
    <w:abstractNumId w:val="32"/>
  </w:num>
  <w:num w:numId="24" w16cid:durableId="1490058742">
    <w:abstractNumId w:val="26"/>
  </w:num>
  <w:num w:numId="25" w16cid:durableId="530265970">
    <w:abstractNumId w:val="22"/>
  </w:num>
  <w:num w:numId="26" w16cid:durableId="1707830741">
    <w:abstractNumId w:val="17"/>
  </w:num>
  <w:num w:numId="27" w16cid:durableId="1091851825">
    <w:abstractNumId w:val="31"/>
  </w:num>
  <w:num w:numId="28" w16cid:durableId="1731028613">
    <w:abstractNumId w:val="35"/>
  </w:num>
  <w:num w:numId="29" w16cid:durableId="773086834">
    <w:abstractNumId w:val="13"/>
  </w:num>
  <w:num w:numId="30" w16cid:durableId="1353142621">
    <w:abstractNumId w:val="8"/>
  </w:num>
  <w:num w:numId="31" w16cid:durableId="1395660714">
    <w:abstractNumId w:val="7"/>
  </w:num>
  <w:num w:numId="32" w16cid:durableId="1631671589">
    <w:abstractNumId w:val="2"/>
  </w:num>
  <w:num w:numId="33" w16cid:durableId="1002510509">
    <w:abstractNumId w:val="3"/>
  </w:num>
  <w:num w:numId="34" w16cid:durableId="1020741639">
    <w:abstractNumId w:val="4"/>
  </w:num>
  <w:num w:numId="35" w16cid:durableId="1787040820">
    <w:abstractNumId w:val="10"/>
  </w:num>
  <w:num w:numId="36" w16cid:durableId="16232209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47BF"/>
    <w:rsid w:val="00005633"/>
    <w:rsid w:val="00006E0C"/>
    <w:rsid w:val="000152F0"/>
    <w:rsid w:val="00020D25"/>
    <w:rsid w:val="00021123"/>
    <w:rsid w:val="000237B3"/>
    <w:rsid w:val="00055BDD"/>
    <w:rsid w:val="000A3677"/>
    <w:rsid w:val="000C063A"/>
    <w:rsid w:val="000E4FE5"/>
    <w:rsid w:val="000F3731"/>
    <w:rsid w:val="00101391"/>
    <w:rsid w:val="001054A3"/>
    <w:rsid w:val="00115327"/>
    <w:rsid w:val="001835A1"/>
    <w:rsid w:val="001916B4"/>
    <w:rsid w:val="00194BFC"/>
    <w:rsid w:val="001A20E1"/>
    <w:rsid w:val="001B39E9"/>
    <w:rsid w:val="001E17E2"/>
    <w:rsid w:val="001E630D"/>
    <w:rsid w:val="001F3BD3"/>
    <w:rsid w:val="001F7000"/>
    <w:rsid w:val="00231570"/>
    <w:rsid w:val="00235332"/>
    <w:rsid w:val="00236114"/>
    <w:rsid w:val="002427B6"/>
    <w:rsid w:val="00252BC3"/>
    <w:rsid w:val="0025772D"/>
    <w:rsid w:val="002611EF"/>
    <w:rsid w:val="00265FC1"/>
    <w:rsid w:val="00266605"/>
    <w:rsid w:val="00276694"/>
    <w:rsid w:val="00282BDA"/>
    <w:rsid w:val="00283AC6"/>
    <w:rsid w:val="00284DC9"/>
    <w:rsid w:val="00286CE4"/>
    <w:rsid w:val="00297290"/>
    <w:rsid w:val="002B0999"/>
    <w:rsid w:val="002C24B2"/>
    <w:rsid w:val="002C4E1E"/>
    <w:rsid w:val="002E1AA5"/>
    <w:rsid w:val="002F03A8"/>
    <w:rsid w:val="002F4672"/>
    <w:rsid w:val="0033081D"/>
    <w:rsid w:val="003411DD"/>
    <w:rsid w:val="00357500"/>
    <w:rsid w:val="0036742E"/>
    <w:rsid w:val="00380368"/>
    <w:rsid w:val="00391EB7"/>
    <w:rsid w:val="003A3DF4"/>
    <w:rsid w:val="003B2BB8"/>
    <w:rsid w:val="003D34FF"/>
    <w:rsid w:val="003F61F4"/>
    <w:rsid w:val="004059F4"/>
    <w:rsid w:val="00420AB2"/>
    <w:rsid w:val="0042293E"/>
    <w:rsid w:val="00425679"/>
    <w:rsid w:val="00436ECA"/>
    <w:rsid w:val="0048267B"/>
    <w:rsid w:val="004B44D2"/>
    <w:rsid w:val="004B54CA"/>
    <w:rsid w:val="004D3F48"/>
    <w:rsid w:val="004E02FB"/>
    <w:rsid w:val="004E5CBF"/>
    <w:rsid w:val="004F5965"/>
    <w:rsid w:val="00506F17"/>
    <w:rsid w:val="00513367"/>
    <w:rsid w:val="0052441C"/>
    <w:rsid w:val="0053269E"/>
    <w:rsid w:val="005363F5"/>
    <w:rsid w:val="00541F85"/>
    <w:rsid w:val="00543386"/>
    <w:rsid w:val="005448A1"/>
    <w:rsid w:val="00550D0C"/>
    <w:rsid w:val="005613DA"/>
    <w:rsid w:val="005620AE"/>
    <w:rsid w:val="00565E9A"/>
    <w:rsid w:val="00567958"/>
    <w:rsid w:val="005745BA"/>
    <w:rsid w:val="00594A00"/>
    <w:rsid w:val="00597974"/>
    <w:rsid w:val="005A390F"/>
    <w:rsid w:val="005A3F69"/>
    <w:rsid w:val="005B0BB8"/>
    <w:rsid w:val="005C0953"/>
    <w:rsid w:val="005C3AA9"/>
    <w:rsid w:val="005F20D0"/>
    <w:rsid w:val="005F620F"/>
    <w:rsid w:val="00604068"/>
    <w:rsid w:val="0060705F"/>
    <w:rsid w:val="006073AE"/>
    <w:rsid w:val="00621FC5"/>
    <w:rsid w:val="00627D65"/>
    <w:rsid w:val="00637B02"/>
    <w:rsid w:val="00637EFA"/>
    <w:rsid w:val="00641883"/>
    <w:rsid w:val="00655363"/>
    <w:rsid w:val="006640BD"/>
    <w:rsid w:val="006664C5"/>
    <w:rsid w:val="00667E5B"/>
    <w:rsid w:val="00681C8A"/>
    <w:rsid w:val="00683A84"/>
    <w:rsid w:val="00684061"/>
    <w:rsid w:val="006846B0"/>
    <w:rsid w:val="006A3D32"/>
    <w:rsid w:val="006A4CE7"/>
    <w:rsid w:val="006B30BA"/>
    <w:rsid w:val="006B6A77"/>
    <w:rsid w:val="006B6AAF"/>
    <w:rsid w:val="006C7C51"/>
    <w:rsid w:val="006F245A"/>
    <w:rsid w:val="006F6211"/>
    <w:rsid w:val="006F6C59"/>
    <w:rsid w:val="006F7561"/>
    <w:rsid w:val="00701332"/>
    <w:rsid w:val="0070774C"/>
    <w:rsid w:val="007205A1"/>
    <w:rsid w:val="0073740F"/>
    <w:rsid w:val="007578A5"/>
    <w:rsid w:val="00757B98"/>
    <w:rsid w:val="00781A35"/>
    <w:rsid w:val="00785261"/>
    <w:rsid w:val="0079726B"/>
    <w:rsid w:val="007B0256"/>
    <w:rsid w:val="007B2AE9"/>
    <w:rsid w:val="007B3F2E"/>
    <w:rsid w:val="007C7DCA"/>
    <w:rsid w:val="007D0FAF"/>
    <w:rsid w:val="007D6C97"/>
    <w:rsid w:val="007E4E2F"/>
    <w:rsid w:val="007E509B"/>
    <w:rsid w:val="007F5300"/>
    <w:rsid w:val="00802392"/>
    <w:rsid w:val="00803B00"/>
    <w:rsid w:val="00813C44"/>
    <w:rsid w:val="008155A2"/>
    <w:rsid w:val="00827008"/>
    <w:rsid w:val="0083177B"/>
    <w:rsid w:val="0084063E"/>
    <w:rsid w:val="00854905"/>
    <w:rsid w:val="00855465"/>
    <w:rsid w:val="0088131C"/>
    <w:rsid w:val="0088775F"/>
    <w:rsid w:val="00887CD0"/>
    <w:rsid w:val="00894EF9"/>
    <w:rsid w:val="008A5A46"/>
    <w:rsid w:val="008C5944"/>
    <w:rsid w:val="008D47BF"/>
    <w:rsid w:val="008D5498"/>
    <w:rsid w:val="008E2401"/>
    <w:rsid w:val="0090687E"/>
    <w:rsid w:val="009225F0"/>
    <w:rsid w:val="0093462C"/>
    <w:rsid w:val="00941CCE"/>
    <w:rsid w:val="00952955"/>
    <w:rsid w:val="00953795"/>
    <w:rsid w:val="00974189"/>
    <w:rsid w:val="009B6605"/>
    <w:rsid w:val="009C6C4C"/>
    <w:rsid w:val="009C7C43"/>
    <w:rsid w:val="009E0720"/>
    <w:rsid w:val="009F176B"/>
    <w:rsid w:val="00A05504"/>
    <w:rsid w:val="00A332D2"/>
    <w:rsid w:val="00A56C96"/>
    <w:rsid w:val="00A83247"/>
    <w:rsid w:val="00A85DBF"/>
    <w:rsid w:val="00AA3B0C"/>
    <w:rsid w:val="00AB76FF"/>
    <w:rsid w:val="00B04ED8"/>
    <w:rsid w:val="00B2339D"/>
    <w:rsid w:val="00B91E3E"/>
    <w:rsid w:val="00BA2DB9"/>
    <w:rsid w:val="00BC6010"/>
    <w:rsid w:val="00BD56DC"/>
    <w:rsid w:val="00BD643F"/>
    <w:rsid w:val="00BE1FA0"/>
    <w:rsid w:val="00BE7148"/>
    <w:rsid w:val="00C13C95"/>
    <w:rsid w:val="00C2156B"/>
    <w:rsid w:val="00C21601"/>
    <w:rsid w:val="00C21CF4"/>
    <w:rsid w:val="00C2288F"/>
    <w:rsid w:val="00C33A07"/>
    <w:rsid w:val="00C50498"/>
    <w:rsid w:val="00C53060"/>
    <w:rsid w:val="00C542CA"/>
    <w:rsid w:val="00C56B46"/>
    <w:rsid w:val="00C61712"/>
    <w:rsid w:val="00C831F8"/>
    <w:rsid w:val="00C83D74"/>
    <w:rsid w:val="00C84DD7"/>
    <w:rsid w:val="00C968B0"/>
    <w:rsid w:val="00CA4B8D"/>
    <w:rsid w:val="00CB5863"/>
    <w:rsid w:val="00CB76F9"/>
    <w:rsid w:val="00CC03B9"/>
    <w:rsid w:val="00CC51C4"/>
    <w:rsid w:val="00CD4950"/>
    <w:rsid w:val="00CD4A29"/>
    <w:rsid w:val="00CF089B"/>
    <w:rsid w:val="00CF7C53"/>
    <w:rsid w:val="00D15879"/>
    <w:rsid w:val="00D236DF"/>
    <w:rsid w:val="00D27CD2"/>
    <w:rsid w:val="00D47462"/>
    <w:rsid w:val="00D632EF"/>
    <w:rsid w:val="00D65CFA"/>
    <w:rsid w:val="00D8278B"/>
    <w:rsid w:val="00D83464"/>
    <w:rsid w:val="00D876FC"/>
    <w:rsid w:val="00DA243A"/>
    <w:rsid w:val="00DA4F16"/>
    <w:rsid w:val="00DA609C"/>
    <w:rsid w:val="00DA7F01"/>
    <w:rsid w:val="00DC12EC"/>
    <w:rsid w:val="00DD0FCB"/>
    <w:rsid w:val="00DD5E9F"/>
    <w:rsid w:val="00DD783D"/>
    <w:rsid w:val="00DE62C3"/>
    <w:rsid w:val="00DF18E9"/>
    <w:rsid w:val="00DF3156"/>
    <w:rsid w:val="00E021AC"/>
    <w:rsid w:val="00E15A2C"/>
    <w:rsid w:val="00E273E4"/>
    <w:rsid w:val="00E40D28"/>
    <w:rsid w:val="00E44212"/>
    <w:rsid w:val="00E753FA"/>
    <w:rsid w:val="00E75703"/>
    <w:rsid w:val="00E82D86"/>
    <w:rsid w:val="00E9550B"/>
    <w:rsid w:val="00E96C31"/>
    <w:rsid w:val="00EB6B96"/>
    <w:rsid w:val="00ED2A73"/>
    <w:rsid w:val="00ED4C7B"/>
    <w:rsid w:val="00EE5980"/>
    <w:rsid w:val="00EF080A"/>
    <w:rsid w:val="00F0150C"/>
    <w:rsid w:val="00F30AFE"/>
    <w:rsid w:val="00F35449"/>
    <w:rsid w:val="00F45F62"/>
    <w:rsid w:val="00F50883"/>
    <w:rsid w:val="00F752DA"/>
    <w:rsid w:val="00F869E2"/>
    <w:rsid w:val="00F92BE7"/>
    <w:rsid w:val="00FA5086"/>
    <w:rsid w:val="00FC1AC8"/>
    <w:rsid w:val="00FC6E2D"/>
    <w:rsid w:val="00FD128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3798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F752DA"/>
    <w:pPr>
      <w:spacing w:after="160"/>
    </w:pPr>
    <w:rPr>
      <w:rFonts w:cstheme="minorHAnsi"/>
    </w:rPr>
  </w:style>
  <w:style w:type="paragraph" w:styleId="Heading1">
    <w:name w:val="heading 1"/>
    <w:basedOn w:val="intro"/>
    <w:next w:val="Normal"/>
    <w:link w:val="Heading1Char"/>
    <w:uiPriority w:val="9"/>
    <w:qFormat/>
    <w:rsid w:val="00F752DA"/>
    <w:pPr>
      <w:spacing w:after="320" w:afterAutospacing="0"/>
      <w:outlineLvl w:val="0"/>
    </w:pPr>
    <w:rPr>
      <w:rFonts w:asciiTheme="minorHAnsi" w:eastAsiaTheme="majorEastAsia" w:hAnsiTheme="minorHAnsi" w:cstheme="minorHAnsi"/>
      <w:b/>
      <w:bCs/>
      <w:color w:val="612C69"/>
      <w:sz w:val="40"/>
      <w:szCs w:val="40"/>
    </w:rPr>
  </w:style>
  <w:style w:type="paragraph" w:styleId="Heading2">
    <w:name w:val="heading 2"/>
    <w:basedOn w:val="Normal"/>
    <w:next w:val="Normal"/>
    <w:link w:val="Heading2Char"/>
    <w:uiPriority w:val="9"/>
    <w:unhideWhenUsed/>
    <w:qFormat/>
    <w:rsid w:val="00A56C96"/>
    <w:pPr>
      <w:spacing w:before="240" w:after="120"/>
      <w:outlineLvl w:val="1"/>
    </w:pPr>
    <w:rPr>
      <w:b/>
      <w:color w:val="6A2875"/>
      <w:sz w:val="28"/>
      <w:szCs w:val="28"/>
    </w:rPr>
  </w:style>
  <w:style w:type="paragraph" w:styleId="Heading3">
    <w:name w:val="heading 3"/>
    <w:basedOn w:val="Normal"/>
    <w:next w:val="Normal"/>
    <w:link w:val="Heading3Char"/>
    <w:uiPriority w:val="9"/>
    <w:unhideWhenUsed/>
    <w:qFormat/>
    <w:rsid w:val="00D83464"/>
    <w:pPr>
      <w:spacing w:before="400" w:after="120"/>
      <w:outlineLvl w:val="2"/>
    </w:pPr>
    <w:rPr>
      <w:b/>
      <w:color w:val="612C69"/>
      <w:sz w:val="26"/>
      <w:szCs w:val="26"/>
    </w:rPr>
  </w:style>
  <w:style w:type="paragraph" w:styleId="Heading4">
    <w:name w:val="heading 4"/>
    <w:basedOn w:val="Normal"/>
    <w:next w:val="Normal"/>
    <w:link w:val="Heading4Char"/>
    <w:uiPriority w:val="9"/>
    <w:unhideWhenUsed/>
    <w:qFormat/>
    <w:rsid w:val="00597974"/>
    <w:pPr>
      <w:spacing w:before="240" w:after="120"/>
      <w:outlineLvl w:val="3"/>
    </w:pPr>
    <w:rPr>
      <w:rFonts w:eastAsia="Times New Roman"/>
      <w:color w:val="222222"/>
      <w:sz w:val="28"/>
      <w:szCs w:val="28"/>
      <w:lang w:eastAsia="en-AU"/>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2DA"/>
    <w:rPr>
      <w:rFonts w:eastAsiaTheme="majorEastAsia" w:cstheme="minorHAnsi"/>
      <w:b/>
      <w:bCs/>
      <w:color w:val="612C69"/>
      <w:sz w:val="40"/>
      <w:szCs w:val="40"/>
      <w:lang w:eastAsia="en-AU"/>
    </w:rPr>
  </w:style>
  <w:style w:type="character" w:customStyle="1" w:styleId="Heading2Char">
    <w:name w:val="Heading 2 Char"/>
    <w:basedOn w:val="DefaultParagraphFont"/>
    <w:link w:val="Heading2"/>
    <w:uiPriority w:val="9"/>
    <w:rsid w:val="00A56C96"/>
    <w:rPr>
      <w:rFonts w:cstheme="minorHAnsi"/>
      <w:b/>
      <w:color w:val="6A2875"/>
      <w:sz w:val="28"/>
      <w:szCs w:val="28"/>
    </w:rPr>
  </w:style>
  <w:style w:type="paragraph" w:styleId="NoSpacing">
    <w:name w:val="No Spacing"/>
    <w:basedOn w:val="Normal"/>
    <w:link w:val="NoSpacingChar"/>
    <w:uiPriority w:val="1"/>
    <w:qFormat/>
    <w:rsid w:val="004B54CA"/>
    <w:pPr>
      <w:spacing w:after="0" w:line="240" w:lineRule="auto"/>
    </w:pPr>
  </w:style>
  <w:style w:type="character" w:customStyle="1" w:styleId="Heading3Char">
    <w:name w:val="Heading 3 Char"/>
    <w:basedOn w:val="DefaultParagraphFont"/>
    <w:link w:val="Heading3"/>
    <w:uiPriority w:val="9"/>
    <w:rsid w:val="00D83464"/>
    <w:rPr>
      <w:rFonts w:cstheme="minorHAnsi"/>
      <w:b/>
      <w:color w:val="612C69"/>
      <w:sz w:val="26"/>
      <w:szCs w:val="26"/>
    </w:rPr>
  </w:style>
  <w:style w:type="character" w:customStyle="1" w:styleId="Heading4Char">
    <w:name w:val="Heading 4 Char"/>
    <w:basedOn w:val="DefaultParagraphFont"/>
    <w:link w:val="Heading4"/>
    <w:uiPriority w:val="9"/>
    <w:rsid w:val="00597974"/>
    <w:rPr>
      <w:rFonts w:eastAsia="Times New Roman" w:cstheme="minorHAnsi"/>
      <w:color w:val="222222"/>
      <w:sz w:val="28"/>
      <w:szCs w:val="28"/>
      <w:lang w:eastAsia="en-AU"/>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basedOn w:val="Normal"/>
    <w:uiPriority w:val="34"/>
    <w:qFormat/>
    <w:rsid w:val="004B54CA"/>
    <w:pPr>
      <w:ind w:left="720"/>
      <w:contextualSpacing/>
    </w:p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D83464"/>
    <w:pPr>
      <w:spacing w:before="400" w:after="240"/>
    </w:pPr>
    <w:rPr>
      <w:i/>
      <w:iCs/>
      <w:color w:val="6A2875"/>
      <w:sz w:val="24"/>
      <w:szCs w:val="24"/>
    </w:rPr>
  </w:style>
  <w:style w:type="character" w:customStyle="1" w:styleId="QuoteChar">
    <w:name w:val="Quote Char"/>
    <w:basedOn w:val="DefaultParagraphFont"/>
    <w:link w:val="Quote"/>
    <w:uiPriority w:val="29"/>
    <w:rsid w:val="00D83464"/>
    <w:rPr>
      <w:rFonts w:cstheme="minorHAnsi"/>
      <w:i/>
      <w:iCs/>
      <w:color w:val="6A2875"/>
      <w:sz w:val="24"/>
      <w:szCs w:val="24"/>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semiHidden/>
    <w:unhideWhenUsed/>
    <w:qFormat/>
    <w:rsid w:val="004B54CA"/>
    <w:pPr>
      <w:outlineLvl w:val="9"/>
    </w:pPr>
    <w:rPr>
      <w:lang w:bidi="en-US"/>
    </w:rPr>
  </w:style>
  <w:style w:type="character" w:customStyle="1" w:styleId="NoSpacingChar">
    <w:name w:val="No Spacing Char"/>
    <w:basedOn w:val="DefaultParagraphFont"/>
    <w:link w:val="NoSpacing"/>
    <w:uiPriority w:val="1"/>
    <w:rsid w:val="004B54CA"/>
    <w:rPr>
      <w:rFonts w:ascii="Arial" w:hAnsi="Arial"/>
    </w:rPr>
  </w:style>
  <w:style w:type="paragraph" w:styleId="Header">
    <w:name w:val="header"/>
    <w:basedOn w:val="Normal"/>
    <w:link w:val="HeaderChar"/>
    <w:uiPriority w:val="99"/>
    <w:unhideWhenUsed/>
    <w:rsid w:val="00B04E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ED8"/>
    <w:rPr>
      <w:rFonts w:ascii="Arial" w:hAnsi="Arial"/>
    </w:rPr>
  </w:style>
  <w:style w:type="paragraph" w:styleId="Footer">
    <w:name w:val="footer"/>
    <w:basedOn w:val="Normal"/>
    <w:link w:val="FooterChar"/>
    <w:uiPriority w:val="99"/>
    <w:unhideWhenUsed/>
    <w:rsid w:val="00B04E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ED8"/>
    <w:rPr>
      <w:rFonts w:ascii="Arial" w:hAnsi="Arial"/>
    </w:rPr>
  </w:style>
  <w:style w:type="character" w:styleId="Hyperlink">
    <w:name w:val="Hyperlink"/>
    <w:uiPriority w:val="99"/>
    <w:unhideWhenUsed/>
    <w:rsid w:val="007B2AE9"/>
    <w:rPr>
      <w:color w:val="6A2875"/>
      <w:u w:val="single"/>
    </w:rPr>
  </w:style>
  <w:style w:type="paragraph" w:customStyle="1" w:styleId="intro">
    <w:name w:val="intro"/>
    <w:basedOn w:val="Normal"/>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unhideWhenUsed/>
    <w:rsid w:val="008D47BF"/>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48267B"/>
    <w:rPr>
      <w:color w:val="800080" w:themeColor="followedHyperlink"/>
      <w:u w:val="single"/>
    </w:rPr>
  </w:style>
  <w:style w:type="paragraph" w:customStyle="1" w:styleId="acthead5">
    <w:name w:val="acthead5"/>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harsectno">
    <w:name w:val="charsectno"/>
    <w:basedOn w:val="DefaultParagraphFont"/>
    <w:rsid w:val="0048267B"/>
  </w:style>
  <w:style w:type="paragraph" w:customStyle="1" w:styleId="subsection">
    <w:name w:val="subsection"/>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aragraph">
    <w:name w:val="paragraph"/>
    <w:basedOn w:val="Normal"/>
    <w:rsid w:val="0048267B"/>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alloonText">
    <w:name w:val="Balloon Text"/>
    <w:basedOn w:val="Normal"/>
    <w:link w:val="BalloonTextChar"/>
    <w:uiPriority w:val="99"/>
    <w:semiHidden/>
    <w:unhideWhenUsed/>
    <w:rsid w:val="00FA50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5086"/>
    <w:rPr>
      <w:rFonts w:ascii="Segoe UI" w:hAnsi="Segoe UI" w:cs="Segoe UI"/>
      <w:sz w:val="18"/>
      <w:szCs w:val="18"/>
    </w:rPr>
  </w:style>
  <w:style w:type="character" w:styleId="CommentReference">
    <w:name w:val="annotation reference"/>
    <w:basedOn w:val="DefaultParagraphFont"/>
    <w:uiPriority w:val="99"/>
    <w:semiHidden/>
    <w:unhideWhenUsed/>
    <w:rsid w:val="002C4E1E"/>
    <w:rPr>
      <w:sz w:val="16"/>
      <w:szCs w:val="16"/>
    </w:rPr>
  </w:style>
  <w:style w:type="paragraph" w:styleId="CommentText">
    <w:name w:val="annotation text"/>
    <w:basedOn w:val="Normal"/>
    <w:link w:val="CommentTextChar"/>
    <w:uiPriority w:val="99"/>
    <w:semiHidden/>
    <w:unhideWhenUsed/>
    <w:rsid w:val="002C4E1E"/>
    <w:pPr>
      <w:spacing w:line="240" w:lineRule="auto"/>
    </w:pPr>
    <w:rPr>
      <w:sz w:val="20"/>
      <w:szCs w:val="20"/>
    </w:rPr>
  </w:style>
  <w:style w:type="character" w:customStyle="1" w:styleId="CommentTextChar">
    <w:name w:val="Comment Text Char"/>
    <w:basedOn w:val="DefaultParagraphFont"/>
    <w:link w:val="CommentText"/>
    <w:uiPriority w:val="99"/>
    <w:semiHidden/>
    <w:rsid w:val="002C4E1E"/>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2C4E1E"/>
    <w:rPr>
      <w:b/>
      <w:bCs/>
    </w:rPr>
  </w:style>
  <w:style w:type="character" w:customStyle="1" w:styleId="CommentSubjectChar">
    <w:name w:val="Comment Subject Char"/>
    <w:basedOn w:val="CommentTextChar"/>
    <w:link w:val="CommentSubject"/>
    <w:uiPriority w:val="99"/>
    <w:semiHidden/>
    <w:rsid w:val="002C4E1E"/>
    <w:rPr>
      <w:rFonts w:ascii="Arial" w:hAnsi="Arial"/>
      <w:b/>
      <w:bCs/>
      <w:sz w:val="20"/>
      <w:szCs w:val="20"/>
    </w:rPr>
  </w:style>
  <w:style w:type="paragraph" w:customStyle="1" w:styleId="Titlepurple">
    <w:name w:val="Title purple"/>
    <w:basedOn w:val="Normal"/>
    <w:uiPriority w:val="99"/>
    <w:rsid w:val="00E96C31"/>
    <w:pPr>
      <w:suppressAutoHyphens/>
      <w:autoSpaceDE w:val="0"/>
      <w:autoSpaceDN w:val="0"/>
      <w:adjustRightInd w:val="0"/>
      <w:spacing w:after="140" w:line="288" w:lineRule="auto"/>
    </w:pPr>
    <w:rPr>
      <w:rFonts w:ascii="FS Me Pro" w:hAnsi="FS Me Pro" w:cs="FS Me Pro"/>
      <w:b/>
      <w:bCs/>
      <w:color w:val="612066"/>
      <w:sz w:val="44"/>
      <w:szCs w:val="44"/>
      <w:lang w:val="en-US"/>
    </w:rPr>
  </w:style>
  <w:style w:type="paragraph" w:customStyle="1" w:styleId="Body">
    <w:name w:val="Body"/>
    <w:basedOn w:val="Normal"/>
    <w:uiPriority w:val="99"/>
    <w:rsid w:val="00E96C31"/>
    <w:pPr>
      <w:suppressAutoHyphens/>
      <w:autoSpaceDE w:val="0"/>
      <w:autoSpaceDN w:val="0"/>
      <w:adjustRightInd w:val="0"/>
      <w:spacing w:after="0" w:line="288" w:lineRule="auto"/>
    </w:pPr>
    <w:rPr>
      <w:rFonts w:ascii="FS Me Pro Light" w:hAnsi="FS Me Pro Light" w:cs="FS Me Pro Light"/>
      <w:color w:val="000000"/>
      <w:sz w:val="18"/>
      <w:szCs w:val="18"/>
      <w:lang w:val="en-US"/>
    </w:rPr>
  </w:style>
  <w:style w:type="paragraph" w:customStyle="1" w:styleId="titlebold">
    <w:name w:val="title bold"/>
    <w:basedOn w:val="Normal"/>
    <w:uiPriority w:val="99"/>
    <w:rsid w:val="00E96C31"/>
    <w:pPr>
      <w:suppressAutoHyphens/>
      <w:autoSpaceDE w:val="0"/>
      <w:autoSpaceDN w:val="0"/>
      <w:adjustRightInd w:val="0"/>
      <w:spacing w:after="227" w:line="288" w:lineRule="auto"/>
    </w:pPr>
    <w:rPr>
      <w:rFonts w:ascii="FS Me Pro" w:hAnsi="FS Me Pro" w:cs="FS Me Pro"/>
      <w:b/>
      <w:bCs/>
      <w:color w:val="000000"/>
      <w:sz w:val="20"/>
      <w:szCs w:val="20"/>
      <w:lang w:val="en-US"/>
    </w:rPr>
  </w:style>
  <w:style w:type="paragraph" w:customStyle="1" w:styleId="Bullets">
    <w:name w:val="Bullets"/>
    <w:basedOn w:val="Body"/>
    <w:uiPriority w:val="99"/>
    <w:rsid w:val="00E96C31"/>
    <w:pPr>
      <w:spacing w:after="57"/>
      <w:ind w:left="360" w:hanging="360"/>
    </w:pPr>
  </w:style>
  <w:style w:type="character" w:customStyle="1" w:styleId="font-arial">
    <w:name w:val="font-arial"/>
    <w:basedOn w:val="DefaultParagraphFont"/>
    <w:rsid w:val="00E753FA"/>
  </w:style>
  <w:style w:type="paragraph" w:customStyle="1" w:styleId="size-11">
    <w:name w:val="size-11"/>
    <w:basedOn w:val="Normal"/>
    <w:rsid w:val="00D47462"/>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size-14">
    <w:name w:val="size-14"/>
    <w:basedOn w:val="Normal"/>
    <w:rsid w:val="00A83247"/>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1F7000"/>
    <w:pPr>
      <w:spacing w:after="0" w:line="240" w:lineRule="auto"/>
    </w:pPr>
    <w:rPr>
      <w:rFonts w:ascii="Arial" w:hAnsi="Arial"/>
    </w:rPr>
  </w:style>
  <w:style w:type="character" w:customStyle="1" w:styleId="UnresolvedMention1">
    <w:name w:val="Unresolved Mention1"/>
    <w:basedOn w:val="DefaultParagraphFont"/>
    <w:uiPriority w:val="99"/>
    <w:semiHidden/>
    <w:unhideWhenUsed/>
    <w:rsid w:val="0088775F"/>
    <w:rPr>
      <w:color w:val="605E5C"/>
      <w:shd w:val="clear" w:color="auto" w:fill="E1DFDD"/>
    </w:rPr>
  </w:style>
  <w:style w:type="paragraph" w:customStyle="1" w:styleId="Bulletpoints">
    <w:name w:val="Bullet points"/>
    <w:basedOn w:val="ListParagraph"/>
    <w:qFormat/>
    <w:rsid w:val="007B2AE9"/>
    <w:pPr>
      <w:numPr>
        <w:ilvl w:val="1"/>
        <w:numId w:val="28"/>
      </w:numPr>
      <w:ind w:left="697" w:hanging="357"/>
    </w:pPr>
  </w:style>
  <w:style w:type="paragraph" w:customStyle="1" w:styleId="Boxed1Text-purple">
    <w:name w:val="Boxed 1 Text - purple"/>
    <w:basedOn w:val="Normal"/>
    <w:uiPriority w:val="29"/>
    <w:rsid w:val="00D83464"/>
    <w:pPr>
      <w:pBdr>
        <w:top w:val="single" w:sz="4" w:space="20" w:color="612C69"/>
        <w:left w:val="single" w:sz="4" w:space="14" w:color="612C69"/>
        <w:bottom w:val="single" w:sz="4" w:space="20" w:color="612C69"/>
        <w:right w:val="single" w:sz="4" w:space="14" w:color="612C69"/>
      </w:pBdr>
      <w:shd w:val="clear" w:color="auto" w:fill="612C69"/>
      <w:suppressAutoHyphens/>
      <w:spacing w:after="200" w:line="23" w:lineRule="atLeast"/>
      <w:ind w:left="284" w:right="284"/>
    </w:pPr>
    <w:rPr>
      <w:rFonts w:cstheme="minorBidi"/>
      <w:color w:val="FFFFFF" w:themeColor="background1"/>
      <w:szCs w:val="20"/>
    </w:rPr>
  </w:style>
  <w:style w:type="paragraph" w:customStyle="1" w:styleId="Boxed1Text-purpleH2">
    <w:name w:val="Boxed 1 Text - purple H2"/>
    <w:basedOn w:val="Boxed1Text-purple"/>
    <w:qFormat/>
    <w:rsid w:val="00D83464"/>
    <w:pPr>
      <w:spacing w:before="320" w:after="240"/>
      <w:outlineLvl w:val="1"/>
    </w:pPr>
    <w:rPr>
      <w:b/>
      <w:sz w:val="32"/>
      <w:szCs w:val="32"/>
    </w:rPr>
  </w:style>
  <w:style w:type="paragraph" w:customStyle="1" w:styleId="Boxed2Text-purpleH2">
    <w:name w:val="Boxed 2 Text - purple H2"/>
    <w:basedOn w:val="Normal"/>
    <w:qFormat/>
    <w:rsid w:val="00D83464"/>
    <w:pPr>
      <w:pBdr>
        <w:top w:val="single" w:sz="4" w:space="20" w:color="612C69"/>
        <w:left w:val="single" w:sz="4" w:space="14" w:color="612C69"/>
        <w:right w:val="single" w:sz="4" w:space="14" w:color="612C69"/>
      </w:pBdr>
      <w:suppressAutoHyphens/>
      <w:spacing w:before="400" w:after="240" w:line="240" w:lineRule="atLeast"/>
      <w:ind w:left="284" w:right="284"/>
      <w:outlineLvl w:val="1"/>
    </w:pPr>
    <w:rPr>
      <w:rFonts w:cstheme="minorBidi"/>
      <w:b/>
      <w:color w:val="612C69"/>
      <w:sz w:val="32"/>
      <w:szCs w:val="32"/>
    </w:rPr>
  </w:style>
  <w:style w:type="paragraph" w:customStyle="1" w:styleId="Boxed2text-purple">
    <w:name w:val="Boxed 2 text - purple"/>
    <w:basedOn w:val="Normal"/>
    <w:qFormat/>
    <w:rsid w:val="005620AE"/>
    <w:pPr>
      <w:pBdr>
        <w:left w:val="single" w:sz="4" w:space="14" w:color="612C69"/>
        <w:bottom w:val="single" w:sz="4" w:space="14" w:color="612C69"/>
        <w:right w:val="single" w:sz="4" w:space="14" w:color="612C69"/>
      </w:pBdr>
      <w:suppressAutoHyphens/>
      <w:spacing w:after="200" w:line="23" w:lineRule="atLeast"/>
      <w:ind w:left="284" w:right="284"/>
    </w:pPr>
    <w:rPr>
      <w:rFonts w:cstheme="minorBidi"/>
      <w:color w:val="612C69"/>
      <w:szCs w:val="20"/>
    </w:rPr>
  </w:style>
  <w:style w:type="numbering" w:customStyle="1" w:styleId="CurrentList1">
    <w:name w:val="Current List1"/>
    <w:uiPriority w:val="99"/>
    <w:rsid w:val="00F752DA"/>
    <w:pPr>
      <w:numPr>
        <w:numId w:val="34"/>
      </w:numPr>
    </w:pPr>
  </w:style>
  <w:style w:type="paragraph" w:customStyle="1" w:styleId="Boxed2bullets-purple">
    <w:name w:val="Boxed 2 bullets - purple"/>
    <w:basedOn w:val="Boxed2text-purple"/>
    <w:qFormat/>
    <w:rsid w:val="00F752DA"/>
    <w:pPr>
      <w:numPr>
        <w:numId w:val="33"/>
      </w:numPr>
      <w:pBdr>
        <w:left w:val="single" w:sz="4" w:space="28" w:color="612C69"/>
        <w:bottom w:val="none" w:sz="0" w:space="0" w:color="auto"/>
      </w:pBdr>
      <w:ind w:left="924" w:hanging="357"/>
      <w:contextualSpacing/>
    </w:pPr>
  </w:style>
  <w:style w:type="paragraph" w:customStyle="1" w:styleId="Indented">
    <w:name w:val="Indented"/>
    <w:basedOn w:val="Normal"/>
    <w:qFormat/>
    <w:rsid w:val="00DF18E9"/>
    <w:pPr>
      <w:ind w:left="284" w:right="2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orkforcecapability.ndiscommission.gov.au/tools-and-resources/supervision-capability" TargetMode="External"/><Relationship Id="rId13" Type="http://schemas.openxmlformats.org/officeDocument/2006/relationships/hyperlink" Target="mailto:workforcecapability@ndiscommission.gov.au"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orkforcecapability.ndiscommission.gov.au/tools-and-resources/supervision-capability" TargetMode="External"/><Relationship Id="rId12" Type="http://schemas.openxmlformats.org/officeDocument/2006/relationships/hyperlink" Target="https://workforcecapability.ndiscommission.gov.au/"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orkforcecapability.ndiscommission.gov.au/tools-and-resources/supervision-capability"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orkforcecapability.ndiscommission.gov.au/tools-and-resources/supervision-capability"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orkforcecapability.ndiscommission.gov.au/tools-and-resources/supervision-capability"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740</Words>
  <Characters>4218</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Πλαίσιο Ικανοτήτων Εργατικού Δυναμικού NDIS: Εποπτεία για ικανότητες</vt:lpstr>
    </vt:vector>
  </TitlesOfParts>
  <Company/>
  <LinksUpToDate>false</LinksUpToDate>
  <CharactersWithSpaces>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Πλαίσιο Ικανοτήτων Εργατικού Δυναμικού NDIS: Εποπτεία για ικανότητες</dc:title>
  <dc:creator/>
  <cp:keywords>[SEC=OFFICIAL]</cp:keywords>
  <cp:lastModifiedBy/>
  <cp:revision>1</cp:revision>
  <dcterms:created xsi:type="dcterms:W3CDTF">2023-08-25T01:10:00Z</dcterms:created>
  <dcterms:modified xsi:type="dcterms:W3CDTF">2023-08-25T01:10:00Z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Display">
    <vt:lpwstr>OFFICIAL</vt:lpwstr>
  </property>
  <property fmtid="{D5CDD505-2E9C-101B-9397-08002B2CF9AE}" pid="4" name="PM_DisplayValueSecClassificationWithQualifier">
    <vt:lpwstr>OFFICIAL</vt:lpwstr>
  </property>
  <property fmtid="{D5CDD505-2E9C-101B-9397-08002B2CF9AE}" pid="5" name="PM_Hash_Salt">
    <vt:lpwstr>10EC2901D3B9298552FE444E4D999DBC</vt:lpwstr>
  </property>
  <property fmtid="{D5CDD505-2E9C-101B-9397-08002B2CF9AE}" pid="6" name="PM_Hash_Salt_Prev">
    <vt:lpwstr>5DEE52BC56A1C1807B418396BF6157FB</vt:lpwstr>
  </property>
  <property fmtid="{D5CDD505-2E9C-101B-9397-08002B2CF9AE}" pid="7" name="PM_Hash_SHA1">
    <vt:lpwstr>B98452120191EB6F1F292E855F5FDE390C3FFFA3</vt:lpwstr>
  </property>
  <property fmtid="{D5CDD505-2E9C-101B-9397-08002B2CF9AE}" pid="8" name="PM_Hash_Version">
    <vt:lpwstr>2018.0</vt:lpwstr>
  </property>
  <property fmtid="{D5CDD505-2E9C-101B-9397-08002B2CF9AE}" pid="9" name="PM_InsertionValue">
    <vt:lpwstr>OFFICIAL</vt:lpwstr>
  </property>
  <property fmtid="{D5CDD505-2E9C-101B-9397-08002B2CF9AE}" pid="10" name="PM_Markers">
    <vt:lpwstr/>
  </property>
  <property fmtid="{D5CDD505-2E9C-101B-9397-08002B2CF9AE}" pid="11" name="PM_MinimumSecurityClassification">
    <vt:lpwstr/>
  </property>
  <property fmtid="{D5CDD505-2E9C-101B-9397-08002B2CF9AE}" pid="12" name="PM_Namespace">
    <vt:lpwstr>gov.au</vt:lpwstr>
  </property>
  <property fmtid="{D5CDD505-2E9C-101B-9397-08002B2CF9AE}" pid="13" name="PM_Note">
    <vt:lpwstr/>
  </property>
  <property fmtid="{D5CDD505-2E9C-101B-9397-08002B2CF9AE}" pid="14" name="PM_Originating_FileId">
    <vt:lpwstr>F238C4ACED2344E791B4B4640E0CAFD8</vt:lpwstr>
  </property>
  <property fmtid="{D5CDD505-2E9C-101B-9397-08002B2CF9AE}" pid="15" name="PM_OriginationTimeStamp">
    <vt:lpwstr>2023-07-21T01:47:09Z</vt:lpwstr>
  </property>
  <property fmtid="{D5CDD505-2E9C-101B-9397-08002B2CF9AE}" pid="16" name="PM_OriginatorDomainName_SHA256">
    <vt:lpwstr>CE53151D70EF3143B9B6CA1DC053F41E858E2C804CF2EE5AE813E5CCE407743B</vt:lpwstr>
  </property>
  <property fmtid="{D5CDD505-2E9C-101B-9397-08002B2CF9AE}" pid="17" name="PM_OriginatorUserAccountName_SHA256">
    <vt:lpwstr>B5430A7E43BF1F7239BC550D3EE14B23F892C6A710E50C39E8F8B1E075C6D825</vt:lpwstr>
  </property>
  <property fmtid="{D5CDD505-2E9C-101B-9397-08002B2CF9AE}" pid="18" name="PM_Originator_Hash_SHA1">
    <vt:lpwstr>CA4BEFA15D8F4093D4816AA9C8AE9FB51A150720</vt:lpwstr>
  </property>
  <property fmtid="{D5CDD505-2E9C-101B-9397-08002B2CF9AE}" pid="19" name="PM_ProtectiveMarkingImage_Footer">
    <vt:lpwstr>C:\Program Files (x86)\Common Files\janusNET Shared\janusSEAL\Images\DocumentSlashBlue.png</vt:lpwstr>
  </property>
  <property fmtid="{D5CDD505-2E9C-101B-9397-08002B2CF9AE}" pid="20" name="PM_ProtectiveMarkingImage_Header">
    <vt:lpwstr>C:\Program Files (x86)\Common Files\janusNET Shared\janusSEAL\Images\DocumentSlashBlue.png</vt:lpwstr>
  </property>
  <property fmtid="{D5CDD505-2E9C-101B-9397-08002B2CF9AE}" pid="21" name="PM_ProtectiveMarkingValue_Footer">
    <vt:lpwstr>OFFICIAL</vt:lpwstr>
  </property>
  <property fmtid="{D5CDD505-2E9C-101B-9397-08002B2CF9AE}" pid="22" name="PM_ProtectiveMarkingValue_Header">
    <vt:lpwstr>OFFICIAL</vt:lpwstr>
  </property>
  <property fmtid="{D5CDD505-2E9C-101B-9397-08002B2CF9AE}" pid="23" name="PM_Qualifier">
    <vt:lpwstr/>
  </property>
  <property fmtid="{D5CDD505-2E9C-101B-9397-08002B2CF9AE}" pid="24" name="PM_Qualifier_Prev">
    <vt:lpwstr/>
  </property>
  <property fmtid="{D5CDD505-2E9C-101B-9397-08002B2CF9AE}" pid="25" name="PM_SecurityClassification">
    <vt:lpwstr>OFFICIAL</vt:lpwstr>
  </property>
  <property fmtid="{D5CDD505-2E9C-101B-9397-08002B2CF9AE}" pid="26" name="PM_SecurityClassification_Prev">
    <vt:lpwstr>OFFICIAL</vt:lpwstr>
  </property>
  <property fmtid="{D5CDD505-2E9C-101B-9397-08002B2CF9AE}" pid="27" name="PM_Version">
    <vt:lpwstr>2018.4</vt:lpwstr>
  </property>
</Properties>
</file>