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0E8E" w14:textId="77777777" w:rsidR="002F4672" w:rsidRPr="00F01318" w:rsidRDefault="005A327D" w:rsidP="002F4672">
      <w:pPr>
        <w:pStyle w:val="Heading1"/>
        <w:rPr>
          <w:rFonts w:ascii="DengXian" w:eastAsia="DengXian" w:hAnsi="DengXian"/>
          <w:lang w:eastAsia="zh-CN"/>
        </w:rPr>
      </w:pPr>
      <w:bookmarkStart w:id="0" w:name="_Hlk122436246"/>
      <w:bookmarkStart w:id="1" w:name="OLE_LINK7"/>
      <w:r w:rsidRPr="00F01318">
        <w:rPr>
          <w:rFonts w:ascii="DengXian" w:eastAsia="DengXian" w:hAnsi="DengXian" w:cs="SimSun" w:hint="eastAsia"/>
          <w:lang w:eastAsia="zh-CN"/>
        </w:rPr>
        <w:t>NDIS 劳动力能力框架：</w:t>
      </w:r>
      <w:r w:rsidRPr="00F01318">
        <w:rPr>
          <w:rFonts w:ascii="DengXian" w:eastAsia="DengXian" w:hAnsi="DengXian" w:cs="SimSun" w:hint="eastAsia"/>
          <w:lang w:eastAsia="zh-CN"/>
        </w:rPr>
        <w:br/>
        <w:t>能力监督</w:t>
      </w:r>
    </w:p>
    <w:p w14:paraId="15783F38" w14:textId="42571165" w:rsidR="00513367" w:rsidRPr="00F01318" w:rsidRDefault="005A327D" w:rsidP="00513367">
      <w:pPr>
        <w:pStyle w:val="Heading2"/>
        <w:rPr>
          <w:rFonts w:ascii="DengXian" w:eastAsia="DengXian" w:hAnsi="DengXian"/>
          <w:lang w:eastAsia="zh-CN"/>
        </w:rPr>
      </w:pPr>
      <w:r w:rsidRPr="00F01318">
        <w:rPr>
          <w:rFonts w:ascii="DengXian" w:eastAsia="DengXian" w:hAnsi="DengXian" w:cs="SimSun" w:hint="eastAsia"/>
          <w:lang w:eastAsia="zh-CN"/>
        </w:rPr>
        <w:t xml:space="preserve">NDIS Workforce Capability Framework: Supervising for Capability </w:t>
      </w:r>
      <w:r w:rsidR="00A90121" w:rsidRPr="00F01318">
        <w:rPr>
          <w:rFonts w:ascii="DengXian" w:eastAsia="DengXian" w:hAnsi="DengXian" w:cs="SimSun" w:hint="eastAsia"/>
          <w:lang w:eastAsia="zh-CN"/>
        </w:rPr>
        <w:br/>
      </w:r>
      <w:r w:rsidRPr="00F01318">
        <w:rPr>
          <w:rFonts w:ascii="DengXian" w:eastAsia="DengXian" w:hAnsi="DengXian" w:cs="SimSun" w:hint="eastAsia"/>
          <w:lang w:eastAsia="zh-CN"/>
        </w:rPr>
        <w:t>Chinese (Simplified) | 简体中文</w:t>
      </w:r>
    </w:p>
    <w:bookmarkEnd w:id="0"/>
    <w:bookmarkEnd w:id="1"/>
    <w:p w14:paraId="411E14D2" w14:textId="77777777" w:rsidR="002F4672" w:rsidRPr="00F01318" w:rsidRDefault="005A327D" w:rsidP="002F4672">
      <w:pPr>
        <w:rPr>
          <w:rFonts w:ascii="DengXian" w:eastAsia="DengXian" w:hAnsi="DengXian"/>
          <w:lang w:eastAsia="zh-CN"/>
        </w:rPr>
      </w:pPr>
      <w:r w:rsidRPr="00F01318">
        <w:rPr>
          <w:rFonts w:ascii="DengXian" w:eastAsia="DengXian" w:hAnsi="DengXian" w:cs="SimSun" w:hint="eastAsia"/>
          <w:lang w:eastAsia="zh-CN"/>
        </w:rPr>
        <w:t>NDIS 劳动力能力框架（NDIS Workforce Capability Framework）（以下简称“该框架”）描述了 NDIS 资助的所有工作人员应该具备的态度、技能和知识。该框架提供了清晰、实用的示例，并为接受 NDIS 服务和支持的参与者树立了“正确做法”的共享范例。这些资源为该框架提供支持。</w:t>
      </w:r>
    </w:p>
    <w:p w14:paraId="3A118F16" w14:textId="77777777" w:rsidR="00655363" w:rsidRPr="00F01318" w:rsidRDefault="005A327D" w:rsidP="00655363">
      <w:pPr>
        <w:rPr>
          <w:rFonts w:ascii="DengXian" w:eastAsia="DengXian" w:hAnsi="DengXian"/>
          <w:b/>
          <w:lang w:eastAsia="zh-CN"/>
        </w:rPr>
      </w:pPr>
      <w:r w:rsidRPr="00F01318">
        <w:rPr>
          <w:rFonts w:ascii="DengXian" w:eastAsia="DengXian" w:hAnsi="DengXian" w:cs="SimSun" w:hint="eastAsia"/>
          <w:lang w:eastAsia="zh-CN"/>
        </w:rPr>
        <w:t>这些监督资源是一套指导和实用建议，旨在帮助 NDIS 参与者、服务提供者和支持工作者协同工作，以便每个人都了解应如何提供支持和服务。这些资源还协助关于工作人员如何提供支持来满足参与者期望的标准和行为的讨论。</w:t>
      </w:r>
    </w:p>
    <w:p w14:paraId="4EAB0DD1" w14:textId="77777777" w:rsidR="00655363" w:rsidRPr="00F01318" w:rsidRDefault="005A327D" w:rsidP="00655363">
      <w:pPr>
        <w:pStyle w:val="Quote"/>
        <w:rPr>
          <w:rFonts w:ascii="DengXian" w:eastAsia="DengXian" w:hAnsi="DengXian"/>
          <w:lang w:eastAsia="zh-CN"/>
        </w:rPr>
      </w:pPr>
      <w:r w:rsidRPr="00F01318">
        <w:rPr>
          <w:rFonts w:ascii="DengXian" w:eastAsia="DengXian" w:hAnsi="DengXian" w:cs="SimSun" w:hint="eastAsia"/>
          <w:lang w:eastAsia="zh-CN"/>
        </w:rPr>
        <w:t>支持性监督是提高员工满意度、忠诚度、留任率和向参与者所提供支持的质量的最佳方式之一。协同工作有助于参与者选择和掌控他们接受的支持，并且是支持提供者和主管管理期望并确保按照期望标准交付的关键。</w:t>
      </w:r>
    </w:p>
    <w:p w14:paraId="133DE811" w14:textId="77777777" w:rsidR="002F4672" w:rsidRPr="00F01318" w:rsidRDefault="005A327D" w:rsidP="00E80FC6">
      <w:pPr>
        <w:pStyle w:val="Boxed2Text-purpleH2"/>
        <w:spacing w:after="120"/>
        <w:ind w:left="288" w:right="288"/>
        <w:rPr>
          <w:rFonts w:ascii="DengXian" w:eastAsia="DengXian" w:hAnsi="DengXian"/>
          <w:lang w:eastAsia="zh-CN"/>
        </w:rPr>
      </w:pPr>
      <w:r w:rsidRPr="00F01318">
        <w:rPr>
          <w:rFonts w:ascii="DengXian" w:eastAsia="DengXian" w:hAnsi="DengXian" w:cs="SimSun" w:hint="eastAsia"/>
          <w:lang w:eastAsia="zh-CN"/>
        </w:rPr>
        <w:t>内容概要</w:t>
      </w:r>
    </w:p>
    <w:p w14:paraId="48FC7F2F" w14:textId="77777777" w:rsidR="002F4672" w:rsidRPr="00F01318" w:rsidRDefault="005A327D" w:rsidP="002F4672">
      <w:pPr>
        <w:pStyle w:val="Boxed2text-purple"/>
        <w:pBdr>
          <w:bottom w:val="none" w:sz="0" w:space="0" w:color="auto"/>
        </w:pBdr>
        <w:spacing w:after="80"/>
        <w:rPr>
          <w:rFonts w:ascii="DengXian" w:eastAsia="DengXian" w:hAnsi="DengXian"/>
          <w:lang w:eastAsia="zh-CN"/>
        </w:rPr>
      </w:pPr>
      <w:r w:rsidRPr="00F01318">
        <w:rPr>
          <w:rFonts w:ascii="DengXian" w:eastAsia="DengXian" w:hAnsi="DengXian" w:cs="SimSun" w:hint="eastAsia"/>
          <w:lang w:eastAsia="zh-CN"/>
        </w:rPr>
        <w:t>这些监督资源旨在帮助机构和工作人员开发和使用该框架中描述的能力。这些资源：</w:t>
      </w:r>
    </w:p>
    <w:p w14:paraId="19A811F5" w14:textId="77777777" w:rsidR="00006E0C" w:rsidRPr="00F01318" w:rsidRDefault="005A327D" w:rsidP="00006E0C">
      <w:pPr>
        <w:pStyle w:val="Boxed2bullets-purple"/>
        <w:rPr>
          <w:rFonts w:ascii="DengXian" w:eastAsia="DengXian" w:hAnsi="DengXian"/>
          <w:lang w:eastAsia="zh-CN"/>
        </w:rPr>
      </w:pPr>
      <w:r w:rsidRPr="00F01318">
        <w:rPr>
          <w:rFonts w:ascii="DengXian" w:eastAsia="DengXian" w:hAnsi="DengXian" w:cs="SimSun" w:hint="eastAsia"/>
          <w:lang w:eastAsia="zh-CN"/>
        </w:rPr>
        <w:t>提供实用的指导和工具，以提高监督的质量和一致性。</w:t>
      </w:r>
    </w:p>
    <w:p w14:paraId="5FC59C59" w14:textId="77777777" w:rsidR="00006E0C" w:rsidRPr="00F01318" w:rsidRDefault="005A327D" w:rsidP="00006E0C">
      <w:pPr>
        <w:pStyle w:val="Boxed2bullets-purple"/>
        <w:rPr>
          <w:rFonts w:ascii="DengXian" w:eastAsia="DengXian" w:hAnsi="DengXian"/>
          <w:lang w:eastAsia="zh-CN"/>
        </w:rPr>
      </w:pPr>
      <w:r w:rsidRPr="00F01318">
        <w:rPr>
          <w:rFonts w:ascii="DengXian" w:eastAsia="DengXian" w:hAnsi="DengXian" w:cs="SimSun" w:hint="eastAsia"/>
          <w:lang w:eastAsia="zh-CN"/>
        </w:rPr>
        <w:t>提供提示表、清单和模板以帮助高层领导、主管、工作人员和参与者参与监督。</w:t>
      </w:r>
    </w:p>
    <w:p w14:paraId="3B0BF2F3" w14:textId="77777777" w:rsidR="00006E0C" w:rsidRPr="00F01318" w:rsidRDefault="005A327D" w:rsidP="00006E0C">
      <w:pPr>
        <w:pStyle w:val="Boxed2bullets-purple"/>
        <w:rPr>
          <w:rFonts w:ascii="DengXian" w:eastAsia="DengXian" w:hAnsi="DengXian"/>
          <w:lang w:eastAsia="zh-CN"/>
        </w:rPr>
      </w:pPr>
      <w:r w:rsidRPr="00F01318">
        <w:rPr>
          <w:rFonts w:ascii="DengXian" w:eastAsia="DengXian" w:hAnsi="DengXian" w:cs="SimSun" w:hint="eastAsia"/>
          <w:lang w:eastAsia="zh-CN"/>
        </w:rPr>
        <w:t>允许模板和文件的下载和编辑，以满足个人需要。</w:t>
      </w:r>
    </w:p>
    <w:p w14:paraId="54742E57" w14:textId="77777777" w:rsidR="00006E0C" w:rsidRPr="00F01318" w:rsidRDefault="005A327D" w:rsidP="00006E0C">
      <w:pPr>
        <w:pStyle w:val="Boxed2bullets-purple"/>
        <w:rPr>
          <w:rFonts w:ascii="DengXian" w:eastAsia="DengXian" w:hAnsi="DengXian"/>
          <w:lang w:eastAsia="zh-CN"/>
        </w:rPr>
      </w:pPr>
      <w:r w:rsidRPr="00F01318">
        <w:rPr>
          <w:rFonts w:ascii="DengXian" w:eastAsia="DengXian" w:hAnsi="DengXian" w:cs="SimSun" w:hint="eastAsia"/>
          <w:b/>
          <w:lang w:eastAsia="zh-CN"/>
        </w:rPr>
        <w:t>有助于</w:t>
      </w:r>
      <w:r w:rsidRPr="00F01318">
        <w:rPr>
          <w:rFonts w:ascii="DengXian" w:eastAsia="DengXian" w:hAnsi="DengXian" w:cs="SimSun" w:hint="eastAsia"/>
          <w:lang w:eastAsia="zh-CN"/>
        </w:rPr>
        <w:t>：NDIS 提供者、主管、工作人员和参与者完成反馈和监督流程。</w:t>
      </w:r>
    </w:p>
    <w:p w14:paraId="0822A630" w14:textId="77777777" w:rsidR="00AA3B0C" w:rsidRPr="00F01318" w:rsidRDefault="005A327D" w:rsidP="00AA3B0C">
      <w:pPr>
        <w:pStyle w:val="Boxed2text-purple"/>
        <w:pBdr>
          <w:bottom w:val="none" w:sz="0" w:space="0" w:color="auto"/>
        </w:pBdr>
        <w:spacing w:after="80"/>
        <w:rPr>
          <w:rFonts w:ascii="DengXian" w:eastAsia="DengXian" w:hAnsi="DengXian"/>
          <w:lang w:eastAsia="zh-CN"/>
        </w:rPr>
      </w:pPr>
      <w:r w:rsidRPr="00F01318">
        <w:rPr>
          <w:rFonts w:ascii="DengXian" w:eastAsia="DengXian" w:hAnsi="DengXian" w:cs="SimSun" w:hint="eastAsia"/>
          <w:lang w:eastAsia="zh-CN"/>
        </w:rPr>
        <w:t>这些监督资源得到该框架、各种工具和指南中其他资源的支持。</w:t>
      </w:r>
    </w:p>
    <w:p w14:paraId="344E261A" w14:textId="77777777" w:rsidR="002F4672" w:rsidRPr="00F01318" w:rsidRDefault="005A327D" w:rsidP="00E80FC6">
      <w:pPr>
        <w:pStyle w:val="Boxed2text-purple"/>
        <w:pBdr>
          <w:bottom w:val="single" w:sz="4" w:space="3" w:color="612C69"/>
        </w:pBdr>
        <w:rPr>
          <w:rFonts w:ascii="DengXian" w:eastAsia="DengXian" w:hAnsi="DengXian"/>
          <w:lang w:eastAsia="zh-CN"/>
        </w:rPr>
      </w:pPr>
      <w:r w:rsidRPr="00F01318">
        <w:rPr>
          <w:rFonts w:ascii="DengXian" w:eastAsia="DengXian" w:hAnsi="DengXian" w:cs="SimSun" w:hint="eastAsia"/>
          <w:lang w:eastAsia="zh-CN"/>
        </w:rPr>
        <w:t>这些资源对 NDIS 参与者、主管、服务提供者和工作人员有所帮助，并且可以在反馈和监督流程中提供协助。</w:t>
      </w:r>
    </w:p>
    <w:p w14:paraId="351882CC" w14:textId="77777777" w:rsidR="002F4672" w:rsidRPr="00F01318" w:rsidRDefault="005A327D" w:rsidP="00E80FC6">
      <w:pPr>
        <w:pStyle w:val="Boxed2text-purple"/>
        <w:pBdr>
          <w:bottom w:val="single" w:sz="4" w:space="3" w:color="612C69"/>
        </w:pBdr>
        <w:rPr>
          <w:rFonts w:ascii="DengXian" w:eastAsia="DengXian" w:hAnsi="DengXian"/>
          <w:lang w:eastAsia="zh-CN"/>
        </w:rPr>
      </w:pPr>
      <w:r w:rsidRPr="00F01318">
        <w:rPr>
          <w:rFonts w:ascii="DengXian" w:eastAsia="DengXian" w:hAnsi="DengXian" w:cs="SimSun" w:hint="eastAsia"/>
          <w:lang w:eastAsia="zh-CN"/>
        </w:rPr>
        <w:t>您可以随时从该</w:t>
      </w:r>
      <w:hyperlink r:id="rId7" w:history="1">
        <w:r w:rsidR="00006E0C" w:rsidRPr="00F01318">
          <w:rPr>
            <w:rStyle w:val="Hyperlink"/>
            <w:rFonts w:ascii="DengXian" w:eastAsia="DengXian" w:hAnsi="DengXian" w:cs="SimSun" w:hint="eastAsia"/>
            <w:b/>
            <w:lang w:eastAsia="zh-CN"/>
          </w:rPr>
          <w:t>网站</w:t>
        </w:r>
      </w:hyperlink>
      <w:r w:rsidRPr="00F01318">
        <w:rPr>
          <w:rFonts w:ascii="DengXian" w:eastAsia="DengXian" w:hAnsi="DengXian" w:cs="SimSun" w:hint="eastAsia"/>
          <w:lang w:eastAsia="zh-CN"/>
        </w:rPr>
        <w:t>查找和下载这些资源。</w:t>
      </w:r>
      <w:r w:rsidRPr="00F01318">
        <w:rPr>
          <w:rFonts w:ascii="DengXian" w:eastAsia="DengXian" w:hAnsi="DengXian" w:cs="SimSun" w:hint="eastAsia"/>
          <w:lang w:eastAsia="zh-CN"/>
        </w:rPr>
        <w:br w:type="page"/>
      </w:r>
    </w:p>
    <w:p w14:paraId="085E8D4D" w14:textId="77777777" w:rsidR="002F4672" w:rsidRPr="00F01318" w:rsidRDefault="005A327D" w:rsidP="002F4672">
      <w:pPr>
        <w:pStyle w:val="Boxed1Text-purpleH2"/>
        <w:rPr>
          <w:rFonts w:ascii="DengXian" w:eastAsia="DengXian" w:hAnsi="DengXian"/>
          <w:lang w:eastAsia="zh-CN"/>
        </w:rPr>
      </w:pPr>
      <w:r w:rsidRPr="00F01318">
        <w:rPr>
          <w:rFonts w:ascii="DengXian" w:eastAsia="DengXian" w:hAnsi="DengXian" w:cs="SimSun" w:hint="eastAsia"/>
          <w:lang w:eastAsia="zh-CN"/>
        </w:rPr>
        <w:lastRenderedPageBreak/>
        <w:t>能力监督的应用示例：</w:t>
      </w:r>
    </w:p>
    <w:p w14:paraId="2E5F7780" w14:textId="77777777" w:rsidR="002F4672" w:rsidRPr="00F01318" w:rsidRDefault="005A327D" w:rsidP="002F4672">
      <w:pPr>
        <w:pStyle w:val="Boxed1Text-purple"/>
        <w:rPr>
          <w:rFonts w:ascii="DengXian" w:eastAsia="DengXian" w:hAnsi="DengXian"/>
          <w:lang w:eastAsia="zh-CN"/>
        </w:rPr>
      </w:pPr>
      <w:r w:rsidRPr="00F01318">
        <w:rPr>
          <w:rFonts w:ascii="DengXian" w:eastAsia="DengXian" w:hAnsi="DengXian" w:cs="SimSun" w:hint="eastAsia"/>
          <w:lang w:eastAsia="zh-CN"/>
        </w:rPr>
        <w:t>Raham 经营着一家支持机构，该机构需要确保工作人员和主管在向参与者提供 NDIS 支持时达到期望标准。她正在寻找资源来帮助自己嵌入一种积极而具有支持性的组织文化，这种文化受到了其机构领导者和管理者们的真诚拥护和推广，特别是在对其员工进行监督和帮助方面。</w:t>
      </w:r>
    </w:p>
    <w:p w14:paraId="1F7829A4" w14:textId="77777777" w:rsidR="000E4FE5" w:rsidRPr="00F01318" w:rsidRDefault="005A327D" w:rsidP="002F4672">
      <w:pPr>
        <w:pStyle w:val="Boxed1Text-purple"/>
        <w:rPr>
          <w:rFonts w:ascii="DengXian" w:eastAsia="DengXian" w:hAnsi="DengXian"/>
          <w:lang w:eastAsia="zh-CN"/>
        </w:rPr>
      </w:pPr>
      <w:r w:rsidRPr="00F01318">
        <w:rPr>
          <w:rFonts w:ascii="DengXian" w:eastAsia="DengXian" w:hAnsi="DengXian" w:cs="SimSun" w:hint="eastAsia"/>
          <w:lang w:eastAsia="zh-CN"/>
        </w:rPr>
        <w:t>Raham 使用</w:t>
      </w:r>
      <w:hyperlink r:id="rId8" w:history="1">
        <w:r w:rsidRPr="00F01318">
          <w:rPr>
            <w:rStyle w:val="Hyperlink"/>
            <w:rFonts w:ascii="DengXian" w:eastAsia="DengXian" w:hAnsi="DengXian" w:cs="SimSun" w:hint="eastAsia"/>
            <w:b/>
            <w:color w:val="FFFFFF" w:themeColor="background1"/>
            <w:lang w:eastAsia="zh-CN"/>
          </w:rPr>
          <w:t>“协同工作指南”</w:t>
        </w:r>
      </w:hyperlink>
      <w:r w:rsidRPr="00F01318">
        <w:rPr>
          <w:rFonts w:ascii="DengXian" w:eastAsia="DengXian" w:hAnsi="DengXian" w:cs="SimSun" w:hint="eastAsia"/>
          <w:lang w:eastAsia="zh-CN"/>
        </w:rPr>
        <w:t>资源来帮助其机构领导者和管理者们了解如何与参与者、工作人员和主管讨论如何满足参与者的期望要求。</w:t>
      </w:r>
    </w:p>
    <w:p w14:paraId="5FE23EA2" w14:textId="77777777" w:rsidR="002F4672" w:rsidRPr="00F01318" w:rsidRDefault="005A327D" w:rsidP="002F4672">
      <w:pPr>
        <w:pStyle w:val="Boxed1Text-purple"/>
        <w:rPr>
          <w:rFonts w:ascii="DengXian" w:eastAsia="DengXian" w:hAnsi="DengXian"/>
          <w:lang w:eastAsia="zh-CN"/>
        </w:rPr>
      </w:pPr>
      <w:r w:rsidRPr="00F01318">
        <w:rPr>
          <w:rFonts w:ascii="DengXian" w:eastAsia="DengXian" w:hAnsi="DengXian" w:cs="SimSun" w:hint="eastAsia"/>
          <w:lang w:eastAsia="zh-CN"/>
        </w:rPr>
        <w:t>她能够协助其机构领导者和管理者们支持与其员工进行计划讨论，以及如何准确地设定期望并用这些期望来衡量绩效。</w:t>
      </w:r>
    </w:p>
    <w:p w14:paraId="0589C6B0" w14:textId="77777777" w:rsidR="002F4672" w:rsidRPr="00F01318" w:rsidRDefault="005A327D" w:rsidP="002F4672">
      <w:pPr>
        <w:pStyle w:val="Boxed1Text-purple"/>
        <w:rPr>
          <w:rFonts w:ascii="DengXian" w:eastAsia="DengXian" w:hAnsi="DengXian"/>
          <w:lang w:eastAsia="zh-CN"/>
        </w:rPr>
      </w:pPr>
      <w:r w:rsidRPr="00F01318">
        <w:rPr>
          <w:rFonts w:ascii="DengXian" w:eastAsia="DengXian" w:hAnsi="DengXian" w:cs="SimSun" w:hint="eastAsia"/>
          <w:lang w:eastAsia="zh-CN"/>
        </w:rPr>
        <w:t>Raham 推广了</w:t>
      </w:r>
      <w:hyperlink r:id="rId9" w:history="1">
        <w:r w:rsidRPr="00F01318">
          <w:rPr>
            <w:rStyle w:val="Hyperlink"/>
            <w:rFonts w:ascii="DengXian" w:eastAsia="DengXian" w:hAnsi="DengXian" w:cs="SimSun" w:hint="eastAsia"/>
            <w:b/>
            <w:color w:val="FFFFFF" w:themeColor="background1"/>
            <w:lang w:eastAsia="zh-CN"/>
          </w:rPr>
          <w:t>《主管和员工反思实践提示表》（Reflective Practice Tip Sheet for Supervisors and Workers）</w:t>
        </w:r>
      </w:hyperlink>
      <w:r w:rsidRPr="00F01318">
        <w:rPr>
          <w:rFonts w:ascii="DengXian" w:eastAsia="DengXian" w:hAnsi="DengXian" w:cs="SimSun" w:hint="eastAsia"/>
          <w:lang w:eastAsia="zh-CN"/>
        </w:rPr>
        <w:t>和</w:t>
      </w:r>
      <w:hyperlink r:id="rId10" w:history="1">
        <w:r w:rsidRPr="00F01318">
          <w:rPr>
            <w:rStyle w:val="Hyperlink"/>
            <w:rFonts w:ascii="DengXian" w:eastAsia="DengXian" w:hAnsi="DengXian" w:cs="SimSun" w:hint="eastAsia"/>
            <w:b/>
            <w:color w:val="FFFFFF" w:themeColor="background1"/>
            <w:lang w:eastAsia="zh-CN"/>
          </w:rPr>
          <w:t>《主管评估记录模板》（Assessment Record Template for Supervisors）的使用</w:t>
        </w:r>
      </w:hyperlink>
      <w:r w:rsidRPr="00F01318">
        <w:rPr>
          <w:rFonts w:ascii="DengXian" w:eastAsia="DengXian" w:hAnsi="DengXian" w:cs="SimSun" w:hint="eastAsia"/>
          <w:lang w:eastAsia="zh-CN"/>
        </w:rPr>
        <w:t>，以制定一些关键的员工审查流程。</w:t>
      </w:r>
    </w:p>
    <w:p w14:paraId="11980EC1" w14:textId="77777777" w:rsidR="002F4672" w:rsidRPr="00F01318" w:rsidRDefault="005A327D" w:rsidP="002F4672">
      <w:pPr>
        <w:pStyle w:val="Heading3"/>
        <w:rPr>
          <w:rFonts w:ascii="DengXian" w:eastAsia="DengXian" w:hAnsi="DengXian"/>
          <w:lang w:eastAsia="zh-CN"/>
        </w:rPr>
      </w:pPr>
      <w:r w:rsidRPr="00F01318">
        <w:rPr>
          <w:rFonts w:ascii="DengXian" w:eastAsia="DengXian" w:hAnsi="DengXian" w:cs="SimSun" w:hint="eastAsia"/>
          <w:lang w:eastAsia="zh-CN"/>
        </w:rPr>
        <w:t>获取和使用这些资源</w:t>
      </w:r>
    </w:p>
    <w:p w14:paraId="117ABA2A" w14:textId="77777777" w:rsidR="002F4672" w:rsidRPr="00F01318" w:rsidRDefault="005A327D" w:rsidP="002F4672">
      <w:pPr>
        <w:rPr>
          <w:rFonts w:ascii="DengXian" w:eastAsia="DengXian" w:hAnsi="DengXian"/>
          <w:lang w:eastAsia="zh-CN"/>
        </w:rPr>
      </w:pPr>
      <w:r w:rsidRPr="00F01318">
        <w:rPr>
          <w:rFonts w:ascii="DengXian" w:eastAsia="DengXian" w:hAnsi="DengXian" w:cs="SimSun" w:hint="eastAsia"/>
          <w:lang w:eastAsia="zh-CN"/>
        </w:rPr>
        <w:t>最好将这些监管资源下载到您的电脑上，以便随时使用。</w:t>
      </w:r>
    </w:p>
    <w:p w14:paraId="2C448BA4" w14:textId="77777777" w:rsidR="00020D25" w:rsidRPr="00F01318" w:rsidRDefault="005A327D" w:rsidP="002F4672">
      <w:pPr>
        <w:rPr>
          <w:rFonts w:ascii="DengXian" w:eastAsia="DengXian" w:hAnsi="DengXian"/>
          <w:color w:val="1F497D"/>
          <w:lang w:eastAsia="zh-CN"/>
        </w:rPr>
      </w:pPr>
      <w:r w:rsidRPr="00F01318">
        <w:rPr>
          <w:rFonts w:ascii="DengXian" w:eastAsia="DengXian" w:hAnsi="DengXian" w:cs="SimSun" w:hint="eastAsia"/>
          <w:b/>
          <w:lang w:eastAsia="zh-CN"/>
        </w:rPr>
        <w:t>获取这些资源：</w:t>
      </w:r>
      <w:hyperlink r:id="rId11" w:history="1">
        <w:r w:rsidR="0073740F" w:rsidRPr="00F01318">
          <w:rPr>
            <w:rStyle w:val="Hyperlink"/>
            <w:rFonts w:ascii="DengXian" w:eastAsia="DengXian" w:hAnsi="DengXian" w:cs="SimSun" w:hint="eastAsia"/>
            <w:lang w:eastAsia="zh-CN"/>
          </w:rPr>
          <w:t>能力监督 | NDIS 劳动力能力（ndiscommission.gov.au）</w:t>
        </w:r>
      </w:hyperlink>
    </w:p>
    <w:p w14:paraId="5CADD6C3" w14:textId="77777777" w:rsidR="002F4672" w:rsidRPr="00F01318" w:rsidRDefault="005A327D" w:rsidP="002F4672">
      <w:pPr>
        <w:rPr>
          <w:rFonts w:ascii="DengXian" w:eastAsia="DengXian" w:hAnsi="DengXian"/>
          <w:b/>
          <w:lang w:eastAsia="zh-CN"/>
        </w:rPr>
      </w:pPr>
      <w:r w:rsidRPr="00F01318">
        <w:rPr>
          <w:rFonts w:ascii="DengXian" w:eastAsia="DengXian" w:hAnsi="DengXian" w:cs="SimSun" w:hint="eastAsia"/>
          <w:lang w:eastAsia="zh-CN"/>
        </w:rPr>
        <w:t>欲了解有关该框架或其实施的更多信息，请访问以下网站</w:t>
      </w:r>
      <w:r w:rsidRPr="00F01318">
        <w:rPr>
          <w:rFonts w:ascii="DengXian" w:eastAsia="DengXian" w:hAnsi="DengXian" w:cs="SimSun" w:hint="eastAsia"/>
          <w:b/>
          <w:lang w:eastAsia="zh-CN"/>
        </w:rPr>
        <w:t>：</w:t>
      </w:r>
      <w:hyperlink r:id="rId12" w:history="1">
        <w:r w:rsidRPr="00F01318">
          <w:rPr>
            <w:rStyle w:val="Hyperlink"/>
            <w:rFonts w:ascii="DengXian" w:eastAsia="DengXian" w:hAnsi="DengXian" w:cs="SimSun" w:hint="eastAsia"/>
            <w:lang w:eastAsia="zh-CN"/>
          </w:rPr>
          <w:t>https://workforcecapability.ndiscommission.gov.au/</w:t>
        </w:r>
      </w:hyperlink>
    </w:p>
    <w:p w14:paraId="1414DBEC" w14:textId="0B97912D" w:rsidR="0088775F" w:rsidRPr="00F01318" w:rsidRDefault="005A327D" w:rsidP="002F4672">
      <w:pPr>
        <w:rPr>
          <w:rFonts w:ascii="DengXian" w:eastAsia="DengXian" w:hAnsi="DengXian"/>
          <w:lang w:eastAsia="zh-CN"/>
        </w:rPr>
      </w:pPr>
      <w:r w:rsidRPr="00F01318">
        <w:rPr>
          <w:rFonts w:ascii="DengXian" w:eastAsia="DengXian" w:hAnsi="DengXian" w:cs="SimSun" w:hint="eastAsia"/>
          <w:b/>
          <w:lang w:eastAsia="zh-CN"/>
        </w:rPr>
        <w:t>联系方式：</w:t>
      </w:r>
      <w:hyperlink r:id="rId13" w:history="1">
        <w:r w:rsidR="002F4672" w:rsidRPr="00F01318">
          <w:rPr>
            <w:rStyle w:val="Hyperlink"/>
            <w:rFonts w:ascii="DengXian" w:eastAsia="DengXian" w:hAnsi="DengXian" w:cs="SimSun" w:hint="eastAsia"/>
            <w:lang w:eastAsia="zh-CN"/>
          </w:rPr>
          <w:t>workforcecapability@ndiscommission.gov.au</w:t>
        </w:r>
      </w:hyperlink>
      <w:r w:rsidR="00E8245F" w:rsidRPr="00F01318">
        <w:rPr>
          <w:rStyle w:val="Hyperlink"/>
          <w:rFonts w:ascii="DengXian" w:eastAsia="DengXian" w:hAnsi="DengXian" w:cs="SimSun" w:hint="eastAsia"/>
          <w:u w:val="none"/>
          <w:lang w:eastAsia="zh-CN"/>
        </w:rPr>
        <w:t xml:space="preserve"> </w:t>
      </w:r>
      <w:r w:rsidR="002F4672" w:rsidRPr="00F01318">
        <w:rPr>
          <w:rFonts w:ascii="DengXian" w:eastAsia="DengXian" w:hAnsi="DengXian" w:cs="SimSun" w:hint="eastAsia"/>
          <w:lang w:eastAsia="zh-CN"/>
        </w:rPr>
        <w:t>或 1800 035 554。</w:t>
      </w:r>
    </w:p>
    <w:sectPr w:rsidR="0088775F" w:rsidRPr="00F01318" w:rsidSect="009E0720">
      <w:headerReference w:type="even" r:id="rId14"/>
      <w:headerReference w:type="default" r:id="rId15"/>
      <w:footerReference w:type="even" r:id="rId16"/>
      <w:footerReference w:type="default" r:id="rId17"/>
      <w:headerReference w:type="first" r:id="rId18"/>
      <w:footerReference w:type="first" r:id="rId19"/>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66EB" w14:textId="77777777" w:rsidR="00F91F67" w:rsidRDefault="00F91F67">
      <w:pPr>
        <w:spacing w:after="0" w:line="240" w:lineRule="auto"/>
      </w:pPr>
      <w:r>
        <w:separator/>
      </w:r>
    </w:p>
  </w:endnote>
  <w:endnote w:type="continuationSeparator" w:id="0">
    <w:p w14:paraId="581A71B8" w14:textId="77777777" w:rsidR="00F91F67" w:rsidRDefault="00F9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D80873A8-3E3F-4135-8738-E9DA4DB083D6}"/>
    <w:embedBold r:id="rId2" w:subsetted="1" w:fontKey="{0D6B029D-614A-4992-BD51-34F2682385DC}"/>
    <w:embedItalic r:id="rId3" w:subsetted="1" w:fontKey="{86EFD3DF-4E39-4062-897A-71655994B4D3}"/>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3C69" w14:textId="77777777" w:rsidR="005F1C3B" w:rsidRDefault="005F1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1006" w14:textId="61EA2FB9" w:rsidR="00FC1AC8" w:rsidRPr="00F01318" w:rsidRDefault="005A327D" w:rsidP="00E80FC6">
    <w:pPr>
      <w:pStyle w:val="Footer"/>
      <w:tabs>
        <w:tab w:val="clear" w:pos="4513"/>
        <w:tab w:val="clear" w:pos="9026"/>
        <w:tab w:val="left" w:pos="567"/>
        <w:tab w:val="left" w:pos="1134"/>
        <w:tab w:val="left" w:pos="7380"/>
        <w:tab w:val="right" w:pos="11057"/>
      </w:tabs>
      <w:ind w:right="28"/>
      <w:rPr>
        <w:rFonts w:ascii="DengXian" w:eastAsia="DengXian" w:hAnsi="DengXian" w:cs="Calibri (Body)"/>
        <w:position w:val="-60"/>
        <w:lang w:eastAsia="zh-CN"/>
      </w:rPr>
    </w:pPr>
    <w:r w:rsidRPr="00F01318">
      <w:rPr>
        <w:rFonts w:ascii="DengXian" w:eastAsia="DengXian" w:hAnsi="DengXian" w:cs="SimSun"/>
        <w:lang w:eastAsia="zh-CN"/>
      </w:rPr>
      <w:t>国家残障保险计划（简称 NDIS）劳动力能力框架资料单 | 2023 年 3 月</w:t>
    </w:r>
    <w:r w:rsidRPr="00F01318">
      <w:rPr>
        <w:rFonts w:ascii="DengXian" w:eastAsia="DengXian" w:hAnsi="DengXian" w:cs="SimSun"/>
        <w:lang w:eastAsia="zh-CN"/>
      </w:rPr>
      <w:tab/>
      <w:t>页</w:t>
    </w:r>
    <w:r w:rsidR="00236114" w:rsidRPr="00F01318">
      <w:rPr>
        <w:rFonts w:ascii="DengXian" w:eastAsia="DengXian" w:hAnsi="DengXian"/>
        <w:lang w:val="en-GB"/>
      </w:rPr>
      <w:fldChar w:fldCharType="begin"/>
    </w:r>
    <w:r w:rsidR="00236114" w:rsidRPr="00F01318">
      <w:rPr>
        <w:rFonts w:ascii="DengXian" w:eastAsia="DengXian" w:hAnsi="DengXian" w:cs="SimSun"/>
        <w:lang w:eastAsia="zh-CN"/>
      </w:rPr>
      <w:instrText xml:space="preserve"> PAGE </w:instrText>
    </w:r>
    <w:r w:rsidR="00236114" w:rsidRPr="00F01318">
      <w:rPr>
        <w:rFonts w:ascii="DengXian" w:eastAsia="DengXian" w:hAnsi="DengXian"/>
        <w:lang w:val="en-GB"/>
      </w:rPr>
      <w:fldChar w:fldCharType="separate"/>
    </w:r>
    <w:r w:rsidR="00236114" w:rsidRPr="00F01318">
      <w:rPr>
        <w:rFonts w:ascii="DengXian" w:eastAsia="DengXian" w:hAnsi="DengXian" w:cs="SimSun"/>
        <w:lang w:eastAsia="zh-CN"/>
      </w:rPr>
      <w:t>2</w:t>
    </w:r>
    <w:r w:rsidR="00236114" w:rsidRPr="00F01318">
      <w:rPr>
        <w:rFonts w:ascii="DengXian" w:eastAsia="DengXian" w:hAnsi="DengXian"/>
        <w:lang w:val="en-GB"/>
      </w:rPr>
      <w:fldChar w:fldCharType="end"/>
    </w:r>
    <w:r w:rsidR="00E80FC6" w:rsidRPr="00F01318">
      <w:rPr>
        <w:rFonts w:ascii="DengXian" w:eastAsia="DengXian" w:hAnsi="DengXian"/>
        <w:lang w:val="en-GB" w:eastAsia="zh-CN"/>
      </w:rPr>
      <w:tab/>
    </w:r>
    <w:r w:rsidRPr="00F01318">
      <w:rPr>
        <w:rFonts w:ascii="DengXian" w:eastAsia="DengXian" w:hAnsi="DengXian" w:cs="Calibri (Body)"/>
        <w:noProof/>
        <w:position w:val="-60"/>
        <w:lang w:eastAsia="en-AU"/>
      </w:rPr>
      <w:drawing>
        <wp:inline distT="0" distB="0" distL="0" distR="0" wp14:anchorId="2577DDC5" wp14:editId="78B560FC">
          <wp:extent cx="1004400" cy="889200"/>
          <wp:effectExtent l="0" t="0" r="0" b="0"/>
          <wp:docPr id="6" name="Picture 6" descr="装饰性图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装饰性图片">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649598DC" w14:textId="77777777" w:rsidR="009E0720" w:rsidRPr="00F01318" w:rsidRDefault="009E0720" w:rsidP="00FC1AC8">
    <w:pPr>
      <w:pStyle w:val="Footer"/>
      <w:rPr>
        <w:rFonts w:ascii="DengXian" w:eastAsia="DengXian" w:hAnsi="DengXia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CA29C" w14:textId="77777777" w:rsidR="005F1C3B" w:rsidRDefault="005F1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645E" w14:textId="77777777" w:rsidR="00F91F67" w:rsidRDefault="00F91F67">
      <w:pPr>
        <w:spacing w:after="0" w:line="240" w:lineRule="auto"/>
      </w:pPr>
      <w:r>
        <w:separator/>
      </w:r>
    </w:p>
  </w:footnote>
  <w:footnote w:type="continuationSeparator" w:id="0">
    <w:p w14:paraId="1D0C16EE" w14:textId="77777777" w:rsidR="00F91F67" w:rsidRDefault="00F9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1188" w14:textId="77777777" w:rsidR="005F1C3B" w:rsidRDefault="005F1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8191B" w14:textId="77777777" w:rsidR="00425679" w:rsidRDefault="005A327D" w:rsidP="00425679">
    <w:pPr>
      <w:pStyle w:val="Header"/>
      <w:tabs>
        <w:tab w:val="clear" w:pos="4513"/>
        <w:tab w:val="clear" w:pos="9026"/>
        <w:tab w:val="right" w:pos="10064"/>
      </w:tabs>
    </w:pPr>
    <w:r>
      <w:rPr>
        <w:noProof/>
        <w:lang w:eastAsia="en-AU"/>
      </w:rPr>
      <w:drawing>
        <wp:inline distT="0" distB="0" distL="0" distR="0" wp14:anchorId="092F5585" wp14:editId="13BE2D05">
          <wp:extent cx="1943100" cy="431800"/>
          <wp:effectExtent l="0" t="0" r="0" b="0"/>
          <wp:docPr id="2" name="Picture 2" descr="澳大利亚政府标志与NDIS 质量和保障委员会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澳大利亚政府标志与NDIS 质量和保障委员会标志">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5FBFA3F6" wp14:editId="0E62551C">
          <wp:extent cx="2227966" cy="418513"/>
          <wp:effectExtent l="0" t="0" r="0" b="635"/>
          <wp:docPr id="5" name="Picture 5" descr="NDIS劳动力能力框架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劳动力能力框架标志">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67B7E00C" w14:textId="77777777" w:rsidR="00B04ED8" w:rsidRPr="00425679" w:rsidRDefault="00B04ED8" w:rsidP="0042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3CE5" w14:textId="77777777" w:rsidR="005F1C3B" w:rsidRDefault="005F1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A344DF54">
      <w:start w:val="1"/>
      <w:numFmt w:val="bullet"/>
      <w:lvlText w:val=""/>
      <w:lvlJc w:val="left"/>
      <w:pPr>
        <w:ind w:left="720" w:hanging="360"/>
      </w:pPr>
      <w:rPr>
        <w:rFonts w:ascii="Symbol" w:hAnsi="Symbol" w:hint="default"/>
      </w:rPr>
    </w:lvl>
    <w:lvl w:ilvl="1" w:tplc="51FCB3EE">
      <w:start w:val="1"/>
      <w:numFmt w:val="bullet"/>
      <w:lvlText w:val="o"/>
      <w:lvlJc w:val="left"/>
      <w:pPr>
        <w:ind w:left="1440" w:hanging="360"/>
      </w:pPr>
      <w:rPr>
        <w:rFonts w:ascii="Courier New" w:hAnsi="Courier New" w:cs="Courier New" w:hint="default"/>
      </w:rPr>
    </w:lvl>
    <w:lvl w:ilvl="2" w:tplc="394EACF4">
      <w:start w:val="1"/>
      <w:numFmt w:val="bullet"/>
      <w:lvlText w:val=""/>
      <w:lvlJc w:val="left"/>
      <w:pPr>
        <w:ind w:left="2160" w:hanging="360"/>
      </w:pPr>
      <w:rPr>
        <w:rFonts w:ascii="Wingdings" w:hAnsi="Wingdings" w:hint="default"/>
      </w:rPr>
    </w:lvl>
    <w:lvl w:ilvl="3" w:tplc="7CA43F76">
      <w:start w:val="1"/>
      <w:numFmt w:val="bullet"/>
      <w:lvlText w:val=""/>
      <w:lvlJc w:val="left"/>
      <w:pPr>
        <w:ind w:left="2880" w:hanging="360"/>
      </w:pPr>
      <w:rPr>
        <w:rFonts w:ascii="Symbol" w:hAnsi="Symbol" w:hint="default"/>
      </w:rPr>
    </w:lvl>
    <w:lvl w:ilvl="4" w:tplc="DBAC0D76">
      <w:start w:val="1"/>
      <w:numFmt w:val="bullet"/>
      <w:lvlText w:val="o"/>
      <w:lvlJc w:val="left"/>
      <w:pPr>
        <w:ind w:left="3600" w:hanging="360"/>
      </w:pPr>
      <w:rPr>
        <w:rFonts w:ascii="Courier New" w:hAnsi="Courier New" w:cs="Courier New" w:hint="default"/>
      </w:rPr>
    </w:lvl>
    <w:lvl w:ilvl="5" w:tplc="DFA2EE66">
      <w:start w:val="1"/>
      <w:numFmt w:val="bullet"/>
      <w:lvlText w:val=""/>
      <w:lvlJc w:val="left"/>
      <w:pPr>
        <w:ind w:left="4320" w:hanging="360"/>
      </w:pPr>
      <w:rPr>
        <w:rFonts w:ascii="Wingdings" w:hAnsi="Wingdings" w:hint="default"/>
      </w:rPr>
    </w:lvl>
    <w:lvl w:ilvl="6" w:tplc="85F6CAD8">
      <w:start w:val="1"/>
      <w:numFmt w:val="bullet"/>
      <w:lvlText w:val=""/>
      <w:lvlJc w:val="left"/>
      <w:pPr>
        <w:ind w:left="5040" w:hanging="360"/>
      </w:pPr>
      <w:rPr>
        <w:rFonts w:ascii="Symbol" w:hAnsi="Symbol" w:hint="default"/>
      </w:rPr>
    </w:lvl>
    <w:lvl w:ilvl="7" w:tplc="68A4C006">
      <w:start w:val="1"/>
      <w:numFmt w:val="bullet"/>
      <w:lvlText w:val="o"/>
      <w:lvlJc w:val="left"/>
      <w:pPr>
        <w:ind w:left="5760" w:hanging="360"/>
      </w:pPr>
      <w:rPr>
        <w:rFonts w:ascii="Courier New" w:hAnsi="Courier New" w:cs="Courier New" w:hint="default"/>
      </w:rPr>
    </w:lvl>
    <w:lvl w:ilvl="8" w:tplc="2436B936">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2678156A">
      <w:start w:val="1"/>
      <w:numFmt w:val="bullet"/>
      <w:lvlText w:val=""/>
      <w:lvlJc w:val="left"/>
      <w:pPr>
        <w:ind w:left="1134" w:hanging="360"/>
      </w:pPr>
      <w:rPr>
        <w:rFonts w:ascii="Symbol" w:hAnsi="Symbol" w:hint="default"/>
      </w:rPr>
    </w:lvl>
    <w:lvl w:ilvl="1" w:tplc="02ACF35A" w:tentative="1">
      <w:start w:val="1"/>
      <w:numFmt w:val="bullet"/>
      <w:lvlText w:val="o"/>
      <w:lvlJc w:val="left"/>
      <w:pPr>
        <w:ind w:left="1854" w:hanging="360"/>
      </w:pPr>
      <w:rPr>
        <w:rFonts w:ascii="Courier New" w:hAnsi="Courier New" w:cs="Courier New" w:hint="default"/>
      </w:rPr>
    </w:lvl>
    <w:lvl w:ilvl="2" w:tplc="45902782" w:tentative="1">
      <w:start w:val="1"/>
      <w:numFmt w:val="bullet"/>
      <w:lvlText w:val=""/>
      <w:lvlJc w:val="left"/>
      <w:pPr>
        <w:ind w:left="2574" w:hanging="360"/>
      </w:pPr>
      <w:rPr>
        <w:rFonts w:ascii="Wingdings" w:hAnsi="Wingdings" w:hint="default"/>
      </w:rPr>
    </w:lvl>
    <w:lvl w:ilvl="3" w:tplc="EF089BB8" w:tentative="1">
      <w:start w:val="1"/>
      <w:numFmt w:val="bullet"/>
      <w:lvlText w:val=""/>
      <w:lvlJc w:val="left"/>
      <w:pPr>
        <w:ind w:left="3294" w:hanging="360"/>
      </w:pPr>
      <w:rPr>
        <w:rFonts w:ascii="Symbol" w:hAnsi="Symbol" w:hint="default"/>
      </w:rPr>
    </w:lvl>
    <w:lvl w:ilvl="4" w:tplc="7BD2B946" w:tentative="1">
      <w:start w:val="1"/>
      <w:numFmt w:val="bullet"/>
      <w:lvlText w:val="o"/>
      <w:lvlJc w:val="left"/>
      <w:pPr>
        <w:ind w:left="4014" w:hanging="360"/>
      </w:pPr>
      <w:rPr>
        <w:rFonts w:ascii="Courier New" w:hAnsi="Courier New" w:cs="Courier New" w:hint="default"/>
      </w:rPr>
    </w:lvl>
    <w:lvl w:ilvl="5" w:tplc="2F3ECA90" w:tentative="1">
      <w:start w:val="1"/>
      <w:numFmt w:val="bullet"/>
      <w:lvlText w:val=""/>
      <w:lvlJc w:val="left"/>
      <w:pPr>
        <w:ind w:left="4734" w:hanging="360"/>
      </w:pPr>
      <w:rPr>
        <w:rFonts w:ascii="Wingdings" w:hAnsi="Wingdings" w:hint="default"/>
      </w:rPr>
    </w:lvl>
    <w:lvl w:ilvl="6" w:tplc="AA7AAFE0" w:tentative="1">
      <w:start w:val="1"/>
      <w:numFmt w:val="bullet"/>
      <w:lvlText w:val=""/>
      <w:lvlJc w:val="left"/>
      <w:pPr>
        <w:ind w:left="5454" w:hanging="360"/>
      </w:pPr>
      <w:rPr>
        <w:rFonts w:ascii="Symbol" w:hAnsi="Symbol" w:hint="default"/>
      </w:rPr>
    </w:lvl>
    <w:lvl w:ilvl="7" w:tplc="C956A05A" w:tentative="1">
      <w:start w:val="1"/>
      <w:numFmt w:val="bullet"/>
      <w:lvlText w:val="o"/>
      <w:lvlJc w:val="left"/>
      <w:pPr>
        <w:ind w:left="6174" w:hanging="360"/>
      </w:pPr>
      <w:rPr>
        <w:rFonts w:ascii="Courier New" w:hAnsi="Courier New" w:cs="Courier New" w:hint="default"/>
      </w:rPr>
    </w:lvl>
    <w:lvl w:ilvl="8" w:tplc="4AD429CE"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71D43202">
      <w:start w:val="1"/>
      <w:numFmt w:val="bullet"/>
      <w:lvlText w:val=""/>
      <w:lvlJc w:val="left"/>
      <w:pPr>
        <w:ind w:left="720" w:hanging="360"/>
      </w:pPr>
      <w:rPr>
        <w:rFonts w:ascii="Symbol" w:hAnsi="Symbol" w:hint="default"/>
      </w:rPr>
    </w:lvl>
    <w:lvl w:ilvl="1" w:tplc="FAD8E8AA" w:tentative="1">
      <w:start w:val="1"/>
      <w:numFmt w:val="bullet"/>
      <w:lvlText w:val="o"/>
      <w:lvlJc w:val="left"/>
      <w:pPr>
        <w:ind w:left="1440" w:hanging="360"/>
      </w:pPr>
      <w:rPr>
        <w:rFonts w:ascii="Courier New" w:hAnsi="Courier New" w:cs="Courier New" w:hint="default"/>
      </w:rPr>
    </w:lvl>
    <w:lvl w:ilvl="2" w:tplc="76366E92" w:tentative="1">
      <w:start w:val="1"/>
      <w:numFmt w:val="bullet"/>
      <w:lvlText w:val=""/>
      <w:lvlJc w:val="left"/>
      <w:pPr>
        <w:ind w:left="2160" w:hanging="360"/>
      </w:pPr>
      <w:rPr>
        <w:rFonts w:ascii="Wingdings" w:hAnsi="Wingdings" w:hint="default"/>
      </w:rPr>
    </w:lvl>
    <w:lvl w:ilvl="3" w:tplc="608895CE" w:tentative="1">
      <w:start w:val="1"/>
      <w:numFmt w:val="bullet"/>
      <w:lvlText w:val=""/>
      <w:lvlJc w:val="left"/>
      <w:pPr>
        <w:ind w:left="2880" w:hanging="360"/>
      </w:pPr>
      <w:rPr>
        <w:rFonts w:ascii="Symbol" w:hAnsi="Symbol" w:hint="default"/>
      </w:rPr>
    </w:lvl>
    <w:lvl w:ilvl="4" w:tplc="984E5738" w:tentative="1">
      <w:start w:val="1"/>
      <w:numFmt w:val="bullet"/>
      <w:lvlText w:val="o"/>
      <w:lvlJc w:val="left"/>
      <w:pPr>
        <w:ind w:left="3600" w:hanging="360"/>
      </w:pPr>
      <w:rPr>
        <w:rFonts w:ascii="Courier New" w:hAnsi="Courier New" w:cs="Courier New" w:hint="default"/>
      </w:rPr>
    </w:lvl>
    <w:lvl w:ilvl="5" w:tplc="6B681398" w:tentative="1">
      <w:start w:val="1"/>
      <w:numFmt w:val="bullet"/>
      <w:lvlText w:val=""/>
      <w:lvlJc w:val="left"/>
      <w:pPr>
        <w:ind w:left="4320" w:hanging="360"/>
      </w:pPr>
      <w:rPr>
        <w:rFonts w:ascii="Wingdings" w:hAnsi="Wingdings" w:hint="default"/>
      </w:rPr>
    </w:lvl>
    <w:lvl w:ilvl="6" w:tplc="2BDE5260" w:tentative="1">
      <w:start w:val="1"/>
      <w:numFmt w:val="bullet"/>
      <w:lvlText w:val=""/>
      <w:lvlJc w:val="left"/>
      <w:pPr>
        <w:ind w:left="5040" w:hanging="360"/>
      </w:pPr>
      <w:rPr>
        <w:rFonts w:ascii="Symbol" w:hAnsi="Symbol" w:hint="default"/>
      </w:rPr>
    </w:lvl>
    <w:lvl w:ilvl="7" w:tplc="8D16ED12" w:tentative="1">
      <w:start w:val="1"/>
      <w:numFmt w:val="bullet"/>
      <w:lvlText w:val="o"/>
      <w:lvlJc w:val="left"/>
      <w:pPr>
        <w:ind w:left="5760" w:hanging="360"/>
      </w:pPr>
      <w:rPr>
        <w:rFonts w:ascii="Courier New" w:hAnsi="Courier New" w:cs="Courier New" w:hint="default"/>
      </w:rPr>
    </w:lvl>
    <w:lvl w:ilvl="8" w:tplc="4E44DF18"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02F4AD7A">
      <w:start w:val="1"/>
      <w:numFmt w:val="bullet"/>
      <w:pStyle w:val="Boxed2bullets-purple"/>
      <w:lvlText w:val=""/>
      <w:lvlJc w:val="left"/>
      <w:pPr>
        <w:ind w:left="1004" w:hanging="360"/>
      </w:pPr>
      <w:rPr>
        <w:rFonts w:ascii="Symbol" w:hAnsi="Symbol" w:hint="default"/>
      </w:rPr>
    </w:lvl>
    <w:lvl w:ilvl="1" w:tplc="C7242396" w:tentative="1">
      <w:start w:val="1"/>
      <w:numFmt w:val="bullet"/>
      <w:lvlText w:val="o"/>
      <w:lvlJc w:val="left"/>
      <w:pPr>
        <w:ind w:left="1724" w:hanging="360"/>
      </w:pPr>
      <w:rPr>
        <w:rFonts w:ascii="Courier New" w:hAnsi="Courier New" w:cs="Courier New" w:hint="default"/>
      </w:rPr>
    </w:lvl>
    <w:lvl w:ilvl="2" w:tplc="AE08F1DC" w:tentative="1">
      <w:start w:val="1"/>
      <w:numFmt w:val="bullet"/>
      <w:lvlText w:val=""/>
      <w:lvlJc w:val="left"/>
      <w:pPr>
        <w:ind w:left="2444" w:hanging="360"/>
      </w:pPr>
      <w:rPr>
        <w:rFonts w:ascii="Wingdings" w:hAnsi="Wingdings" w:hint="default"/>
      </w:rPr>
    </w:lvl>
    <w:lvl w:ilvl="3" w:tplc="3B8A865C" w:tentative="1">
      <w:start w:val="1"/>
      <w:numFmt w:val="bullet"/>
      <w:lvlText w:val=""/>
      <w:lvlJc w:val="left"/>
      <w:pPr>
        <w:ind w:left="3164" w:hanging="360"/>
      </w:pPr>
      <w:rPr>
        <w:rFonts w:ascii="Symbol" w:hAnsi="Symbol" w:hint="default"/>
      </w:rPr>
    </w:lvl>
    <w:lvl w:ilvl="4" w:tplc="01267080" w:tentative="1">
      <w:start w:val="1"/>
      <w:numFmt w:val="bullet"/>
      <w:lvlText w:val="o"/>
      <w:lvlJc w:val="left"/>
      <w:pPr>
        <w:ind w:left="3884" w:hanging="360"/>
      </w:pPr>
      <w:rPr>
        <w:rFonts w:ascii="Courier New" w:hAnsi="Courier New" w:cs="Courier New" w:hint="default"/>
      </w:rPr>
    </w:lvl>
    <w:lvl w:ilvl="5" w:tplc="5DBC4B24" w:tentative="1">
      <w:start w:val="1"/>
      <w:numFmt w:val="bullet"/>
      <w:lvlText w:val=""/>
      <w:lvlJc w:val="left"/>
      <w:pPr>
        <w:ind w:left="4604" w:hanging="360"/>
      </w:pPr>
      <w:rPr>
        <w:rFonts w:ascii="Wingdings" w:hAnsi="Wingdings" w:hint="default"/>
      </w:rPr>
    </w:lvl>
    <w:lvl w:ilvl="6" w:tplc="28EC2ED2" w:tentative="1">
      <w:start w:val="1"/>
      <w:numFmt w:val="bullet"/>
      <w:lvlText w:val=""/>
      <w:lvlJc w:val="left"/>
      <w:pPr>
        <w:ind w:left="5324" w:hanging="360"/>
      </w:pPr>
      <w:rPr>
        <w:rFonts w:ascii="Symbol" w:hAnsi="Symbol" w:hint="default"/>
      </w:rPr>
    </w:lvl>
    <w:lvl w:ilvl="7" w:tplc="BAFE418E" w:tentative="1">
      <w:start w:val="1"/>
      <w:numFmt w:val="bullet"/>
      <w:lvlText w:val="o"/>
      <w:lvlJc w:val="left"/>
      <w:pPr>
        <w:ind w:left="6044" w:hanging="360"/>
      </w:pPr>
      <w:rPr>
        <w:rFonts w:ascii="Courier New" w:hAnsi="Courier New" w:cs="Courier New" w:hint="default"/>
      </w:rPr>
    </w:lvl>
    <w:lvl w:ilvl="8" w:tplc="47D8B790"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844854EE">
      <w:start w:val="1"/>
      <w:numFmt w:val="bullet"/>
      <w:lvlText w:val=""/>
      <w:lvlJc w:val="left"/>
      <w:pPr>
        <w:ind w:left="765" w:hanging="360"/>
      </w:pPr>
      <w:rPr>
        <w:rFonts w:ascii="Symbol" w:hAnsi="Symbol" w:hint="default"/>
      </w:rPr>
    </w:lvl>
    <w:lvl w:ilvl="1" w:tplc="B6627B14" w:tentative="1">
      <w:start w:val="1"/>
      <w:numFmt w:val="bullet"/>
      <w:lvlText w:val="o"/>
      <w:lvlJc w:val="left"/>
      <w:pPr>
        <w:ind w:left="1485" w:hanging="360"/>
      </w:pPr>
      <w:rPr>
        <w:rFonts w:ascii="Courier New" w:hAnsi="Courier New" w:cs="Courier New" w:hint="default"/>
      </w:rPr>
    </w:lvl>
    <w:lvl w:ilvl="2" w:tplc="53DEE67E" w:tentative="1">
      <w:start w:val="1"/>
      <w:numFmt w:val="bullet"/>
      <w:lvlText w:val=""/>
      <w:lvlJc w:val="left"/>
      <w:pPr>
        <w:ind w:left="2205" w:hanging="360"/>
      </w:pPr>
      <w:rPr>
        <w:rFonts w:ascii="Wingdings" w:hAnsi="Wingdings" w:hint="default"/>
      </w:rPr>
    </w:lvl>
    <w:lvl w:ilvl="3" w:tplc="088E6E24" w:tentative="1">
      <w:start w:val="1"/>
      <w:numFmt w:val="bullet"/>
      <w:lvlText w:val=""/>
      <w:lvlJc w:val="left"/>
      <w:pPr>
        <w:ind w:left="2925" w:hanging="360"/>
      </w:pPr>
      <w:rPr>
        <w:rFonts w:ascii="Symbol" w:hAnsi="Symbol" w:hint="default"/>
      </w:rPr>
    </w:lvl>
    <w:lvl w:ilvl="4" w:tplc="CAC6A702" w:tentative="1">
      <w:start w:val="1"/>
      <w:numFmt w:val="bullet"/>
      <w:lvlText w:val="o"/>
      <w:lvlJc w:val="left"/>
      <w:pPr>
        <w:ind w:left="3645" w:hanging="360"/>
      </w:pPr>
      <w:rPr>
        <w:rFonts w:ascii="Courier New" w:hAnsi="Courier New" w:cs="Courier New" w:hint="default"/>
      </w:rPr>
    </w:lvl>
    <w:lvl w:ilvl="5" w:tplc="9EE4FB74" w:tentative="1">
      <w:start w:val="1"/>
      <w:numFmt w:val="bullet"/>
      <w:lvlText w:val=""/>
      <w:lvlJc w:val="left"/>
      <w:pPr>
        <w:ind w:left="4365" w:hanging="360"/>
      </w:pPr>
      <w:rPr>
        <w:rFonts w:ascii="Wingdings" w:hAnsi="Wingdings" w:hint="default"/>
      </w:rPr>
    </w:lvl>
    <w:lvl w:ilvl="6" w:tplc="49D024BC" w:tentative="1">
      <w:start w:val="1"/>
      <w:numFmt w:val="bullet"/>
      <w:lvlText w:val=""/>
      <w:lvlJc w:val="left"/>
      <w:pPr>
        <w:ind w:left="5085" w:hanging="360"/>
      </w:pPr>
      <w:rPr>
        <w:rFonts w:ascii="Symbol" w:hAnsi="Symbol" w:hint="default"/>
      </w:rPr>
    </w:lvl>
    <w:lvl w:ilvl="7" w:tplc="8C10A560" w:tentative="1">
      <w:start w:val="1"/>
      <w:numFmt w:val="bullet"/>
      <w:lvlText w:val="o"/>
      <w:lvlJc w:val="left"/>
      <w:pPr>
        <w:ind w:left="5805" w:hanging="360"/>
      </w:pPr>
      <w:rPr>
        <w:rFonts w:ascii="Courier New" w:hAnsi="Courier New" w:cs="Courier New" w:hint="default"/>
      </w:rPr>
    </w:lvl>
    <w:lvl w:ilvl="8" w:tplc="FF5AD4CE"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6EF62BA2">
      <w:start w:val="1"/>
      <w:numFmt w:val="bullet"/>
      <w:lvlText w:val=""/>
      <w:lvlJc w:val="left"/>
      <w:pPr>
        <w:ind w:left="720" w:hanging="360"/>
      </w:pPr>
      <w:rPr>
        <w:rFonts w:ascii="Symbol" w:hAnsi="Symbol" w:hint="default"/>
      </w:rPr>
    </w:lvl>
    <w:lvl w:ilvl="1" w:tplc="460A5E4E" w:tentative="1">
      <w:start w:val="1"/>
      <w:numFmt w:val="bullet"/>
      <w:lvlText w:val="o"/>
      <w:lvlJc w:val="left"/>
      <w:pPr>
        <w:ind w:left="1440" w:hanging="360"/>
      </w:pPr>
      <w:rPr>
        <w:rFonts w:ascii="Courier New" w:hAnsi="Courier New" w:cs="Courier New" w:hint="default"/>
      </w:rPr>
    </w:lvl>
    <w:lvl w:ilvl="2" w:tplc="74A68F4C" w:tentative="1">
      <w:start w:val="1"/>
      <w:numFmt w:val="bullet"/>
      <w:lvlText w:val=""/>
      <w:lvlJc w:val="left"/>
      <w:pPr>
        <w:ind w:left="2160" w:hanging="360"/>
      </w:pPr>
      <w:rPr>
        <w:rFonts w:ascii="Wingdings" w:hAnsi="Wingdings" w:hint="default"/>
      </w:rPr>
    </w:lvl>
    <w:lvl w:ilvl="3" w:tplc="F83A913E" w:tentative="1">
      <w:start w:val="1"/>
      <w:numFmt w:val="bullet"/>
      <w:lvlText w:val=""/>
      <w:lvlJc w:val="left"/>
      <w:pPr>
        <w:ind w:left="2880" w:hanging="360"/>
      </w:pPr>
      <w:rPr>
        <w:rFonts w:ascii="Symbol" w:hAnsi="Symbol" w:hint="default"/>
      </w:rPr>
    </w:lvl>
    <w:lvl w:ilvl="4" w:tplc="61BE1C94" w:tentative="1">
      <w:start w:val="1"/>
      <w:numFmt w:val="bullet"/>
      <w:lvlText w:val="o"/>
      <w:lvlJc w:val="left"/>
      <w:pPr>
        <w:ind w:left="3600" w:hanging="360"/>
      </w:pPr>
      <w:rPr>
        <w:rFonts w:ascii="Courier New" w:hAnsi="Courier New" w:cs="Courier New" w:hint="default"/>
      </w:rPr>
    </w:lvl>
    <w:lvl w:ilvl="5" w:tplc="AF2CA6F2" w:tentative="1">
      <w:start w:val="1"/>
      <w:numFmt w:val="bullet"/>
      <w:lvlText w:val=""/>
      <w:lvlJc w:val="left"/>
      <w:pPr>
        <w:ind w:left="4320" w:hanging="360"/>
      </w:pPr>
      <w:rPr>
        <w:rFonts w:ascii="Wingdings" w:hAnsi="Wingdings" w:hint="default"/>
      </w:rPr>
    </w:lvl>
    <w:lvl w:ilvl="6" w:tplc="FFDC615C" w:tentative="1">
      <w:start w:val="1"/>
      <w:numFmt w:val="bullet"/>
      <w:lvlText w:val=""/>
      <w:lvlJc w:val="left"/>
      <w:pPr>
        <w:ind w:left="5040" w:hanging="360"/>
      </w:pPr>
      <w:rPr>
        <w:rFonts w:ascii="Symbol" w:hAnsi="Symbol" w:hint="default"/>
      </w:rPr>
    </w:lvl>
    <w:lvl w:ilvl="7" w:tplc="5F26C6A8" w:tentative="1">
      <w:start w:val="1"/>
      <w:numFmt w:val="bullet"/>
      <w:lvlText w:val="o"/>
      <w:lvlJc w:val="left"/>
      <w:pPr>
        <w:ind w:left="5760" w:hanging="360"/>
      </w:pPr>
      <w:rPr>
        <w:rFonts w:ascii="Courier New" w:hAnsi="Courier New" w:cs="Courier New" w:hint="default"/>
      </w:rPr>
    </w:lvl>
    <w:lvl w:ilvl="8" w:tplc="990E59A0"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65002B24">
      <w:start w:val="1"/>
      <w:numFmt w:val="bullet"/>
      <w:lvlText w:val=""/>
      <w:lvlJc w:val="left"/>
      <w:pPr>
        <w:ind w:left="720" w:hanging="360"/>
      </w:pPr>
      <w:rPr>
        <w:rFonts w:ascii="Symbol" w:hAnsi="Symbol" w:hint="default"/>
      </w:rPr>
    </w:lvl>
    <w:lvl w:ilvl="1" w:tplc="516630FE" w:tentative="1">
      <w:start w:val="1"/>
      <w:numFmt w:val="bullet"/>
      <w:lvlText w:val="o"/>
      <w:lvlJc w:val="left"/>
      <w:pPr>
        <w:ind w:left="1440" w:hanging="360"/>
      </w:pPr>
      <w:rPr>
        <w:rFonts w:ascii="Courier New" w:hAnsi="Courier New" w:cs="Courier New" w:hint="default"/>
      </w:rPr>
    </w:lvl>
    <w:lvl w:ilvl="2" w:tplc="DF2060E4">
      <w:start w:val="1"/>
      <w:numFmt w:val="bullet"/>
      <w:lvlText w:val=""/>
      <w:lvlJc w:val="left"/>
      <w:pPr>
        <w:ind w:left="2160" w:hanging="360"/>
      </w:pPr>
      <w:rPr>
        <w:rFonts w:ascii="Wingdings" w:hAnsi="Wingdings" w:hint="default"/>
      </w:rPr>
    </w:lvl>
    <w:lvl w:ilvl="3" w:tplc="70B8C374" w:tentative="1">
      <w:start w:val="1"/>
      <w:numFmt w:val="bullet"/>
      <w:lvlText w:val=""/>
      <w:lvlJc w:val="left"/>
      <w:pPr>
        <w:ind w:left="2880" w:hanging="360"/>
      </w:pPr>
      <w:rPr>
        <w:rFonts w:ascii="Symbol" w:hAnsi="Symbol" w:hint="default"/>
      </w:rPr>
    </w:lvl>
    <w:lvl w:ilvl="4" w:tplc="E41A52A2" w:tentative="1">
      <w:start w:val="1"/>
      <w:numFmt w:val="bullet"/>
      <w:lvlText w:val="o"/>
      <w:lvlJc w:val="left"/>
      <w:pPr>
        <w:ind w:left="3600" w:hanging="360"/>
      </w:pPr>
      <w:rPr>
        <w:rFonts w:ascii="Courier New" w:hAnsi="Courier New" w:cs="Courier New" w:hint="default"/>
      </w:rPr>
    </w:lvl>
    <w:lvl w:ilvl="5" w:tplc="A2B0ECBE" w:tentative="1">
      <w:start w:val="1"/>
      <w:numFmt w:val="bullet"/>
      <w:lvlText w:val=""/>
      <w:lvlJc w:val="left"/>
      <w:pPr>
        <w:ind w:left="4320" w:hanging="360"/>
      </w:pPr>
      <w:rPr>
        <w:rFonts w:ascii="Wingdings" w:hAnsi="Wingdings" w:hint="default"/>
      </w:rPr>
    </w:lvl>
    <w:lvl w:ilvl="6" w:tplc="C4EC0B64" w:tentative="1">
      <w:start w:val="1"/>
      <w:numFmt w:val="bullet"/>
      <w:lvlText w:val=""/>
      <w:lvlJc w:val="left"/>
      <w:pPr>
        <w:ind w:left="5040" w:hanging="360"/>
      </w:pPr>
      <w:rPr>
        <w:rFonts w:ascii="Symbol" w:hAnsi="Symbol" w:hint="default"/>
      </w:rPr>
    </w:lvl>
    <w:lvl w:ilvl="7" w:tplc="44DC1B1E" w:tentative="1">
      <w:start w:val="1"/>
      <w:numFmt w:val="bullet"/>
      <w:lvlText w:val="o"/>
      <w:lvlJc w:val="left"/>
      <w:pPr>
        <w:ind w:left="5760" w:hanging="360"/>
      </w:pPr>
      <w:rPr>
        <w:rFonts w:ascii="Courier New" w:hAnsi="Courier New" w:cs="Courier New" w:hint="default"/>
      </w:rPr>
    </w:lvl>
    <w:lvl w:ilvl="8" w:tplc="B61A7F82"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B704A542">
      <w:start w:val="1"/>
      <w:numFmt w:val="bullet"/>
      <w:lvlText w:val=""/>
      <w:lvlJc w:val="left"/>
      <w:pPr>
        <w:ind w:left="720" w:hanging="360"/>
      </w:pPr>
      <w:rPr>
        <w:rFonts w:ascii="Symbol" w:hAnsi="Symbol" w:hint="default"/>
      </w:rPr>
    </w:lvl>
    <w:lvl w:ilvl="1" w:tplc="75FA9982" w:tentative="1">
      <w:start w:val="1"/>
      <w:numFmt w:val="bullet"/>
      <w:lvlText w:val="o"/>
      <w:lvlJc w:val="left"/>
      <w:pPr>
        <w:ind w:left="1440" w:hanging="360"/>
      </w:pPr>
      <w:rPr>
        <w:rFonts w:ascii="Courier New" w:hAnsi="Courier New" w:cs="Courier New" w:hint="default"/>
      </w:rPr>
    </w:lvl>
    <w:lvl w:ilvl="2" w:tplc="94DC3832" w:tentative="1">
      <w:start w:val="1"/>
      <w:numFmt w:val="bullet"/>
      <w:lvlText w:val=""/>
      <w:lvlJc w:val="left"/>
      <w:pPr>
        <w:ind w:left="2160" w:hanging="360"/>
      </w:pPr>
      <w:rPr>
        <w:rFonts w:ascii="Wingdings" w:hAnsi="Wingdings" w:hint="default"/>
      </w:rPr>
    </w:lvl>
    <w:lvl w:ilvl="3" w:tplc="424CE0FE" w:tentative="1">
      <w:start w:val="1"/>
      <w:numFmt w:val="bullet"/>
      <w:lvlText w:val=""/>
      <w:lvlJc w:val="left"/>
      <w:pPr>
        <w:ind w:left="2880" w:hanging="360"/>
      </w:pPr>
      <w:rPr>
        <w:rFonts w:ascii="Symbol" w:hAnsi="Symbol" w:hint="default"/>
      </w:rPr>
    </w:lvl>
    <w:lvl w:ilvl="4" w:tplc="F44A6900" w:tentative="1">
      <w:start w:val="1"/>
      <w:numFmt w:val="bullet"/>
      <w:lvlText w:val="o"/>
      <w:lvlJc w:val="left"/>
      <w:pPr>
        <w:ind w:left="3600" w:hanging="360"/>
      </w:pPr>
      <w:rPr>
        <w:rFonts w:ascii="Courier New" w:hAnsi="Courier New" w:cs="Courier New" w:hint="default"/>
      </w:rPr>
    </w:lvl>
    <w:lvl w:ilvl="5" w:tplc="7C9AABEC" w:tentative="1">
      <w:start w:val="1"/>
      <w:numFmt w:val="bullet"/>
      <w:lvlText w:val=""/>
      <w:lvlJc w:val="left"/>
      <w:pPr>
        <w:ind w:left="4320" w:hanging="360"/>
      </w:pPr>
      <w:rPr>
        <w:rFonts w:ascii="Wingdings" w:hAnsi="Wingdings" w:hint="default"/>
      </w:rPr>
    </w:lvl>
    <w:lvl w:ilvl="6" w:tplc="083A0310" w:tentative="1">
      <w:start w:val="1"/>
      <w:numFmt w:val="bullet"/>
      <w:lvlText w:val=""/>
      <w:lvlJc w:val="left"/>
      <w:pPr>
        <w:ind w:left="5040" w:hanging="360"/>
      </w:pPr>
      <w:rPr>
        <w:rFonts w:ascii="Symbol" w:hAnsi="Symbol" w:hint="default"/>
      </w:rPr>
    </w:lvl>
    <w:lvl w:ilvl="7" w:tplc="DE62FADC" w:tentative="1">
      <w:start w:val="1"/>
      <w:numFmt w:val="bullet"/>
      <w:lvlText w:val="o"/>
      <w:lvlJc w:val="left"/>
      <w:pPr>
        <w:ind w:left="5760" w:hanging="360"/>
      </w:pPr>
      <w:rPr>
        <w:rFonts w:ascii="Courier New" w:hAnsi="Courier New" w:cs="Courier New" w:hint="default"/>
      </w:rPr>
    </w:lvl>
    <w:lvl w:ilvl="8" w:tplc="8078F932"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BDE808AE">
      <w:start w:val="1"/>
      <w:numFmt w:val="bullet"/>
      <w:lvlText w:val=""/>
      <w:lvlJc w:val="left"/>
      <w:pPr>
        <w:ind w:left="720" w:hanging="360"/>
      </w:pPr>
      <w:rPr>
        <w:rFonts w:ascii="Symbol" w:hAnsi="Symbol" w:hint="default"/>
      </w:rPr>
    </w:lvl>
    <w:lvl w:ilvl="1" w:tplc="635AF51E" w:tentative="1">
      <w:start w:val="1"/>
      <w:numFmt w:val="bullet"/>
      <w:lvlText w:val="o"/>
      <w:lvlJc w:val="left"/>
      <w:pPr>
        <w:ind w:left="1440" w:hanging="360"/>
      </w:pPr>
      <w:rPr>
        <w:rFonts w:ascii="Courier New" w:hAnsi="Courier New" w:cs="Courier New" w:hint="default"/>
      </w:rPr>
    </w:lvl>
    <w:lvl w:ilvl="2" w:tplc="193A271E" w:tentative="1">
      <w:start w:val="1"/>
      <w:numFmt w:val="bullet"/>
      <w:lvlText w:val=""/>
      <w:lvlJc w:val="left"/>
      <w:pPr>
        <w:ind w:left="2160" w:hanging="360"/>
      </w:pPr>
      <w:rPr>
        <w:rFonts w:ascii="Wingdings" w:hAnsi="Wingdings" w:hint="default"/>
      </w:rPr>
    </w:lvl>
    <w:lvl w:ilvl="3" w:tplc="257E9C4E" w:tentative="1">
      <w:start w:val="1"/>
      <w:numFmt w:val="bullet"/>
      <w:lvlText w:val=""/>
      <w:lvlJc w:val="left"/>
      <w:pPr>
        <w:ind w:left="2880" w:hanging="360"/>
      </w:pPr>
      <w:rPr>
        <w:rFonts w:ascii="Symbol" w:hAnsi="Symbol" w:hint="default"/>
      </w:rPr>
    </w:lvl>
    <w:lvl w:ilvl="4" w:tplc="E4B44D48" w:tentative="1">
      <w:start w:val="1"/>
      <w:numFmt w:val="bullet"/>
      <w:lvlText w:val="o"/>
      <w:lvlJc w:val="left"/>
      <w:pPr>
        <w:ind w:left="3600" w:hanging="360"/>
      </w:pPr>
      <w:rPr>
        <w:rFonts w:ascii="Courier New" w:hAnsi="Courier New" w:cs="Courier New" w:hint="default"/>
      </w:rPr>
    </w:lvl>
    <w:lvl w:ilvl="5" w:tplc="271264B6" w:tentative="1">
      <w:start w:val="1"/>
      <w:numFmt w:val="bullet"/>
      <w:lvlText w:val=""/>
      <w:lvlJc w:val="left"/>
      <w:pPr>
        <w:ind w:left="4320" w:hanging="360"/>
      </w:pPr>
      <w:rPr>
        <w:rFonts w:ascii="Wingdings" w:hAnsi="Wingdings" w:hint="default"/>
      </w:rPr>
    </w:lvl>
    <w:lvl w:ilvl="6" w:tplc="FA9A992A" w:tentative="1">
      <w:start w:val="1"/>
      <w:numFmt w:val="bullet"/>
      <w:lvlText w:val=""/>
      <w:lvlJc w:val="left"/>
      <w:pPr>
        <w:ind w:left="5040" w:hanging="360"/>
      </w:pPr>
      <w:rPr>
        <w:rFonts w:ascii="Symbol" w:hAnsi="Symbol" w:hint="default"/>
      </w:rPr>
    </w:lvl>
    <w:lvl w:ilvl="7" w:tplc="64E4D416" w:tentative="1">
      <w:start w:val="1"/>
      <w:numFmt w:val="bullet"/>
      <w:lvlText w:val="o"/>
      <w:lvlJc w:val="left"/>
      <w:pPr>
        <w:ind w:left="5760" w:hanging="360"/>
      </w:pPr>
      <w:rPr>
        <w:rFonts w:ascii="Courier New" w:hAnsi="Courier New" w:cs="Courier New" w:hint="default"/>
      </w:rPr>
    </w:lvl>
    <w:lvl w:ilvl="8" w:tplc="090C6F8E"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0DCC99D6">
      <w:start w:val="1"/>
      <w:numFmt w:val="bullet"/>
      <w:lvlText w:val=""/>
      <w:lvlJc w:val="left"/>
      <w:pPr>
        <w:ind w:left="720" w:hanging="360"/>
      </w:pPr>
      <w:rPr>
        <w:rFonts w:ascii="Symbol" w:hAnsi="Symbol" w:hint="default"/>
      </w:rPr>
    </w:lvl>
    <w:lvl w:ilvl="1" w:tplc="240EB3A2" w:tentative="1">
      <w:start w:val="1"/>
      <w:numFmt w:val="bullet"/>
      <w:lvlText w:val="o"/>
      <w:lvlJc w:val="left"/>
      <w:pPr>
        <w:ind w:left="1440" w:hanging="360"/>
      </w:pPr>
      <w:rPr>
        <w:rFonts w:ascii="Courier New" w:hAnsi="Courier New" w:cs="Courier New" w:hint="default"/>
      </w:rPr>
    </w:lvl>
    <w:lvl w:ilvl="2" w:tplc="C59A5C7C" w:tentative="1">
      <w:start w:val="1"/>
      <w:numFmt w:val="bullet"/>
      <w:lvlText w:val=""/>
      <w:lvlJc w:val="left"/>
      <w:pPr>
        <w:ind w:left="2160" w:hanging="360"/>
      </w:pPr>
      <w:rPr>
        <w:rFonts w:ascii="Wingdings" w:hAnsi="Wingdings" w:hint="default"/>
      </w:rPr>
    </w:lvl>
    <w:lvl w:ilvl="3" w:tplc="56CADEBC" w:tentative="1">
      <w:start w:val="1"/>
      <w:numFmt w:val="bullet"/>
      <w:lvlText w:val=""/>
      <w:lvlJc w:val="left"/>
      <w:pPr>
        <w:ind w:left="2880" w:hanging="360"/>
      </w:pPr>
      <w:rPr>
        <w:rFonts w:ascii="Symbol" w:hAnsi="Symbol" w:hint="default"/>
      </w:rPr>
    </w:lvl>
    <w:lvl w:ilvl="4" w:tplc="7AFEEDDA" w:tentative="1">
      <w:start w:val="1"/>
      <w:numFmt w:val="bullet"/>
      <w:lvlText w:val="o"/>
      <w:lvlJc w:val="left"/>
      <w:pPr>
        <w:ind w:left="3600" w:hanging="360"/>
      </w:pPr>
      <w:rPr>
        <w:rFonts w:ascii="Courier New" w:hAnsi="Courier New" w:cs="Courier New" w:hint="default"/>
      </w:rPr>
    </w:lvl>
    <w:lvl w:ilvl="5" w:tplc="7082B4DA" w:tentative="1">
      <w:start w:val="1"/>
      <w:numFmt w:val="bullet"/>
      <w:lvlText w:val=""/>
      <w:lvlJc w:val="left"/>
      <w:pPr>
        <w:ind w:left="4320" w:hanging="360"/>
      </w:pPr>
      <w:rPr>
        <w:rFonts w:ascii="Wingdings" w:hAnsi="Wingdings" w:hint="default"/>
      </w:rPr>
    </w:lvl>
    <w:lvl w:ilvl="6" w:tplc="BE06848E" w:tentative="1">
      <w:start w:val="1"/>
      <w:numFmt w:val="bullet"/>
      <w:lvlText w:val=""/>
      <w:lvlJc w:val="left"/>
      <w:pPr>
        <w:ind w:left="5040" w:hanging="360"/>
      </w:pPr>
      <w:rPr>
        <w:rFonts w:ascii="Symbol" w:hAnsi="Symbol" w:hint="default"/>
      </w:rPr>
    </w:lvl>
    <w:lvl w:ilvl="7" w:tplc="CF64AF10" w:tentative="1">
      <w:start w:val="1"/>
      <w:numFmt w:val="bullet"/>
      <w:lvlText w:val="o"/>
      <w:lvlJc w:val="left"/>
      <w:pPr>
        <w:ind w:left="5760" w:hanging="360"/>
      </w:pPr>
      <w:rPr>
        <w:rFonts w:ascii="Courier New" w:hAnsi="Courier New" w:cs="Courier New" w:hint="default"/>
      </w:rPr>
    </w:lvl>
    <w:lvl w:ilvl="8" w:tplc="67F4974C"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688C236C">
      <w:start w:val="1"/>
      <w:numFmt w:val="bullet"/>
      <w:lvlText w:val=""/>
      <w:lvlJc w:val="left"/>
      <w:pPr>
        <w:ind w:left="720" w:hanging="360"/>
      </w:pPr>
      <w:rPr>
        <w:rFonts w:ascii="Symbol" w:hAnsi="Symbol" w:hint="default"/>
      </w:rPr>
    </w:lvl>
    <w:lvl w:ilvl="1" w:tplc="62083D58" w:tentative="1">
      <w:start w:val="1"/>
      <w:numFmt w:val="bullet"/>
      <w:lvlText w:val="o"/>
      <w:lvlJc w:val="left"/>
      <w:pPr>
        <w:ind w:left="1440" w:hanging="360"/>
      </w:pPr>
      <w:rPr>
        <w:rFonts w:ascii="Courier New" w:hAnsi="Courier New" w:cs="Courier New" w:hint="default"/>
      </w:rPr>
    </w:lvl>
    <w:lvl w:ilvl="2" w:tplc="CE122D00" w:tentative="1">
      <w:start w:val="1"/>
      <w:numFmt w:val="bullet"/>
      <w:lvlText w:val=""/>
      <w:lvlJc w:val="left"/>
      <w:pPr>
        <w:ind w:left="2160" w:hanging="360"/>
      </w:pPr>
      <w:rPr>
        <w:rFonts w:ascii="Wingdings" w:hAnsi="Wingdings" w:hint="default"/>
      </w:rPr>
    </w:lvl>
    <w:lvl w:ilvl="3" w:tplc="BB844968" w:tentative="1">
      <w:start w:val="1"/>
      <w:numFmt w:val="bullet"/>
      <w:lvlText w:val=""/>
      <w:lvlJc w:val="left"/>
      <w:pPr>
        <w:ind w:left="2880" w:hanging="360"/>
      </w:pPr>
      <w:rPr>
        <w:rFonts w:ascii="Symbol" w:hAnsi="Symbol" w:hint="default"/>
      </w:rPr>
    </w:lvl>
    <w:lvl w:ilvl="4" w:tplc="94283A84" w:tentative="1">
      <w:start w:val="1"/>
      <w:numFmt w:val="bullet"/>
      <w:lvlText w:val="o"/>
      <w:lvlJc w:val="left"/>
      <w:pPr>
        <w:ind w:left="3600" w:hanging="360"/>
      </w:pPr>
      <w:rPr>
        <w:rFonts w:ascii="Courier New" w:hAnsi="Courier New" w:cs="Courier New" w:hint="default"/>
      </w:rPr>
    </w:lvl>
    <w:lvl w:ilvl="5" w:tplc="59B4DBC0" w:tentative="1">
      <w:start w:val="1"/>
      <w:numFmt w:val="bullet"/>
      <w:lvlText w:val=""/>
      <w:lvlJc w:val="left"/>
      <w:pPr>
        <w:ind w:left="4320" w:hanging="360"/>
      </w:pPr>
      <w:rPr>
        <w:rFonts w:ascii="Wingdings" w:hAnsi="Wingdings" w:hint="default"/>
      </w:rPr>
    </w:lvl>
    <w:lvl w:ilvl="6" w:tplc="163ED1E4" w:tentative="1">
      <w:start w:val="1"/>
      <w:numFmt w:val="bullet"/>
      <w:lvlText w:val=""/>
      <w:lvlJc w:val="left"/>
      <w:pPr>
        <w:ind w:left="5040" w:hanging="360"/>
      </w:pPr>
      <w:rPr>
        <w:rFonts w:ascii="Symbol" w:hAnsi="Symbol" w:hint="default"/>
      </w:rPr>
    </w:lvl>
    <w:lvl w:ilvl="7" w:tplc="B9CEBF28" w:tentative="1">
      <w:start w:val="1"/>
      <w:numFmt w:val="bullet"/>
      <w:lvlText w:val="o"/>
      <w:lvlJc w:val="left"/>
      <w:pPr>
        <w:ind w:left="5760" w:hanging="360"/>
      </w:pPr>
      <w:rPr>
        <w:rFonts w:ascii="Courier New" w:hAnsi="Courier New" w:cs="Courier New" w:hint="default"/>
      </w:rPr>
    </w:lvl>
    <w:lvl w:ilvl="8" w:tplc="E8C21350"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D08E53A0">
      <w:start w:val="1"/>
      <w:numFmt w:val="bullet"/>
      <w:lvlText w:val=""/>
      <w:lvlJc w:val="left"/>
      <w:pPr>
        <w:ind w:left="720" w:hanging="360"/>
      </w:pPr>
      <w:rPr>
        <w:rFonts w:ascii="Symbol" w:hAnsi="Symbol" w:hint="default"/>
      </w:rPr>
    </w:lvl>
    <w:lvl w:ilvl="1" w:tplc="7F7E88DE" w:tentative="1">
      <w:start w:val="1"/>
      <w:numFmt w:val="bullet"/>
      <w:lvlText w:val="o"/>
      <w:lvlJc w:val="left"/>
      <w:pPr>
        <w:ind w:left="1440" w:hanging="360"/>
      </w:pPr>
      <w:rPr>
        <w:rFonts w:ascii="Courier New" w:hAnsi="Courier New" w:cs="Courier New" w:hint="default"/>
      </w:rPr>
    </w:lvl>
    <w:lvl w:ilvl="2" w:tplc="5240E38C" w:tentative="1">
      <w:start w:val="1"/>
      <w:numFmt w:val="bullet"/>
      <w:lvlText w:val=""/>
      <w:lvlJc w:val="left"/>
      <w:pPr>
        <w:ind w:left="2160" w:hanging="360"/>
      </w:pPr>
      <w:rPr>
        <w:rFonts w:ascii="Wingdings" w:hAnsi="Wingdings" w:hint="default"/>
      </w:rPr>
    </w:lvl>
    <w:lvl w:ilvl="3" w:tplc="242283FE" w:tentative="1">
      <w:start w:val="1"/>
      <w:numFmt w:val="bullet"/>
      <w:lvlText w:val=""/>
      <w:lvlJc w:val="left"/>
      <w:pPr>
        <w:ind w:left="2880" w:hanging="360"/>
      </w:pPr>
      <w:rPr>
        <w:rFonts w:ascii="Symbol" w:hAnsi="Symbol" w:hint="default"/>
      </w:rPr>
    </w:lvl>
    <w:lvl w:ilvl="4" w:tplc="17F8E8FA" w:tentative="1">
      <w:start w:val="1"/>
      <w:numFmt w:val="bullet"/>
      <w:lvlText w:val="o"/>
      <w:lvlJc w:val="left"/>
      <w:pPr>
        <w:ind w:left="3600" w:hanging="360"/>
      </w:pPr>
      <w:rPr>
        <w:rFonts w:ascii="Courier New" w:hAnsi="Courier New" w:cs="Courier New" w:hint="default"/>
      </w:rPr>
    </w:lvl>
    <w:lvl w:ilvl="5" w:tplc="5448C828" w:tentative="1">
      <w:start w:val="1"/>
      <w:numFmt w:val="bullet"/>
      <w:lvlText w:val=""/>
      <w:lvlJc w:val="left"/>
      <w:pPr>
        <w:ind w:left="4320" w:hanging="360"/>
      </w:pPr>
      <w:rPr>
        <w:rFonts w:ascii="Wingdings" w:hAnsi="Wingdings" w:hint="default"/>
      </w:rPr>
    </w:lvl>
    <w:lvl w:ilvl="6" w:tplc="26668CAE" w:tentative="1">
      <w:start w:val="1"/>
      <w:numFmt w:val="bullet"/>
      <w:lvlText w:val=""/>
      <w:lvlJc w:val="left"/>
      <w:pPr>
        <w:ind w:left="5040" w:hanging="360"/>
      </w:pPr>
      <w:rPr>
        <w:rFonts w:ascii="Symbol" w:hAnsi="Symbol" w:hint="default"/>
      </w:rPr>
    </w:lvl>
    <w:lvl w:ilvl="7" w:tplc="9564B522" w:tentative="1">
      <w:start w:val="1"/>
      <w:numFmt w:val="bullet"/>
      <w:lvlText w:val="o"/>
      <w:lvlJc w:val="left"/>
      <w:pPr>
        <w:ind w:left="5760" w:hanging="360"/>
      </w:pPr>
      <w:rPr>
        <w:rFonts w:ascii="Courier New" w:hAnsi="Courier New" w:cs="Courier New" w:hint="default"/>
      </w:rPr>
    </w:lvl>
    <w:lvl w:ilvl="8" w:tplc="68867768"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DF7635BC">
      <w:start w:val="1"/>
      <w:numFmt w:val="bullet"/>
      <w:lvlText w:val=""/>
      <w:lvlJc w:val="left"/>
      <w:pPr>
        <w:ind w:left="774" w:hanging="360"/>
      </w:pPr>
      <w:rPr>
        <w:rFonts w:ascii="Symbol" w:hAnsi="Symbol" w:hint="default"/>
      </w:rPr>
    </w:lvl>
    <w:lvl w:ilvl="1" w:tplc="C1BE5236" w:tentative="1">
      <w:start w:val="1"/>
      <w:numFmt w:val="bullet"/>
      <w:lvlText w:val="o"/>
      <w:lvlJc w:val="left"/>
      <w:pPr>
        <w:ind w:left="1494" w:hanging="360"/>
      </w:pPr>
      <w:rPr>
        <w:rFonts w:ascii="Courier New" w:hAnsi="Courier New" w:cs="Courier New" w:hint="default"/>
      </w:rPr>
    </w:lvl>
    <w:lvl w:ilvl="2" w:tplc="311694DE" w:tentative="1">
      <w:start w:val="1"/>
      <w:numFmt w:val="bullet"/>
      <w:lvlText w:val=""/>
      <w:lvlJc w:val="left"/>
      <w:pPr>
        <w:ind w:left="2214" w:hanging="360"/>
      </w:pPr>
      <w:rPr>
        <w:rFonts w:ascii="Wingdings" w:hAnsi="Wingdings" w:hint="default"/>
      </w:rPr>
    </w:lvl>
    <w:lvl w:ilvl="3" w:tplc="8A6CCE04" w:tentative="1">
      <w:start w:val="1"/>
      <w:numFmt w:val="bullet"/>
      <w:lvlText w:val=""/>
      <w:lvlJc w:val="left"/>
      <w:pPr>
        <w:ind w:left="2934" w:hanging="360"/>
      </w:pPr>
      <w:rPr>
        <w:rFonts w:ascii="Symbol" w:hAnsi="Symbol" w:hint="default"/>
      </w:rPr>
    </w:lvl>
    <w:lvl w:ilvl="4" w:tplc="F4BC7008" w:tentative="1">
      <w:start w:val="1"/>
      <w:numFmt w:val="bullet"/>
      <w:lvlText w:val="o"/>
      <w:lvlJc w:val="left"/>
      <w:pPr>
        <w:ind w:left="3654" w:hanging="360"/>
      </w:pPr>
      <w:rPr>
        <w:rFonts w:ascii="Courier New" w:hAnsi="Courier New" w:cs="Courier New" w:hint="default"/>
      </w:rPr>
    </w:lvl>
    <w:lvl w:ilvl="5" w:tplc="6790850A" w:tentative="1">
      <w:start w:val="1"/>
      <w:numFmt w:val="bullet"/>
      <w:lvlText w:val=""/>
      <w:lvlJc w:val="left"/>
      <w:pPr>
        <w:ind w:left="4374" w:hanging="360"/>
      </w:pPr>
      <w:rPr>
        <w:rFonts w:ascii="Wingdings" w:hAnsi="Wingdings" w:hint="default"/>
      </w:rPr>
    </w:lvl>
    <w:lvl w:ilvl="6" w:tplc="751AE26A" w:tentative="1">
      <w:start w:val="1"/>
      <w:numFmt w:val="bullet"/>
      <w:lvlText w:val=""/>
      <w:lvlJc w:val="left"/>
      <w:pPr>
        <w:ind w:left="5094" w:hanging="360"/>
      </w:pPr>
      <w:rPr>
        <w:rFonts w:ascii="Symbol" w:hAnsi="Symbol" w:hint="default"/>
      </w:rPr>
    </w:lvl>
    <w:lvl w:ilvl="7" w:tplc="8B3CF952" w:tentative="1">
      <w:start w:val="1"/>
      <w:numFmt w:val="bullet"/>
      <w:lvlText w:val="o"/>
      <w:lvlJc w:val="left"/>
      <w:pPr>
        <w:ind w:left="5814" w:hanging="360"/>
      </w:pPr>
      <w:rPr>
        <w:rFonts w:ascii="Courier New" w:hAnsi="Courier New" w:cs="Courier New" w:hint="default"/>
      </w:rPr>
    </w:lvl>
    <w:lvl w:ilvl="8" w:tplc="5B8A278C"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0D34E75C">
      <w:start w:val="1"/>
      <w:numFmt w:val="bullet"/>
      <w:lvlText w:val=""/>
      <w:lvlJc w:val="left"/>
      <w:pPr>
        <w:ind w:left="720" w:hanging="360"/>
      </w:pPr>
      <w:rPr>
        <w:rFonts w:ascii="Symbol" w:hAnsi="Symbol" w:hint="default"/>
      </w:rPr>
    </w:lvl>
    <w:lvl w:ilvl="1" w:tplc="45F8CD52" w:tentative="1">
      <w:start w:val="1"/>
      <w:numFmt w:val="bullet"/>
      <w:lvlText w:val="o"/>
      <w:lvlJc w:val="left"/>
      <w:pPr>
        <w:ind w:left="1440" w:hanging="360"/>
      </w:pPr>
      <w:rPr>
        <w:rFonts w:ascii="Courier New" w:hAnsi="Courier New" w:cs="Courier New" w:hint="default"/>
      </w:rPr>
    </w:lvl>
    <w:lvl w:ilvl="2" w:tplc="3D3A6788" w:tentative="1">
      <w:start w:val="1"/>
      <w:numFmt w:val="bullet"/>
      <w:lvlText w:val=""/>
      <w:lvlJc w:val="left"/>
      <w:pPr>
        <w:ind w:left="2160" w:hanging="360"/>
      </w:pPr>
      <w:rPr>
        <w:rFonts w:ascii="Wingdings" w:hAnsi="Wingdings" w:hint="default"/>
      </w:rPr>
    </w:lvl>
    <w:lvl w:ilvl="3" w:tplc="4E94E5BE" w:tentative="1">
      <w:start w:val="1"/>
      <w:numFmt w:val="bullet"/>
      <w:lvlText w:val=""/>
      <w:lvlJc w:val="left"/>
      <w:pPr>
        <w:ind w:left="2880" w:hanging="360"/>
      </w:pPr>
      <w:rPr>
        <w:rFonts w:ascii="Symbol" w:hAnsi="Symbol" w:hint="default"/>
      </w:rPr>
    </w:lvl>
    <w:lvl w:ilvl="4" w:tplc="2BA6C69A" w:tentative="1">
      <w:start w:val="1"/>
      <w:numFmt w:val="bullet"/>
      <w:lvlText w:val="o"/>
      <w:lvlJc w:val="left"/>
      <w:pPr>
        <w:ind w:left="3600" w:hanging="360"/>
      </w:pPr>
      <w:rPr>
        <w:rFonts w:ascii="Courier New" w:hAnsi="Courier New" w:cs="Courier New" w:hint="default"/>
      </w:rPr>
    </w:lvl>
    <w:lvl w:ilvl="5" w:tplc="90A44FB2" w:tentative="1">
      <w:start w:val="1"/>
      <w:numFmt w:val="bullet"/>
      <w:lvlText w:val=""/>
      <w:lvlJc w:val="left"/>
      <w:pPr>
        <w:ind w:left="4320" w:hanging="360"/>
      </w:pPr>
      <w:rPr>
        <w:rFonts w:ascii="Wingdings" w:hAnsi="Wingdings" w:hint="default"/>
      </w:rPr>
    </w:lvl>
    <w:lvl w:ilvl="6" w:tplc="F490F0B8" w:tentative="1">
      <w:start w:val="1"/>
      <w:numFmt w:val="bullet"/>
      <w:lvlText w:val=""/>
      <w:lvlJc w:val="left"/>
      <w:pPr>
        <w:ind w:left="5040" w:hanging="360"/>
      </w:pPr>
      <w:rPr>
        <w:rFonts w:ascii="Symbol" w:hAnsi="Symbol" w:hint="default"/>
      </w:rPr>
    </w:lvl>
    <w:lvl w:ilvl="7" w:tplc="8548A422" w:tentative="1">
      <w:start w:val="1"/>
      <w:numFmt w:val="bullet"/>
      <w:lvlText w:val="o"/>
      <w:lvlJc w:val="left"/>
      <w:pPr>
        <w:ind w:left="5760" w:hanging="360"/>
      </w:pPr>
      <w:rPr>
        <w:rFonts w:ascii="Courier New" w:hAnsi="Courier New" w:cs="Courier New" w:hint="default"/>
      </w:rPr>
    </w:lvl>
    <w:lvl w:ilvl="8" w:tplc="17C41AE6"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BAC01270">
      <w:start w:val="1"/>
      <w:numFmt w:val="bullet"/>
      <w:lvlText w:val=""/>
      <w:lvlJc w:val="left"/>
      <w:pPr>
        <w:ind w:left="1800" w:hanging="360"/>
      </w:pPr>
      <w:rPr>
        <w:rFonts w:ascii="Symbol" w:hAnsi="Symbol" w:hint="default"/>
      </w:rPr>
    </w:lvl>
    <w:lvl w:ilvl="1" w:tplc="B0BCB032" w:tentative="1">
      <w:start w:val="1"/>
      <w:numFmt w:val="bullet"/>
      <w:lvlText w:val="o"/>
      <w:lvlJc w:val="left"/>
      <w:pPr>
        <w:ind w:left="2520" w:hanging="360"/>
      </w:pPr>
      <w:rPr>
        <w:rFonts w:ascii="Courier New" w:hAnsi="Courier New" w:cs="Courier New" w:hint="default"/>
      </w:rPr>
    </w:lvl>
    <w:lvl w:ilvl="2" w:tplc="F01C1D22" w:tentative="1">
      <w:start w:val="1"/>
      <w:numFmt w:val="bullet"/>
      <w:lvlText w:val=""/>
      <w:lvlJc w:val="left"/>
      <w:pPr>
        <w:ind w:left="3240" w:hanging="360"/>
      </w:pPr>
      <w:rPr>
        <w:rFonts w:ascii="Wingdings" w:hAnsi="Wingdings" w:hint="default"/>
      </w:rPr>
    </w:lvl>
    <w:lvl w:ilvl="3" w:tplc="1D629FAC" w:tentative="1">
      <w:start w:val="1"/>
      <w:numFmt w:val="bullet"/>
      <w:lvlText w:val=""/>
      <w:lvlJc w:val="left"/>
      <w:pPr>
        <w:ind w:left="3960" w:hanging="360"/>
      </w:pPr>
      <w:rPr>
        <w:rFonts w:ascii="Symbol" w:hAnsi="Symbol" w:hint="default"/>
      </w:rPr>
    </w:lvl>
    <w:lvl w:ilvl="4" w:tplc="160E8708" w:tentative="1">
      <w:start w:val="1"/>
      <w:numFmt w:val="bullet"/>
      <w:lvlText w:val="o"/>
      <w:lvlJc w:val="left"/>
      <w:pPr>
        <w:ind w:left="4680" w:hanging="360"/>
      </w:pPr>
      <w:rPr>
        <w:rFonts w:ascii="Courier New" w:hAnsi="Courier New" w:cs="Courier New" w:hint="default"/>
      </w:rPr>
    </w:lvl>
    <w:lvl w:ilvl="5" w:tplc="AD30AE68" w:tentative="1">
      <w:start w:val="1"/>
      <w:numFmt w:val="bullet"/>
      <w:lvlText w:val=""/>
      <w:lvlJc w:val="left"/>
      <w:pPr>
        <w:ind w:left="5400" w:hanging="360"/>
      </w:pPr>
      <w:rPr>
        <w:rFonts w:ascii="Wingdings" w:hAnsi="Wingdings" w:hint="default"/>
      </w:rPr>
    </w:lvl>
    <w:lvl w:ilvl="6" w:tplc="54DAC14A" w:tentative="1">
      <w:start w:val="1"/>
      <w:numFmt w:val="bullet"/>
      <w:lvlText w:val=""/>
      <w:lvlJc w:val="left"/>
      <w:pPr>
        <w:ind w:left="6120" w:hanging="360"/>
      </w:pPr>
      <w:rPr>
        <w:rFonts w:ascii="Symbol" w:hAnsi="Symbol" w:hint="default"/>
      </w:rPr>
    </w:lvl>
    <w:lvl w:ilvl="7" w:tplc="EE2A8A9C" w:tentative="1">
      <w:start w:val="1"/>
      <w:numFmt w:val="bullet"/>
      <w:lvlText w:val="o"/>
      <w:lvlJc w:val="left"/>
      <w:pPr>
        <w:ind w:left="6840" w:hanging="360"/>
      </w:pPr>
      <w:rPr>
        <w:rFonts w:ascii="Courier New" w:hAnsi="Courier New" w:cs="Courier New" w:hint="default"/>
      </w:rPr>
    </w:lvl>
    <w:lvl w:ilvl="8" w:tplc="13BA2D34"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83389DCA">
      <w:start w:val="1"/>
      <w:numFmt w:val="bullet"/>
      <w:lvlText w:val=""/>
      <w:lvlJc w:val="left"/>
      <w:pPr>
        <w:ind w:left="720" w:hanging="360"/>
      </w:pPr>
      <w:rPr>
        <w:rFonts w:ascii="Symbol" w:hAnsi="Symbol" w:hint="default"/>
      </w:rPr>
    </w:lvl>
    <w:lvl w:ilvl="1" w:tplc="D05603C0">
      <w:start w:val="1"/>
      <w:numFmt w:val="bullet"/>
      <w:lvlText w:val="o"/>
      <w:lvlJc w:val="left"/>
      <w:pPr>
        <w:ind w:left="1440" w:hanging="360"/>
      </w:pPr>
      <w:rPr>
        <w:rFonts w:ascii="Courier New" w:hAnsi="Courier New" w:cs="Courier New" w:hint="default"/>
      </w:rPr>
    </w:lvl>
    <w:lvl w:ilvl="2" w:tplc="30D01292">
      <w:start w:val="1"/>
      <w:numFmt w:val="bullet"/>
      <w:lvlText w:val=""/>
      <w:lvlJc w:val="left"/>
      <w:pPr>
        <w:ind w:left="2160" w:hanging="360"/>
      </w:pPr>
      <w:rPr>
        <w:rFonts w:ascii="Wingdings" w:hAnsi="Wingdings" w:hint="default"/>
      </w:rPr>
    </w:lvl>
    <w:lvl w:ilvl="3" w:tplc="B14C64EA">
      <w:start w:val="1"/>
      <w:numFmt w:val="bullet"/>
      <w:lvlText w:val=""/>
      <w:lvlJc w:val="left"/>
      <w:pPr>
        <w:ind w:left="2880" w:hanging="360"/>
      </w:pPr>
      <w:rPr>
        <w:rFonts w:ascii="Symbol" w:hAnsi="Symbol" w:hint="default"/>
      </w:rPr>
    </w:lvl>
    <w:lvl w:ilvl="4" w:tplc="EAEC22EA">
      <w:start w:val="1"/>
      <w:numFmt w:val="bullet"/>
      <w:lvlText w:val="o"/>
      <w:lvlJc w:val="left"/>
      <w:pPr>
        <w:ind w:left="3600" w:hanging="360"/>
      </w:pPr>
      <w:rPr>
        <w:rFonts w:ascii="Courier New" w:hAnsi="Courier New" w:cs="Courier New" w:hint="default"/>
      </w:rPr>
    </w:lvl>
    <w:lvl w:ilvl="5" w:tplc="F15AA258">
      <w:start w:val="1"/>
      <w:numFmt w:val="bullet"/>
      <w:lvlText w:val=""/>
      <w:lvlJc w:val="left"/>
      <w:pPr>
        <w:ind w:left="4320" w:hanging="360"/>
      </w:pPr>
      <w:rPr>
        <w:rFonts w:ascii="Wingdings" w:hAnsi="Wingdings" w:hint="default"/>
      </w:rPr>
    </w:lvl>
    <w:lvl w:ilvl="6" w:tplc="759ECA72">
      <w:start w:val="1"/>
      <w:numFmt w:val="bullet"/>
      <w:lvlText w:val=""/>
      <w:lvlJc w:val="left"/>
      <w:pPr>
        <w:ind w:left="5040" w:hanging="360"/>
      </w:pPr>
      <w:rPr>
        <w:rFonts w:ascii="Symbol" w:hAnsi="Symbol" w:hint="default"/>
      </w:rPr>
    </w:lvl>
    <w:lvl w:ilvl="7" w:tplc="EE8894B4">
      <w:start w:val="1"/>
      <w:numFmt w:val="bullet"/>
      <w:lvlText w:val="o"/>
      <w:lvlJc w:val="left"/>
      <w:pPr>
        <w:ind w:left="5760" w:hanging="360"/>
      </w:pPr>
      <w:rPr>
        <w:rFonts w:ascii="Courier New" w:hAnsi="Courier New" w:cs="Courier New" w:hint="default"/>
      </w:rPr>
    </w:lvl>
    <w:lvl w:ilvl="8" w:tplc="46FE1512">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B8F2BD1A">
      <w:start w:val="1"/>
      <w:numFmt w:val="bullet"/>
      <w:lvlText w:val=""/>
      <w:lvlJc w:val="left"/>
      <w:pPr>
        <w:ind w:left="720" w:hanging="360"/>
      </w:pPr>
      <w:rPr>
        <w:rFonts w:ascii="Symbol" w:hAnsi="Symbol" w:hint="default"/>
      </w:rPr>
    </w:lvl>
    <w:lvl w:ilvl="1" w:tplc="0246779E">
      <w:start w:val="1"/>
      <w:numFmt w:val="bullet"/>
      <w:lvlText w:val="o"/>
      <w:lvlJc w:val="left"/>
      <w:pPr>
        <w:ind w:left="1440" w:hanging="360"/>
      </w:pPr>
      <w:rPr>
        <w:rFonts w:ascii="Courier New" w:hAnsi="Courier New" w:cs="Courier New" w:hint="default"/>
      </w:rPr>
    </w:lvl>
    <w:lvl w:ilvl="2" w:tplc="487622C0">
      <w:start w:val="1"/>
      <w:numFmt w:val="bullet"/>
      <w:lvlText w:val=""/>
      <w:lvlJc w:val="left"/>
      <w:pPr>
        <w:ind w:left="2160" w:hanging="360"/>
      </w:pPr>
      <w:rPr>
        <w:rFonts w:ascii="Wingdings" w:hAnsi="Wingdings" w:hint="default"/>
      </w:rPr>
    </w:lvl>
    <w:lvl w:ilvl="3" w:tplc="96CE0BE6">
      <w:start w:val="1"/>
      <w:numFmt w:val="bullet"/>
      <w:lvlText w:val=""/>
      <w:lvlJc w:val="left"/>
      <w:pPr>
        <w:ind w:left="2880" w:hanging="360"/>
      </w:pPr>
      <w:rPr>
        <w:rFonts w:ascii="Symbol" w:hAnsi="Symbol" w:hint="default"/>
      </w:rPr>
    </w:lvl>
    <w:lvl w:ilvl="4" w:tplc="B3B0F2E4">
      <w:start w:val="1"/>
      <w:numFmt w:val="bullet"/>
      <w:lvlText w:val="o"/>
      <w:lvlJc w:val="left"/>
      <w:pPr>
        <w:ind w:left="3600" w:hanging="360"/>
      </w:pPr>
      <w:rPr>
        <w:rFonts w:ascii="Courier New" w:hAnsi="Courier New" w:cs="Courier New" w:hint="default"/>
      </w:rPr>
    </w:lvl>
    <w:lvl w:ilvl="5" w:tplc="A3FA1592">
      <w:start w:val="1"/>
      <w:numFmt w:val="bullet"/>
      <w:lvlText w:val=""/>
      <w:lvlJc w:val="left"/>
      <w:pPr>
        <w:ind w:left="4320" w:hanging="360"/>
      </w:pPr>
      <w:rPr>
        <w:rFonts w:ascii="Wingdings" w:hAnsi="Wingdings" w:hint="default"/>
      </w:rPr>
    </w:lvl>
    <w:lvl w:ilvl="6" w:tplc="C98C8448">
      <w:start w:val="1"/>
      <w:numFmt w:val="bullet"/>
      <w:lvlText w:val=""/>
      <w:lvlJc w:val="left"/>
      <w:pPr>
        <w:ind w:left="5040" w:hanging="360"/>
      </w:pPr>
      <w:rPr>
        <w:rFonts w:ascii="Symbol" w:hAnsi="Symbol" w:hint="default"/>
      </w:rPr>
    </w:lvl>
    <w:lvl w:ilvl="7" w:tplc="642201D2">
      <w:start w:val="1"/>
      <w:numFmt w:val="bullet"/>
      <w:lvlText w:val="o"/>
      <w:lvlJc w:val="left"/>
      <w:pPr>
        <w:ind w:left="5760" w:hanging="360"/>
      </w:pPr>
      <w:rPr>
        <w:rFonts w:ascii="Courier New" w:hAnsi="Courier New" w:cs="Courier New" w:hint="default"/>
      </w:rPr>
    </w:lvl>
    <w:lvl w:ilvl="8" w:tplc="124402B4">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C47C810A">
      <w:start w:val="1"/>
      <w:numFmt w:val="decimal"/>
      <w:lvlText w:val="(%1)"/>
      <w:lvlJc w:val="left"/>
      <w:pPr>
        <w:ind w:left="1185" w:hanging="390"/>
      </w:pPr>
      <w:rPr>
        <w:rFonts w:hint="default"/>
      </w:rPr>
    </w:lvl>
    <w:lvl w:ilvl="1" w:tplc="C4ACB440" w:tentative="1">
      <w:start w:val="1"/>
      <w:numFmt w:val="lowerLetter"/>
      <w:lvlText w:val="%2."/>
      <w:lvlJc w:val="left"/>
      <w:pPr>
        <w:ind w:left="1875" w:hanging="360"/>
      </w:pPr>
    </w:lvl>
    <w:lvl w:ilvl="2" w:tplc="71B4A360" w:tentative="1">
      <w:start w:val="1"/>
      <w:numFmt w:val="lowerRoman"/>
      <w:lvlText w:val="%3."/>
      <w:lvlJc w:val="right"/>
      <w:pPr>
        <w:ind w:left="2595" w:hanging="180"/>
      </w:pPr>
    </w:lvl>
    <w:lvl w:ilvl="3" w:tplc="0B6EEBFA" w:tentative="1">
      <w:start w:val="1"/>
      <w:numFmt w:val="decimal"/>
      <w:lvlText w:val="%4."/>
      <w:lvlJc w:val="left"/>
      <w:pPr>
        <w:ind w:left="3315" w:hanging="360"/>
      </w:pPr>
    </w:lvl>
    <w:lvl w:ilvl="4" w:tplc="8F58967E" w:tentative="1">
      <w:start w:val="1"/>
      <w:numFmt w:val="lowerLetter"/>
      <w:lvlText w:val="%5."/>
      <w:lvlJc w:val="left"/>
      <w:pPr>
        <w:ind w:left="4035" w:hanging="360"/>
      </w:pPr>
    </w:lvl>
    <w:lvl w:ilvl="5" w:tplc="0BE0FAE2" w:tentative="1">
      <w:start w:val="1"/>
      <w:numFmt w:val="lowerRoman"/>
      <w:lvlText w:val="%6."/>
      <w:lvlJc w:val="right"/>
      <w:pPr>
        <w:ind w:left="4755" w:hanging="180"/>
      </w:pPr>
    </w:lvl>
    <w:lvl w:ilvl="6" w:tplc="3C8E9214" w:tentative="1">
      <w:start w:val="1"/>
      <w:numFmt w:val="decimal"/>
      <w:lvlText w:val="%7."/>
      <w:lvlJc w:val="left"/>
      <w:pPr>
        <w:ind w:left="5475" w:hanging="360"/>
      </w:pPr>
    </w:lvl>
    <w:lvl w:ilvl="7" w:tplc="AD4E114E" w:tentative="1">
      <w:start w:val="1"/>
      <w:numFmt w:val="lowerLetter"/>
      <w:lvlText w:val="%8."/>
      <w:lvlJc w:val="left"/>
      <w:pPr>
        <w:ind w:left="6195" w:hanging="360"/>
      </w:pPr>
    </w:lvl>
    <w:lvl w:ilvl="8" w:tplc="22068F94"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88C43768">
      <w:start w:val="1"/>
      <w:numFmt w:val="bullet"/>
      <w:lvlText w:val=""/>
      <w:lvlJc w:val="left"/>
      <w:pPr>
        <w:ind w:left="720" w:hanging="360"/>
      </w:pPr>
      <w:rPr>
        <w:rFonts w:ascii="Symbol" w:hAnsi="Symbol" w:hint="default"/>
      </w:rPr>
    </w:lvl>
    <w:lvl w:ilvl="1" w:tplc="F45E58C4" w:tentative="1">
      <w:start w:val="1"/>
      <w:numFmt w:val="bullet"/>
      <w:lvlText w:val="o"/>
      <w:lvlJc w:val="left"/>
      <w:pPr>
        <w:ind w:left="1440" w:hanging="360"/>
      </w:pPr>
      <w:rPr>
        <w:rFonts w:ascii="Courier New" w:hAnsi="Courier New" w:cs="Courier New" w:hint="default"/>
      </w:rPr>
    </w:lvl>
    <w:lvl w:ilvl="2" w:tplc="E4E81D2E" w:tentative="1">
      <w:start w:val="1"/>
      <w:numFmt w:val="bullet"/>
      <w:lvlText w:val=""/>
      <w:lvlJc w:val="left"/>
      <w:pPr>
        <w:ind w:left="2160" w:hanging="360"/>
      </w:pPr>
      <w:rPr>
        <w:rFonts w:ascii="Wingdings" w:hAnsi="Wingdings" w:hint="default"/>
      </w:rPr>
    </w:lvl>
    <w:lvl w:ilvl="3" w:tplc="CA8857B8" w:tentative="1">
      <w:start w:val="1"/>
      <w:numFmt w:val="bullet"/>
      <w:lvlText w:val=""/>
      <w:lvlJc w:val="left"/>
      <w:pPr>
        <w:ind w:left="2880" w:hanging="360"/>
      </w:pPr>
      <w:rPr>
        <w:rFonts w:ascii="Symbol" w:hAnsi="Symbol" w:hint="default"/>
      </w:rPr>
    </w:lvl>
    <w:lvl w:ilvl="4" w:tplc="874A8B04" w:tentative="1">
      <w:start w:val="1"/>
      <w:numFmt w:val="bullet"/>
      <w:lvlText w:val="o"/>
      <w:lvlJc w:val="left"/>
      <w:pPr>
        <w:ind w:left="3600" w:hanging="360"/>
      </w:pPr>
      <w:rPr>
        <w:rFonts w:ascii="Courier New" w:hAnsi="Courier New" w:cs="Courier New" w:hint="default"/>
      </w:rPr>
    </w:lvl>
    <w:lvl w:ilvl="5" w:tplc="8CD8DAD4" w:tentative="1">
      <w:start w:val="1"/>
      <w:numFmt w:val="bullet"/>
      <w:lvlText w:val=""/>
      <w:lvlJc w:val="left"/>
      <w:pPr>
        <w:ind w:left="4320" w:hanging="360"/>
      </w:pPr>
      <w:rPr>
        <w:rFonts w:ascii="Wingdings" w:hAnsi="Wingdings" w:hint="default"/>
      </w:rPr>
    </w:lvl>
    <w:lvl w:ilvl="6" w:tplc="959627EE" w:tentative="1">
      <w:start w:val="1"/>
      <w:numFmt w:val="bullet"/>
      <w:lvlText w:val=""/>
      <w:lvlJc w:val="left"/>
      <w:pPr>
        <w:ind w:left="5040" w:hanging="360"/>
      </w:pPr>
      <w:rPr>
        <w:rFonts w:ascii="Symbol" w:hAnsi="Symbol" w:hint="default"/>
      </w:rPr>
    </w:lvl>
    <w:lvl w:ilvl="7" w:tplc="517EC36E" w:tentative="1">
      <w:start w:val="1"/>
      <w:numFmt w:val="bullet"/>
      <w:lvlText w:val="o"/>
      <w:lvlJc w:val="left"/>
      <w:pPr>
        <w:ind w:left="5760" w:hanging="360"/>
      </w:pPr>
      <w:rPr>
        <w:rFonts w:ascii="Courier New" w:hAnsi="Courier New" w:cs="Courier New" w:hint="default"/>
      </w:rPr>
    </w:lvl>
    <w:lvl w:ilvl="8" w:tplc="E4DA0248"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325418D2">
      <w:start w:val="1"/>
      <w:numFmt w:val="bullet"/>
      <w:lvlText w:val=""/>
      <w:lvlJc w:val="left"/>
      <w:pPr>
        <w:ind w:left="720" w:hanging="360"/>
      </w:pPr>
      <w:rPr>
        <w:rFonts w:ascii="Symbol" w:hAnsi="Symbol" w:hint="default"/>
      </w:rPr>
    </w:lvl>
    <w:lvl w:ilvl="1" w:tplc="7F24EFEE" w:tentative="1">
      <w:start w:val="1"/>
      <w:numFmt w:val="bullet"/>
      <w:lvlText w:val="o"/>
      <w:lvlJc w:val="left"/>
      <w:pPr>
        <w:ind w:left="1440" w:hanging="360"/>
      </w:pPr>
      <w:rPr>
        <w:rFonts w:ascii="Courier New" w:hAnsi="Courier New" w:cs="Courier New" w:hint="default"/>
      </w:rPr>
    </w:lvl>
    <w:lvl w:ilvl="2" w:tplc="0CFA1948" w:tentative="1">
      <w:start w:val="1"/>
      <w:numFmt w:val="bullet"/>
      <w:lvlText w:val=""/>
      <w:lvlJc w:val="left"/>
      <w:pPr>
        <w:ind w:left="2160" w:hanging="360"/>
      </w:pPr>
      <w:rPr>
        <w:rFonts w:ascii="Wingdings" w:hAnsi="Wingdings" w:hint="default"/>
      </w:rPr>
    </w:lvl>
    <w:lvl w:ilvl="3" w:tplc="438CC830" w:tentative="1">
      <w:start w:val="1"/>
      <w:numFmt w:val="bullet"/>
      <w:lvlText w:val=""/>
      <w:lvlJc w:val="left"/>
      <w:pPr>
        <w:ind w:left="2880" w:hanging="360"/>
      </w:pPr>
      <w:rPr>
        <w:rFonts w:ascii="Symbol" w:hAnsi="Symbol" w:hint="default"/>
      </w:rPr>
    </w:lvl>
    <w:lvl w:ilvl="4" w:tplc="9760DF58" w:tentative="1">
      <w:start w:val="1"/>
      <w:numFmt w:val="bullet"/>
      <w:lvlText w:val="o"/>
      <w:lvlJc w:val="left"/>
      <w:pPr>
        <w:ind w:left="3600" w:hanging="360"/>
      </w:pPr>
      <w:rPr>
        <w:rFonts w:ascii="Courier New" w:hAnsi="Courier New" w:cs="Courier New" w:hint="default"/>
      </w:rPr>
    </w:lvl>
    <w:lvl w:ilvl="5" w:tplc="C482418E" w:tentative="1">
      <w:start w:val="1"/>
      <w:numFmt w:val="bullet"/>
      <w:lvlText w:val=""/>
      <w:lvlJc w:val="left"/>
      <w:pPr>
        <w:ind w:left="4320" w:hanging="360"/>
      </w:pPr>
      <w:rPr>
        <w:rFonts w:ascii="Wingdings" w:hAnsi="Wingdings" w:hint="default"/>
      </w:rPr>
    </w:lvl>
    <w:lvl w:ilvl="6" w:tplc="7030560A" w:tentative="1">
      <w:start w:val="1"/>
      <w:numFmt w:val="bullet"/>
      <w:lvlText w:val=""/>
      <w:lvlJc w:val="left"/>
      <w:pPr>
        <w:ind w:left="5040" w:hanging="360"/>
      </w:pPr>
      <w:rPr>
        <w:rFonts w:ascii="Symbol" w:hAnsi="Symbol" w:hint="default"/>
      </w:rPr>
    </w:lvl>
    <w:lvl w:ilvl="7" w:tplc="4372F772" w:tentative="1">
      <w:start w:val="1"/>
      <w:numFmt w:val="bullet"/>
      <w:lvlText w:val="o"/>
      <w:lvlJc w:val="left"/>
      <w:pPr>
        <w:ind w:left="5760" w:hanging="360"/>
      </w:pPr>
      <w:rPr>
        <w:rFonts w:ascii="Courier New" w:hAnsi="Courier New" w:cs="Courier New" w:hint="default"/>
      </w:rPr>
    </w:lvl>
    <w:lvl w:ilvl="8" w:tplc="662E823C"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CF406CD2">
      <w:numFmt w:val="bullet"/>
      <w:lvlText w:val="-"/>
      <w:lvlJc w:val="left"/>
      <w:pPr>
        <w:ind w:left="720" w:hanging="360"/>
      </w:pPr>
      <w:rPr>
        <w:rFonts w:ascii="Arial" w:eastAsiaTheme="minorHAnsi" w:hAnsi="Arial" w:cs="Arial" w:hint="default"/>
      </w:rPr>
    </w:lvl>
    <w:lvl w:ilvl="1" w:tplc="2F344B4C">
      <w:start w:val="1"/>
      <w:numFmt w:val="bullet"/>
      <w:pStyle w:val="Bulletpoints"/>
      <w:lvlText w:val=""/>
      <w:lvlJc w:val="left"/>
      <w:pPr>
        <w:ind w:left="1440" w:hanging="360"/>
      </w:pPr>
      <w:rPr>
        <w:rFonts w:ascii="Symbol" w:hAnsi="Symbol" w:hint="default"/>
      </w:rPr>
    </w:lvl>
    <w:lvl w:ilvl="2" w:tplc="EFDEDF32">
      <w:start w:val="1"/>
      <w:numFmt w:val="bullet"/>
      <w:lvlText w:val=""/>
      <w:lvlJc w:val="left"/>
      <w:pPr>
        <w:ind w:left="2160" w:hanging="360"/>
      </w:pPr>
      <w:rPr>
        <w:rFonts w:ascii="Wingdings" w:hAnsi="Wingdings" w:hint="default"/>
      </w:rPr>
    </w:lvl>
    <w:lvl w:ilvl="3" w:tplc="3CD05DE6">
      <w:start w:val="1"/>
      <w:numFmt w:val="bullet"/>
      <w:lvlText w:val=""/>
      <w:lvlJc w:val="left"/>
      <w:pPr>
        <w:ind w:left="2880" w:hanging="360"/>
      </w:pPr>
      <w:rPr>
        <w:rFonts w:ascii="Symbol" w:hAnsi="Symbol" w:hint="default"/>
      </w:rPr>
    </w:lvl>
    <w:lvl w:ilvl="4" w:tplc="DF4C0D02">
      <w:start w:val="1"/>
      <w:numFmt w:val="bullet"/>
      <w:lvlText w:val="o"/>
      <w:lvlJc w:val="left"/>
      <w:pPr>
        <w:ind w:left="3600" w:hanging="360"/>
      </w:pPr>
      <w:rPr>
        <w:rFonts w:ascii="Courier New" w:hAnsi="Courier New" w:cs="Courier New" w:hint="default"/>
      </w:rPr>
    </w:lvl>
    <w:lvl w:ilvl="5" w:tplc="4D80AAFE">
      <w:start w:val="1"/>
      <w:numFmt w:val="bullet"/>
      <w:lvlText w:val=""/>
      <w:lvlJc w:val="left"/>
      <w:pPr>
        <w:ind w:left="4320" w:hanging="360"/>
      </w:pPr>
      <w:rPr>
        <w:rFonts w:ascii="Wingdings" w:hAnsi="Wingdings" w:hint="default"/>
      </w:rPr>
    </w:lvl>
    <w:lvl w:ilvl="6" w:tplc="75582682">
      <w:start w:val="1"/>
      <w:numFmt w:val="bullet"/>
      <w:lvlText w:val=""/>
      <w:lvlJc w:val="left"/>
      <w:pPr>
        <w:ind w:left="5040" w:hanging="360"/>
      </w:pPr>
      <w:rPr>
        <w:rFonts w:ascii="Symbol" w:hAnsi="Symbol" w:hint="default"/>
      </w:rPr>
    </w:lvl>
    <w:lvl w:ilvl="7" w:tplc="A5ECC142">
      <w:start w:val="1"/>
      <w:numFmt w:val="bullet"/>
      <w:lvlText w:val="o"/>
      <w:lvlJc w:val="left"/>
      <w:pPr>
        <w:ind w:left="5760" w:hanging="360"/>
      </w:pPr>
      <w:rPr>
        <w:rFonts w:ascii="Courier New" w:hAnsi="Courier New" w:cs="Courier New" w:hint="default"/>
      </w:rPr>
    </w:lvl>
    <w:lvl w:ilvl="8" w:tplc="8A72A82C">
      <w:start w:val="1"/>
      <w:numFmt w:val="bullet"/>
      <w:lvlText w:val=""/>
      <w:lvlJc w:val="left"/>
      <w:pPr>
        <w:ind w:left="6480" w:hanging="360"/>
      </w:pPr>
      <w:rPr>
        <w:rFonts w:ascii="Wingdings" w:hAnsi="Wingdings" w:hint="default"/>
      </w:rPr>
    </w:lvl>
  </w:abstractNum>
  <w:num w:numId="1" w16cid:durableId="1288462551">
    <w:abstractNumId w:val="29"/>
  </w:num>
  <w:num w:numId="2" w16cid:durableId="1856186845">
    <w:abstractNumId w:val="9"/>
  </w:num>
  <w:num w:numId="3" w16cid:durableId="588078663">
    <w:abstractNumId w:val="24"/>
  </w:num>
  <w:num w:numId="4" w16cid:durableId="913517159">
    <w:abstractNumId w:val="30"/>
  </w:num>
  <w:num w:numId="5" w16cid:durableId="1711303325">
    <w:abstractNumId w:val="16"/>
  </w:num>
  <w:num w:numId="6" w16cid:durableId="1911771745">
    <w:abstractNumId w:val="20"/>
  </w:num>
  <w:num w:numId="7" w16cid:durableId="1695228920">
    <w:abstractNumId w:val="6"/>
  </w:num>
  <w:num w:numId="8" w16cid:durableId="967317148">
    <w:abstractNumId w:val="19"/>
  </w:num>
  <w:num w:numId="9" w16cid:durableId="819883637">
    <w:abstractNumId w:val="15"/>
  </w:num>
  <w:num w:numId="10" w16cid:durableId="1363289129">
    <w:abstractNumId w:val="12"/>
  </w:num>
  <w:num w:numId="11" w16cid:durableId="2064520347">
    <w:abstractNumId w:val="1"/>
  </w:num>
  <w:num w:numId="12" w16cid:durableId="1388410232">
    <w:abstractNumId w:val="34"/>
  </w:num>
  <w:num w:numId="13" w16cid:durableId="1097096465">
    <w:abstractNumId w:val="27"/>
  </w:num>
  <w:num w:numId="14" w16cid:durableId="1219129573">
    <w:abstractNumId w:val="0"/>
  </w:num>
  <w:num w:numId="15" w16cid:durableId="192037869">
    <w:abstractNumId w:val="28"/>
  </w:num>
  <w:num w:numId="16" w16cid:durableId="924800516">
    <w:abstractNumId w:val="14"/>
  </w:num>
  <w:num w:numId="17" w16cid:durableId="1489513336">
    <w:abstractNumId w:val="5"/>
  </w:num>
  <w:num w:numId="18" w16cid:durableId="1715276747">
    <w:abstractNumId w:val="33"/>
  </w:num>
  <w:num w:numId="19" w16cid:durableId="444422143">
    <w:abstractNumId w:val="21"/>
  </w:num>
  <w:num w:numId="20" w16cid:durableId="394353477">
    <w:abstractNumId w:val="18"/>
  </w:num>
  <w:num w:numId="21" w16cid:durableId="941109402">
    <w:abstractNumId w:val="23"/>
  </w:num>
  <w:num w:numId="22" w16cid:durableId="455415716">
    <w:abstractNumId w:val="11"/>
  </w:num>
  <w:num w:numId="23" w16cid:durableId="2086678386">
    <w:abstractNumId w:val="32"/>
  </w:num>
  <w:num w:numId="24" w16cid:durableId="1771464456">
    <w:abstractNumId w:val="26"/>
  </w:num>
  <w:num w:numId="25" w16cid:durableId="672949546">
    <w:abstractNumId w:val="22"/>
  </w:num>
  <w:num w:numId="26" w16cid:durableId="867988881">
    <w:abstractNumId w:val="17"/>
  </w:num>
  <w:num w:numId="27" w16cid:durableId="110051137">
    <w:abstractNumId w:val="31"/>
  </w:num>
  <w:num w:numId="28" w16cid:durableId="2065642104">
    <w:abstractNumId w:val="35"/>
  </w:num>
  <w:num w:numId="29" w16cid:durableId="1915622970">
    <w:abstractNumId w:val="13"/>
  </w:num>
  <w:num w:numId="30" w16cid:durableId="2085686628">
    <w:abstractNumId w:val="8"/>
  </w:num>
  <w:num w:numId="31" w16cid:durableId="837892762">
    <w:abstractNumId w:val="7"/>
  </w:num>
  <w:num w:numId="32" w16cid:durableId="1493598077">
    <w:abstractNumId w:val="2"/>
  </w:num>
  <w:num w:numId="33" w16cid:durableId="1461682143">
    <w:abstractNumId w:val="3"/>
  </w:num>
  <w:num w:numId="34" w16cid:durableId="1689598747">
    <w:abstractNumId w:val="4"/>
  </w:num>
  <w:num w:numId="35" w16cid:durableId="904073008">
    <w:abstractNumId w:val="10"/>
  </w:num>
  <w:num w:numId="36" w16cid:durableId="21347827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C"/>
    <w:rsid w:val="000152F0"/>
    <w:rsid w:val="00020D25"/>
    <w:rsid w:val="00021123"/>
    <w:rsid w:val="000237B3"/>
    <w:rsid w:val="000302FF"/>
    <w:rsid w:val="00055BDD"/>
    <w:rsid w:val="000A3677"/>
    <w:rsid w:val="000C063A"/>
    <w:rsid w:val="000E4FE5"/>
    <w:rsid w:val="000F3731"/>
    <w:rsid w:val="00101391"/>
    <w:rsid w:val="00115327"/>
    <w:rsid w:val="001835A1"/>
    <w:rsid w:val="00194BFC"/>
    <w:rsid w:val="001A20E1"/>
    <w:rsid w:val="001B39E9"/>
    <w:rsid w:val="001E17E2"/>
    <w:rsid w:val="001E630D"/>
    <w:rsid w:val="001F3BD3"/>
    <w:rsid w:val="001F7000"/>
    <w:rsid w:val="00231570"/>
    <w:rsid w:val="00235332"/>
    <w:rsid w:val="00236114"/>
    <w:rsid w:val="002427B6"/>
    <w:rsid w:val="00252BC3"/>
    <w:rsid w:val="0025772D"/>
    <w:rsid w:val="002611EF"/>
    <w:rsid w:val="00265FC1"/>
    <w:rsid w:val="00266605"/>
    <w:rsid w:val="0027062E"/>
    <w:rsid w:val="00276694"/>
    <w:rsid w:val="00282BDA"/>
    <w:rsid w:val="00283AC6"/>
    <w:rsid w:val="00284DC9"/>
    <w:rsid w:val="00286CE4"/>
    <w:rsid w:val="00297290"/>
    <w:rsid w:val="002B0999"/>
    <w:rsid w:val="002C24B2"/>
    <w:rsid w:val="002C4E1E"/>
    <w:rsid w:val="002E1AA5"/>
    <w:rsid w:val="002F03A8"/>
    <w:rsid w:val="002F4672"/>
    <w:rsid w:val="0033081D"/>
    <w:rsid w:val="003411DD"/>
    <w:rsid w:val="00357500"/>
    <w:rsid w:val="0036742E"/>
    <w:rsid w:val="00380368"/>
    <w:rsid w:val="00391EB7"/>
    <w:rsid w:val="003A3DF4"/>
    <w:rsid w:val="003B2BB8"/>
    <w:rsid w:val="003B641D"/>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1336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27D"/>
    <w:rsid w:val="005A390F"/>
    <w:rsid w:val="005A3F69"/>
    <w:rsid w:val="005B0BB8"/>
    <w:rsid w:val="005C0953"/>
    <w:rsid w:val="005C3AA9"/>
    <w:rsid w:val="005F1C3B"/>
    <w:rsid w:val="005F20D0"/>
    <w:rsid w:val="005F620F"/>
    <w:rsid w:val="00604068"/>
    <w:rsid w:val="0060705F"/>
    <w:rsid w:val="006073AE"/>
    <w:rsid w:val="00621FC5"/>
    <w:rsid w:val="00627D65"/>
    <w:rsid w:val="00637B02"/>
    <w:rsid w:val="00637EFA"/>
    <w:rsid w:val="00641883"/>
    <w:rsid w:val="00655363"/>
    <w:rsid w:val="006640BD"/>
    <w:rsid w:val="006664C5"/>
    <w:rsid w:val="00667E5B"/>
    <w:rsid w:val="00681C8A"/>
    <w:rsid w:val="00683A84"/>
    <w:rsid w:val="00684061"/>
    <w:rsid w:val="006846B0"/>
    <w:rsid w:val="006A3D32"/>
    <w:rsid w:val="006A4CE7"/>
    <w:rsid w:val="006B30BA"/>
    <w:rsid w:val="006B6A77"/>
    <w:rsid w:val="006B6AAF"/>
    <w:rsid w:val="006C7C51"/>
    <w:rsid w:val="006F245A"/>
    <w:rsid w:val="006F6211"/>
    <w:rsid w:val="006F6C59"/>
    <w:rsid w:val="006F7561"/>
    <w:rsid w:val="00701332"/>
    <w:rsid w:val="0070774C"/>
    <w:rsid w:val="007205A1"/>
    <w:rsid w:val="0073740F"/>
    <w:rsid w:val="007578A5"/>
    <w:rsid w:val="00757B98"/>
    <w:rsid w:val="00781A35"/>
    <w:rsid w:val="00785261"/>
    <w:rsid w:val="0079726B"/>
    <w:rsid w:val="007B0256"/>
    <w:rsid w:val="007B2AE9"/>
    <w:rsid w:val="007B3F2E"/>
    <w:rsid w:val="007C7DCA"/>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87CD0"/>
    <w:rsid w:val="00894EF9"/>
    <w:rsid w:val="008A5A46"/>
    <w:rsid w:val="008D47BF"/>
    <w:rsid w:val="008D5498"/>
    <w:rsid w:val="008E2401"/>
    <w:rsid w:val="009225F0"/>
    <w:rsid w:val="0093462C"/>
    <w:rsid w:val="00941CCE"/>
    <w:rsid w:val="00952955"/>
    <w:rsid w:val="00953795"/>
    <w:rsid w:val="00974189"/>
    <w:rsid w:val="009B6605"/>
    <w:rsid w:val="009C6C4C"/>
    <w:rsid w:val="009C7C43"/>
    <w:rsid w:val="009E0720"/>
    <w:rsid w:val="009F176B"/>
    <w:rsid w:val="00A05504"/>
    <w:rsid w:val="00A332D2"/>
    <w:rsid w:val="00A56C96"/>
    <w:rsid w:val="00A83247"/>
    <w:rsid w:val="00A85DBF"/>
    <w:rsid w:val="00A90121"/>
    <w:rsid w:val="00AA3B0C"/>
    <w:rsid w:val="00AB76FF"/>
    <w:rsid w:val="00B04ED8"/>
    <w:rsid w:val="00B2339D"/>
    <w:rsid w:val="00B91E3E"/>
    <w:rsid w:val="00B94307"/>
    <w:rsid w:val="00BA2DB9"/>
    <w:rsid w:val="00BC6010"/>
    <w:rsid w:val="00BD643F"/>
    <w:rsid w:val="00BE1FA0"/>
    <w:rsid w:val="00BE7148"/>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B76F9"/>
    <w:rsid w:val="00CC03B9"/>
    <w:rsid w:val="00CC51C4"/>
    <w:rsid w:val="00CD4950"/>
    <w:rsid w:val="00CF7C53"/>
    <w:rsid w:val="00D15879"/>
    <w:rsid w:val="00D236DF"/>
    <w:rsid w:val="00D27CD2"/>
    <w:rsid w:val="00D47462"/>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73E4"/>
    <w:rsid w:val="00E40D28"/>
    <w:rsid w:val="00E44212"/>
    <w:rsid w:val="00E753FA"/>
    <w:rsid w:val="00E75703"/>
    <w:rsid w:val="00E80FC6"/>
    <w:rsid w:val="00E8245F"/>
    <w:rsid w:val="00E82D86"/>
    <w:rsid w:val="00E9550B"/>
    <w:rsid w:val="00E96C31"/>
    <w:rsid w:val="00EB1628"/>
    <w:rsid w:val="00EB6B96"/>
    <w:rsid w:val="00ED2A73"/>
    <w:rsid w:val="00ED4C7B"/>
    <w:rsid w:val="00EE5980"/>
    <w:rsid w:val="00EF080A"/>
    <w:rsid w:val="00F01318"/>
    <w:rsid w:val="00F0150C"/>
    <w:rsid w:val="00F30AFE"/>
    <w:rsid w:val="00F35449"/>
    <w:rsid w:val="00F45F62"/>
    <w:rsid w:val="00F50883"/>
    <w:rsid w:val="00F752DA"/>
    <w:rsid w:val="00F869E2"/>
    <w:rsid w:val="00F91F67"/>
    <w:rsid w:val="00F92BE7"/>
    <w:rsid w:val="00FA5086"/>
    <w:rsid w:val="00FC1AC8"/>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FC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supervision-capability" TargetMode="External"/><Relationship Id="rId13" Type="http://schemas.openxmlformats.org/officeDocument/2006/relationships/hyperlink" Target="mailto:workforcecapability@ndiscommission.gov.a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orkforcecapability.ndiscommission.gov.au/tools-and-resources/supervision-capability" TargetMode="External"/><Relationship Id="rId12" Type="http://schemas.openxmlformats.org/officeDocument/2006/relationships/hyperlink" Target="https://workforcecapability.ndiscommission.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supervision-capabilit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orkforcecapability.ndiscommission.gov.au/tools-and-resources/supervision-capabilit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orkforcecapability.ndiscommission.gov.au/tools-and-resources/supervision-capability" TargetMode="Externa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NDIS 劳动力能力框架：能力监督</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劳动力能力框架：能力监督</dc:title>
  <dc:creator/>
  <cp:keywords>[SEC=OFFICIAL]</cp:keywords>
  <cp:lastModifiedBy/>
  <cp:revision>1</cp:revision>
  <dcterms:created xsi:type="dcterms:W3CDTF">2023-08-25T01:24:00Z</dcterms:created>
  <dcterms:modified xsi:type="dcterms:W3CDTF">2023-08-25T01:24:00Z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10EC2901D3B9298552FE444E4D999DBC</vt:lpwstr>
  </property>
  <property fmtid="{D5CDD505-2E9C-101B-9397-08002B2CF9AE}" pid="6" name="PM_Hash_Salt_Prev">
    <vt:lpwstr>5DEE52BC56A1C1807B418396BF6157FB</vt:lpwstr>
  </property>
  <property fmtid="{D5CDD505-2E9C-101B-9397-08002B2CF9AE}" pid="7" name="PM_Hash_SHA1">
    <vt:lpwstr>B98452120191EB6F1F292E855F5FDE390C3FFFA3</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F238C4ACED2344E791B4B4640E0CAFD8</vt:lpwstr>
  </property>
  <property fmtid="{D5CDD505-2E9C-101B-9397-08002B2CF9AE}" pid="15" name="PM_OriginationTimeStamp">
    <vt:lpwstr>2023-07-21T01:47:09Z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