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4611" w14:textId="21A7238C" w:rsidR="006076B9" w:rsidRDefault="000C221A" w:rsidP="006076B9">
      <w:pPr>
        <w:pStyle w:val="Heading1"/>
      </w:pPr>
      <w:bookmarkStart w:id="0" w:name="_Hlk122436322"/>
      <w:bookmarkStart w:id="1" w:name="OLE_LINK10"/>
      <w:r w:rsidRPr="003F61F4">
        <w:rPr>
          <w:lang w:val="vi"/>
        </w:rPr>
        <w:t>Khung tiêu chuẩn về Năng lực Nhân sự của chương trình NDIS: Tiện ích Tự Đánh giá cho Nhân viên Tiềm năng</w:t>
      </w:r>
    </w:p>
    <w:p w14:paraId="7566B298" w14:textId="074C7681" w:rsidR="0046553D" w:rsidRPr="00627707" w:rsidRDefault="000C221A" w:rsidP="0046553D">
      <w:pPr>
        <w:pStyle w:val="Heading2"/>
        <w:rPr>
          <w:lang w:eastAsia="en-AU"/>
        </w:rPr>
      </w:pPr>
      <w:r w:rsidRPr="00627707">
        <w:rPr>
          <w:lang w:val="vi"/>
        </w:rPr>
        <w:t xml:space="preserve">NDIS Workforce Capability Framework: Self-Assessment Tool for Potential Workers </w:t>
      </w:r>
      <w:r w:rsidR="00627707">
        <w:rPr>
          <w:lang w:val="vi"/>
        </w:rPr>
        <w:br/>
      </w:r>
      <w:r w:rsidRPr="00627707">
        <w:rPr>
          <w:lang w:val="vi"/>
        </w:rPr>
        <w:t>Vietnamese | Tiếng Việt</w:t>
      </w:r>
    </w:p>
    <w:bookmarkEnd w:id="0"/>
    <w:bookmarkEnd w:id="1"/>
    <w:p w14:paraId="7FDE68CD" w14:textId="1B6AF16E" w:rsidR="006076B9" w:rsidRPr="00627707" w:rsidRDefault="000C221A" w:rsidP="006076B9">
      <w:pPr>
        <w:rPr>
          <w:lang w:val="vi"/>
        </w:rPr>
      </w:pPr>
      <w:r w:rsidRPr="008233CB">
        <w:rPr>
          <w:lang w:val="vi"/>
        </w:rPr>
        <w:t xml:space="preserve">Khung tiêu chuẩn về Năng lực Nhân sự của chương trình NDIS (Khung tiêu chuẩn) mô tả thái độ, kỹ năng và kiến thức cần có của tất cả nhân viên làm việc từ nguồn tài trợ của chương trình NDIS. Khung tiêu chuẩn đưa ra các </w:t>
      </w:r>
      <w:r w:rsidR="00627707">
        <w:rPr>
          <w:lang w:val="vi"/>
        </w:rPr>
        <w:br/>
      </w:r>
      <w:r w:rsidRPr="008233CB">
        <w:rPr>
          <w:lang w:val="vi"/>
        </w:rPr>
        <w:t>ví dụ rõ ràng, thiết thực và thiết lập một ngôn ngữ chung về việc 'những dịch vụ tốt là như thế nào' cho những người tham gia nhận các dịch vụ và hỗ trợ của NDIS. Tiện ích này hỗ trợ sử dụng Khung tiêu chuẩn để đánh giá sự phù hợp để làm việc trong lĩnh vực NDIS.</w:t>
      </w:r>
    </w:p>
    <w:p w14:paraId="12677CC8" w14:textId="77777777" w:rsidR="006076B9" w:rsidRPr="00627707" w:rsidRDefault="000C221A" w:rsidP="006076B9">
      <w:pPr>
        <w:rPr>
          <w:lang w:val="vi"/>
        </w:rPr>
      </w:pPr>
      <w:r w:rsidRPr="008233CB">
        <w:rPr>
          <w:lang w:val="vi"/>
        </w:rPr>
        <w:t xml:space="preserve">Tiện ích Tự Đánh giá cho Nhân viên Tiềm năng có thể hỗ trợ những người tìm việc lần đầu và những người làm việc bên ngoài lĩnh vực khuyết tật có thể đang xem xét đến công việc trong chương trình NDIS. Tiện ích này sử dụng cuộc khảo sát ngắn và các ví dụ về công việc hỗ trợ để cho thấy làm việc trong lĩnh vực này sẽ như thế nào. </w:t>
      </w:r>
    </w:p>
    <w:p w14:paraId="272AC552" w14:textId="77777777" w:rsidR="006076B9" w:rsidRPr="00627707" w:rsidRDefault="000C221A" w:rsidP="006076B9">
      <w:pPr>
        <w:pStyle w:val="Quote"/>
        <w:rPr>
          <w:lang w:val="vi"/>
        </w:rPr>
      </w:pPr>
      <w:r w:rsidRPr="008233CB">
        <w:rPr>
          <w:lang w:val="vi"/>
        </w:rPr>
        <w:t>Hiểu được những năng lực và kỹ năng cần thiết cho nhân viên hỗ trợ và tìm xem quý vị có phù hợp hay không là chìa khóa để quyết định liệu một vị trí trong ngành có phù hợp với quý vị hay không.</w:t>
      </w:r>
    </w:p>
    <w:p w14:paraId="2EE0AB43" w14:textId="77777777" w:rsidR="006076B9" w:rsidRPr="00627707" w:rsidRDefault="000C221A" w:rsidP="006076B9">
      <w:pPr>
        <w:pStyle w:val="Boxed2Text-purpleH2"/>
        <w:rPr>
          <w:lang w:val="vi"/>
        </w:rPr>
      </w:pPr>
      <w:r>
        <w:rPr>
          <w:lang w:val="vi"/>
        </w:rPr>
        <w:t xml:space="preserve">Nội dung gồm có gì </w:t>
      </w:r>
    </w:p>
    <w:p w14:paraId="7C170653" w14:textId="77777777" w:rsidR="006076B9" w:rsidRPr="00627707" w:rsidRDefault="000C221A" w:rsidP="006076B9">
      <w:pPr>
        <w:pStyle w:val="Boxed2text-purple"/>
        <w:pBdr>
          <w:bottom w:val="none" w:sz="0" w:space="0" w:color="auto"/>
        </w:pBdr>
        <w:spacing w:after="80"/>
        <w:rPr>
          <w:lang w:val="vi"/>
        </w:rPr>
      </w:pPr>
      <w:bookmarkStart w:id="2" w:name="_Hlk118967997"/>
      <w:bookmarkStart w:id="3" w:name="OLE_LINK38"/>
      <w:r w:rsidRPr="00FF2123">
        <w:rPr>
          <w:lang w:val="vi"/>
        </w:rPr>
        <w:t xml:space="preserve">Các câu hỏi dựa trên các phẩm chất và năng lực được mô tả trong Khung tiêu chuẩn. </w:t>
      </w:r>
    </w:p>
    <w:bookmarkEnd w:id="2"/>
    <w:bookmarkEnd w:id="3"/>
    <w:p w14:paraId="1A5A87F4" w14:textId="77777777" w:rsidR="006076B9" w:rsidRPr="00627707" w:rsidRDefault="000C221A" w:rsidP="006076B9">
      <w:pPr>
        <w:pStyle w:val="Boxed2bullets-purple"/>
        <w:pBdr>
          <w:bottom w:val="single" w:sz="4" w:space="20" w:color="612C69"/>
        </w:pBdr>
        <w:spacing w:after="80"/>
        <w:contextualSpacing w:val="0"/>
        <w:rPr>
          <w:lang w:val="vi"/>
        </w:rPr>
      </w:pPr>
      <w:r w:rsidRPr="00FF2123">
        <w:rPr>
          <w:b/>
          <w:lang w:val="vi"/>
        </w:rPr>
        <w:t>Khám phá:</w:t>
      </w:r>
      <w:r w:rsidRPr="00FF2123">
        <w:rPr>
          <w:lang w:val="vi"/>
        </w:rPr>
        <w:t xml:space="preserve"> Khám phá xem làm việc với người khuyết tật là như thế nào đối với quý vị.</w:t>
      </w:r>
    </w:p>
    <w:p w14:paraId="1E1E6167" w14:textId="77777777" w:rsidR="006076B9" w:rsidRPr="00627707" w:rsidRDefault="000C221A" w:rsidP="006076B9">
      <w:pPr>
        <w:pStyle w:val="Boxed2bullets-purple"/>
        <w:pBdr>
          <w:bottom w:val="single" w:sz="4" w:space="20" w:color="612C69"/>
        </w:pBdr>
        <w:spacing w:after="80"/>
        <w:contextualSpacing w:val="0"/>
        <w:rPr>
          <w:lang w:val="vi"/>
        </w:rPr>
      </w:pPr>
      <w:r w:rsidRPr="00FF2123">
        <w:rPr>
          <w:b/>
          <w:lang w:val="vi"/>
        </w:rPr>
        <w:t>Hiểu:</w:t>
      </w:r>
      <w:r w:rsidRPr="00FF2123">
        <w:rPr>
          <w:lang w:val="vi"/>
        </w:rPr>
        <w:t xml:space="preserve"> Tìm hiểu thêm về các kỹ năng cần thiết cho loại công việc này.</w:t>
      </w:r>
    </w:p>
    <w:p w14:paraId="0E8B6405" w14:textId="77777777" w:rsidR="006076B9" w:rsidRPr="00627707" w:rsidRDefault="000C221A" w:rsidP="006076B9">
      <w:pPr>
        <w:pStyle w:val="Boxed2bullets-purple"/>
        <w:pBdr>
          <w:bottom w:val="single" w:sz="4" w:space="20" w:color="612C69"/>
        </w:pBdr>
        <w:spacing w:after="80"/>
        <w:contextualSpacing w:val="0"/>
        <w:rPr>
          <w:lang w:val="vi"/>
        </w:rPr>
      </w:pPr>
      <w:r w:rsidRPr="00FF2123">
        <w:rPr>
          <w:b/>
          <w:lang w:val="vi"/>
        </w:rPr>
        <w:t>Phản ánh:</w:t>
      </w:r>
      <w:r w:rsidRPr="00FF2123">
        <w:rPr>
          <w:lang w:val="vi"/>
        </w:rPr>
        <w:t xml:space="preserve"> Phần đầu tiên là xem xét thái độ và giá trị của quý vị. Quý vị sẽ được yêu cầu đánh giá mức độ đồng ý hoặc không đồng ý của mình đối với một loạt các nhận định.</w:t>
      </w:r>
    </w:p>
    <w:p w14:paraId="1488BEC1" w14:textId="77777777" w:rsidR="006076B9" w:rsidRPr="00627707" w:rsidRDefault="000C221A" w:rsidP="006076B9">
      <w:pPr>
        <w:pStyle w:val="Boxed2bullets-purple"/>
        <w:pBdr>
          <w:bottom w:val="single" w:sz="4" w:space="20" w:color="612C69"/>
        </w:pBdr>
        <w:spacing w:after="80"/>
        <w:contextualSpacing w:val="0"/>
        <w:rPr>
          <w:lang w:val="vi"/>
        </w:rPr>
      </w:pPr>
      <w:r w:rsidRPr="00FF2123">
        <w:rPr>
          <w:b/>
          <w:lang w:val="vi"/>
        </w:rPr>
        <w:t>Cân nhắc:</w:t>
      </w:r>
      <w:r w:rsidRPr="00FF2123">
        <w:rPr>
          <w:lang w:val="vi"/>
        </w:rPr>
        <w:t xml:space="preserve"> Quý vị sẽ đọc các ví dụ về các tình huống hỗ trợ xảy ra khi làm việc trong lĩnh vực khuyết tật và chọn hành động nào mà quý vị sẽ thực hiện từ các lựa chọn trắc nghiệm. Quý vị cũng sẽ được hỏi về cảm nhận của mình như thế nào đối với tình huống đó. </w:t>
      </w:r>
    </w:p>
    <w:p w14:paraId="5D0AA8A9" w14:textId="77777777" w:rsidR="006076B9" w:rsidRPr="00627707" w:rsidRDefault="000C221A" w:rsidP="006076B9">
      <w:pPr>
        <w:pStyle w:val="Boxed2bullets-purple"/>
        <w:pBdr>
          <w:bottom w:val="single" w:sz="4" w:space="20" w:color="612C69"/>
        </w:pBdr>
        <w:spacing w:after="80"/>
        <w:contextualSpacing w:val="0"/>
        <w:rPr>
          <w:lang w:val="vi"/>
        </w:rPr>
      </w:pPr>
      <w:r w:rsidRPr="00FF2123">
        <w:rPr>
          <w:b/>
          <w:lang w:val="vi"/>
        </w:rPr>
        <w:t>Tìm hiểu:</w:t>
      </w:r>
      <w:r w:rsidRPr="00FF2123">
        <w:rPr>
          <w:lang w:val="vi"/>
        </w:rPr>
        <w:t xml:space="preserve"> Phần thứ ba yêu cầu quý vị nhập thông tin về kinh nghiệm sống và làm việc của quý vị mà có thể liên quan đến công việc trong lĩnh vực khuyết tật.</w:t>
      </w:r>
    </w:p>
    <w:p w14:paraId="7CF53E39" w14:textId="77777777" w:rsidR="006076B9" w:rsidRPr="00627707" w:rsidRDefault="000C221A" w:rsidP="006076B9">
      <w:pPr>
        <w:pStyle w:val="Boxed2bullets-purple"/>
        <w:pBdr>
          <w:bottom w:val="single" w:sz="4" w:space="20" w:color="612C69"/>
        </w:pBdr>
        <w:spacing w:after="80"/>
        <w:contextualSpacing w:val="0"/>
        <w:rPr>
          <w:lang w:val="vi"/>
        </w:rPr>
      </w:pPr>
      <w:r w:rsidRPr="00FF2123">
        <w:rPr>
          <w:b/>
          <w:lang w:val="vi"/>
        </w:rPr>
        <w:t>Quyết định:</w:t>
      </w:r>
      <w:r w:rsidRPr="00FF2123">
        <w:rPr>
          <w:lang w:val="vi"/>
        </w:rPr>
        <w:t xml:space="preserve"> Truy cập kết quả của quý vị và hướng dẫn chung về các bước tiếp theo để giúp quý vị đưa ra quyết định.</w:t>
      </w:r>
    </w:p>
    <w:p w14:paraId="676100F3" w14:textId="77777777" w:rsidR="006076B9" w:rsidRPr="00627707" w:rsidRDefault="000C221A" w:rsidP="006076B9">
      <w:pPr>
        <w:pStyle w:val="Boxed2bullets-purple"/>
        <w:rPr>
          <w:b/>
          <w:lang w:val="vi"/>
        </w:rPr>
      </w:pPr>
      <w:r w:rsidRPr="00627707">
        <w:rPr>
          <w:lang w:val="vi"/>
        </w:rPr>
        <w:br w:type="page"/>
      </w:r>
    </w:p>
    <w:p w14:paraId="0F6E4804" w14:textId="77777777" w:rsidR="006076B9" w:rsidRPr="00DD783D" w:rsidRDefault="000C221A" w:rsidP="006076B9">
      <w:pPr>
        <w:pStyle w:val="Boxed1Text-purpleH2"/>
      </w:pPr>
      <w:r>
        <w:rPr>
          <w:lang w:val="vi"/>
        </w:rPr>
        <w:lastRenderedPageBreak/>
        <w:t>Tiện ích trong thực tế:</w:t>
      </w:r>
    </w:p>
    <w:p w14:paraId="14CD7DD9" w14:textId="472F269A" w:rsidR="006076B9" w:rsidRPr="00627707" w:rsidRDefault="000C221A" w:rsidP="006076B9">
      <w:pPr>
        <w:pStyle w:val="Boxed1Text-purple"/>
        <w:rPr>
          <w:lang w:val="vi"/>
        </w:rPr>
      </w:pPr>
      <w:r>
        <w:rPr>
          <w:lang w:val="vi"/>
        </w:rPr>
        <w:t xml:space="preserve">Abeni quan tâm đến nghề nghiệp trong lĩnh vực khuyết tật, nhưng cô không rõ công việc ra sao hoặc cần có trình độ và kỹ năng gì. Cô sử dụng </w:t>
      </w:r>
      <w:hyperlink r:id="rId7" w:history="1">
        <w:r w:rsidRPr="00FF2123">
          <w:rPr>
            <w:rStyle w:val="Hyperlink"/>
            <w:b/>
            <w:bCs/>
            <w:color w:val="FFFFFF" w:themeColor="background1"/>
            <w:lang w:val="vi"/>
          </w:rPr>
          <w:t>Tiện ích Tự Đánh giá cho Nhân viên Tiềm năng</w:t>
        </w:r>
      </w:hyperlink>
      <w:r>
        <w:rPr>
          <w:lang w:val="vi"/>
        </w:rPr>
        <w:t xml:space="preserve"> và đặc biệt thích các tình huống mà giúp cô hiểu rõ hơn về loại công việc mà cô có thể làm. Việc trắc nghiệm cho cô biết rằng cô có thái độ, giá trị và kỹ năng phù hợp với công việc hỗ trợ</w:t>
      </w:r>
      <w:r w:rsidR="00D0150A" w:rsidRPr="00007F29">
        <w:rPr>
          <w:lang w:val="vi"/>
        </w:rPr>
        <w:t xml:space="preserve"> hay không</w:t>
      </w:r>
      <w:r>
        <w:rPr>
          <w:lang w:val="vi"/>
        </w:rPr>
        <w:t xml:space="preserve">. </w:t>
      </w:r>
    </w:p>
    <w:p w14:paraId="2A61B0BF" w14:textId="36DD8C50" w:rsidR="006076B9" w:rsidRPr="00627707" w:rsidRDefault="000C221A" w:rsidP="006076B9">
      <w:pPr>
        <w:pStyle w:val="Boxed1Text-purple"/>
        <w:rPr>
          <w:lang w:val="vi"/>
        </w:rPr>
      </w:pPr>
      <w:r w:rsidRPr="00FF2123">
        <w:rPr>
          <w:lang w:val="vi"/>
        </w:rPr>
        <w:t xml:space="preserve">Tiện ích này cũng cung cấp các đề xuất về những cơ hội hoặc chương trình đào tạo bổ sung mà Abeni có thể khám phá để giúp cô tìm được việc làm trong lĩnh vực này </w:t>
      </w:r>
      <w:r w:rsidR="005E63D2" w:rsidRPr="00007F29">
        <w:rPr>
          <w:lang w:val="vi"/>
        </w:rPr>
        <w:t>cũng như</w:t>
      </w:r>
      <w:r w:rsidRPr="00FF2123">
        <w:rPr>
          <w:lang w:val="vi"/>
        </w:rPr>
        <w:t xml:space="preserve"> cô có thể áp dụng các kỹ năng hiện tại của mình như thế nào vào vai trò mới. Bây giờ, khi đã hiểu rõ về những gì cô cần phát triển và những loại công việc cô có thể ứng tuyển, Abeni sử dụng </w:t>
      </w:r>
      <w:hyperlink r:id="rId8" w:history="1">
        <w:r w:rsidRPr="00FF2123">
          <w:rPr>
            <w:rStyle w:val="Hyperlink"/>
            <w:b/>
            <w:bCs/>
            <w:color w:val="FFFFFF" w:themeColor="background1"/>
            <w:lang w:val="vi"/>
          </w:rPr>
          <w:t>Hướng dẫn Lựa chọn Nghề nghiệp</w:t>
        </w:r>
      </w:hyperlink>
      <w:r w:rsidRPr="00FF2123">
        <w:rPr>
          <w:lang w:val="vi"/>
        </w:rPr>
        <w:t xml:space="preserve"> để tìm hiểu thêm về nhiều vai trò mà cô có thể làm và bắt đầu kế hoạch xây dựng sự nghiệp trong lĩnh vực hỗ trợ người khuyết tật. </w:t>
      </w:r>
    </w:p>
    <w:p w14:paraId="00C64ABC" w14:textId="77777777" w:rsidR="006076B9" w:rsidRPr="00627707" w:rsidRDefault="000C221A" w:rsidP="006076B9">
      <w:pPr>
        <w:pStyle w:val="Heading3"/>
        <w:rPr>
          <w:lang w:val="vi"/>
        </w:rPr>
      </w:pPr>
      <w:r>
        <w:rPr>
          <w:lang w:val="vi"/>
        </w:rPr>
        <w:t>Truy cập và sử dụng tiện ích</w:t>
      </w:r>
    </w:p>
    <w:p w14:paraId="522DBC61" w14:textId="77777777" w:rsidR="006076B9" w:rsidRPr="00627707" w:rsidRDefault="000C221A" w:rsidP="006076B9">
      <w:pPr>
        <w:rPr>
          <w:lang w:val="vi"/>
        </w:rPr>
      </w:pPr>
      <w:r w:rsidRPr="00FF2123">
        <w:rPr>
          <w:lang w:val="vi"/>
        </w:rPr>
        <w:t xml:space="preserve">Tiện ích Tự Đánh giá cho Nhân viên Tiềm năng được sử dụng tốt nhất qua trực tuyến, tuy nhiên, hiện có sẵn phiên bản tài liệu Word có thể tải xuống và sử dụng được. </w:t>
      </w:r>
    </w:p>
    <w:p w14:paraId="3FA0A3EA" w14:textId="77777777" w:rsidR="006076B9" w:rsidRPr="00627707" w:rsidRDefault="000C221A" w:rsidP="006076B9">
      <w:pPr>
        <w:rPr>
          <w:lang w:val="vi"/>
        </w:rPr>
      </w:pPr>
      <w:r w:rsidRPr="00FF2123">
        <w:rPr>
          <w:lang w:val="vi"/>
        </w:rPr>
        <w:t>Quý vị có thể thực hiện đánh giá bao nhiêu lần tùy thích và nếu muốn giữ kết quả của mình để tham khảo sau này, quý vị có thể dùng email để gửi liên kết về kết quả đã hoàn thành của mình sau khi đã nhập tất cả thông tin cần thiết. Các cơ sở cung cấp dịch vụ có thể sử dụng tiện ích này như một phần trong quá trình đánh giá nhân viên tiềm năng của họ.</w:t>
      </w:r>
    </w:p>
    <w:p w14:paraId="10BD22AD" w14:textId="73C98129" w:rsidR="006076B9" w:rsidRPr="00627707" w:rsidRDefault="000C221A" w:rsidP="006076B9">
      <w:pPr>
        <w:rPr>
          <w:rStyle w:val="Hyperlink"/>
          <w:lang w:val="vi"/>
        </w:rPr>
      </w:pPr>
      <w:r w:rsidRPr="006664C5">
        <w:rPr>
          <w:b/>
          <w:lang w:val="vi"/>
        </w:rPr>
        <w:t xml:space="preserve">Truy cập tiện ích: </w:t>
      </w:r>
      <w:hyperlink r:id="rId9" w:history="1">
        <w:r w:rsidRPr="00FF2123">
          <w:rPr>
            <w:rStyle w:val="Hyperlink"/>
            <w:lang w:val="vi"/>
          </w:rPr>
          <w:t>Tiện ích Tự Đánh giá cho Nhân viên Tiềm năng | Năng lực Nhân sự của chương trình NDIS (ndiscommission.gov.au)</w:t>
        </w:r>
      </w:hyperlink>
    </w:p>
    <w:p w14:paraId="42E7F215" w14:textId="22708F7B" w:rsidR="006076B9" w:rsidRPr="00627707" w:rsidRDefault="000C221A" w:rsidP="006076B9">
      <w:pPr>
        <w:rPr>
          <w:b/>
          <w:lang w:val="vi"/>
        </w:rPr>
      </w:pPr>
      <w:r w:rsidRPr="007C7DCA">
        <w:rPr>
          <w:lang w:val="vi"/>
        </w:rPr>
        <w:t>Để biết thêm thông tin về Khung tiêu chuẩn hoặc việc triển khai Khung tiêu chuẩn này, hãy truy cập trang mạng</w:t>
      </w:r>
      <w:r w:rsidRPr="007C7DCA">
        <w:rPr>
          <w:b/>
          <w:lang w:val="vi"/>
        </w:rPr>
        <w:t>:</w:t>
      </w:r>
      <w:r w:rsidR="00627707" w:rsidRPr="00627707">
        <w:rPr>
          <w:b/>
          <w:lang w:val="vi"/>
        </w:rPr>
        <w:t xml:space="preserve"> </w:t>
      </w:r>
      <w:hyperlink r:id="rId10" w:history="1">
        <w:r w:rsidR="00627707" w:rsidRPr="00007F29">
          <w:rPr>
            <w:rStyle w:val="Hyperlink"/>
            <w:lang w:val="vi"/>
          </w:rPr>
          <w:t>https://workforcecapability.ndiscommission.gov.au/</w:t>
        </w:r>
      </w:hyperlink>
      <w:r w:rsidRPr="007C7DCA">
        <w:rPr>
          <w:lang w:val="vi"/>
        </w:rPr>
        <w:t>.</w:t>
      </w:r>
    </w:p>
    <w:p w14:paraId="573EE20D" w14:textId="4133F764" w:rsidR="0088775F" w:rsidRPr="00627707" w:rsidRDefault="000C221A" w:rsidP="006076B9">
      <w:pPr>
        <w:rPr>
          <w:lang w:val="vi"/>
        </w:rPr>
      </w:pPr>
      <w:r>
        <w:rPr>
          <w:b/>
          <w:lang w:val="vi"/>
        </w:rPr>
        <w:t xml:space="preserve">Liên hệ: </w:t>
      </w:r>
      <w:hyperlink r:id="rId11" w:history="1">
        <w:r w:rsidR="006076B9" w:rsidRPr="00FF2123">
          <w:rPr>
            <w:rStyle w:val="Hyperlink"/>
            <w:lang w:val="vi"/>
          </w:rPr>
          <w:t>workforcecapability@ndiscommission.gov.au</w:t>
        </w:r>
      </w:hyperlink>
      <w:r w:rsidR="006076B9" w:rsidRPr="007C7DCA">
        <w:rPr>
          <w:lang w:val="vi"/>
        </w:rPr>
        <w:t xml:space="preserve"> hoặc 1800 035 554.</w:t>
      </w:r>
    </w:p>
    <w:sectPr w:rsidR="0088775F" w:rsidRPr="00627707"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6DE2A" w14:textId="77777777" w:rsidR="00F91399" w:rsidRDefault="00F91399">
      <w:pPr>
        <w:spacing w:after="0" w:line="240" w:lineRule="auto"/>
      </w:pPr>
      <w:r>
        <w:separator/>
      </w:r>
    </w:p>
  </w:endnote>
  <w:endnote w:type="continuationSeparator" w:id="0">
    <w:p w14:paraId="6CEDB593" w14:textId="77777777" w:rsidR="00F91399" w:rsidRDefault="00F91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4D5600-44E3-4504-B304-E7817818CA3D}"/>
    <w:embedBold r:id="rId2" w:fontKey="{78A9F9C7-18ED-494D-AF9F-982633849798}"/>
    <w:embedItalic r:id="rId3" w:fontKey="{44B51175-A467-42B2-8B0C-49C4A3BCDBD1}"/>
    <w:embedBoldItalic r:id="rId4" w:fontKey="{8B7CD24A-873F-4D70-B97F-1E212BACA90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BF3F" w14:textId="77777777" w:rsidR="00C01990" w:rsidRDefault="00C01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99840" w14:textId="700FBEA5" w:rsidR="00BD1BC1" w:rsidRPr="00627707" w:rsidRDefault="000C221A" w:rsidP="00BD1BC1">
    <w:pPr>
      <w:pStyle w:val="Footer"/>
      <w:tabs>
        <w:tab w:val="clear" w:pos="4513"/>
        <w:tab w:val="clear" w:pos="9026"/>
        <w:tab w:val="left" w:pos="567"/>
        <w:tab w:val="left" w:pos="1134"/>
        <w:tab w:val="right" w:pos="11057"/>
      </w:tabs>
      <w:ind w:right="28"/>
      <w:rPr>
        <w:rFonts w:cs="Calibri (Body)"/>
        <w:spacing w:val="-2"/>
        <w:position w:val="-60"/>
        <w:sz w:val="20"/>
        <w:szCs w:val="20"/>
      </w:rPr>
    </w:pPr>
    <w:r w:rsidRPr="00627707">
      <w:rPr>
        <w:spacing w:val="-2"/>
        <w:sz w:val="20"/>
        <w:szCs w:val="20"/>
        <w:lang w:val="vi"/>
      </w:rPr>
      <w:t xml:space="preserve">Tờ thông tin Khung tiêu chuẩn về Năng lực Nhân sự của chương trình NDIS | Tháng 1 năm 2023 </w:t>
    </w:r>
    <w:r w:rsidRPr="00627707">
      <w:rPr>
        <w:spacing w:val="-2"/>
        <w:sz w:val="20"/>
        <w:szCs w:val="20"/>
        <w:lang w:val="vi"/>
      </w:rPr>
      <w:tab/>
      <w:t xml:space="preserve">Trang </w:t>
    </w:r>
    <w:r w:rsidR="00A61469" w:rsidRPr="00627707">
      <w:rPr>
        <w:spacing w:val="-2"/>
        <w:sz w:val="20"/>
        <w:szCs w:val="20"/>
        <w:lang w:val="en-GB"/>
      </w:rPr>
      <w:fldChar w:fldCharType="begin"/>
    </w:r>
    <w:r w:rsidR="00A61469" w:rsidRPr="00627707">
      <w:rPr>
        <w:spacing w:val="-2"/>
        <w:sz w:val="20"/>
        <w:szCs w:val="20"/>
        <w:lang w:val="vi"/>
      </w:rPr>
      <w:instrText xml:space="preserve"> PAGE </w:instrText>
    </w:r>
    <w:r w:rsidR="00A61469" w:rsidRPr="00627707">
      <w:rPr>
        <w:spacing w:val="-2"/>
        <w:sz w:val="20"/>
        <w:szCs w:val="20"/>
        <w:lang w:val="en-GB"/>
      </w:rPr>
      <w:fldChar w:fldCharType="separate"/>
    </w:r>
    <w:r w:rsidR="00A61469" w:rsidRPr="00627707">
      <w:rPr>
        <w:spacing w:val="-2"/>
        <w:sz w:val="20"/>
        <w:szCs w:val="20"/>
        <w:lang w:val="vi"/>
      </w:rPr>
      <w:t>2</w:t>
    </w:r>
    <w:r w:rsidR="00A61469" w:rsidRPr="00627707">
      <w:rPr>
        <w:spacing w:val="-2"/>
        <w:sz w:val="20"/>
        <w:szCs w:val="20"/>
        <w:lang w:val="en-GB"/>
      </w:rPr>
      <w:fldChar w:fldCharType="end"/>
    </w:r>
    <w:r w:rsidRPr="00627707">
      <w:rPr>
        <w:spacing w:val="-2"/>
        <w:sz w:val="20"/>
        <w:szCs w:val="20"/>
        <w:lang w:val="vi"/>
      </w:rPr>
      <w:t xml:space="preserve"> </w:t>
    </w:r>
    <w:r w:rsidR="00627707">
      <w:rPr>
        <w:spacing w:val="-2"/>
        <w:sz w:val="20"/>
        <w:szCs w:val="20"/>
        <w:lang w:val="en-PH"/>
      </w:rPr>
      <w:t xml:space="preserve"> </w:t>
    </w:r>
    <w:r w:rsidRPr="00627707">
      <w:rPr>
        <w:rFonts w:cs="Calibri (Body)"/>
        <w:noProof/>
        <w:spacing w:val="-2"/>
        <w:position w:val="-60"/>
        <w:sz w:val="20"/>
        <w:szCs w:val="20"/>
        <w:lang w:eastAsia="en-AU"/>
      </w:rPr>
      <w:drawing>
        <wp:inline distT="0" distB="0" distL="0" distR="0" wp14:anchorId="4FF81682" wp14:editId="37148003">
          <wp:extent cx="1004400" cy="889200"/>
          <wp:effectExtent l="0" t="0" r="0" b="0"/>
          <wp:docPr id="6" name="Picture 6"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FC2A172" w14:textId="77777777" w:rsidR="009E0720" w:rsidRPr="00627707" w:rsidRDefault="009E0720" w:rsidP="00BD1BC1">
    <w:pPr>
      <w:pStyle w:val="Footer"/>
      <w:rPr>
        <w:spacing w:val="-2"/>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0E11" w14:textId="77777777" w:rsidR="00C01990" w:rsidRDefault="00C01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F4AB2" w14:textId="77777777" w:rsidR="00F91399" w:rsidRDefault="00F91399">
      <w:pPr>
        <w:spacing w:after="0" w:line="240" w:lineRule="auto"/>
      </w:pPr>
      <w:r>
        <w:separator/>
      </w:r>
    </w:p>
  </w:footnote>
  <w:footnote w:type="continuationSeparator" w:id="0">
    <w:p w14:paraId="70F581DC" w14:textId="77777777" w:rsidR="00F91399" w:rsidRDefault="00F91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EB4" w14:textId="77777777" w:rsidR="00C01990" w:rsidRDefault="00C01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54FB" w14:textId="77777777" w:rsidR="00BD1BC1" w:rsidRDefault="000C221A" w:rsidP="00BD1BC1">
    <w:pPr>
      <w:pStyle w:val="Header"/>
      <w:tabs>
        <w:tab w:val="clear" w:pos="4513"/>
        <w:tab w:val="clear" w:pos="9026"/>
        <w:tab w:val="right" w:pos="10064"/>
      </w:tabs>
    </w:pPr>
    <w:r>
      <w:rPr>
        <w:noProof/>
        <w:lang w:eastAsia="en-AU"/>
      </w:rPr>
      <w:drawing>
        <wp:inline distT="0" distB="0" distL="0" distR="0" wp14:anchorId="1AA18C72" wp14:editId="097B39FD">
          <wp:extent cx="1943100" cy="431800"/>
          <wp:effectExtent l="0" t="0" r="0" b="0"/>
          <wp:docPr id="2" name="Picture 2" descr="Biểu trưng của Chính phủ Úc cùng với biểu trưng của Ủy ban Đặc trách về Chất lượng và Bảo vệ 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ểu trưng của Chính phủ Úc cùng với biểu trưng của Ủy ban Đặc trách về Chất lượng và Bảo vệ NDIS "/>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2E924BC" wp14:editId="6F6B2B1C">
          <wp:extent cx="2227966" cy="418513"/>
          <wp:effectExtent l="0" t="0" r="0" b="635"/>
          <wp:docPr id="5" name="Picture 5" descr="Biểu trưng về Khung Tiêu chuẩn về Năng lực Nhân sự của chương trình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về Khung Tiêu chuẩn về Năng lực Nhân sự của chương trình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20B29DB"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94C7" w14:textId="77777777" w:rsidR="00C01990" w:rsidRDefault="00C01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72B4FD02">
      <w:start w:val="1"/>
      <w:numFmt w:val="bullet"/>
      <w:lvlText w:val=""/>
      <w:lvlJc w:val="left"/>
      <w:pPr>
        <w:ind w:left="720" w:hanging="360"/>
      </w:pPr>
      <w:rPr>
        <w:rFonts w:ascii="Symbol" w:hAnsi="Symbol" w:hint="default"/>
      </w:rPr>
    </w:lvl>
    <w:lvl w:ilvl="1" w:tplc="C95C79EE">
      <w:start w:val="1"/>
      <w:numFmt w:val="bullet"/>
      <w:lvlText w:val="o"/>
      <w:lvlJc w:val="left"/>
      <w:pPr>
        <w:ind w:left="1440" w:hanging="360"/>
      </w:pPr>
      <w:rPr>
        <w:rFonts w:ascii="Courier New" w:hAnsi="Courier New" w:cs="Courier New" w:hint="default"/>
      </w:rPr>
    </w:lvl>
    <w:lvl w:ilvl="2" w:tplc="0DA016CC">
      <w:start w:val="1"/>
      <w:numFmt w:val="bullet"/>
      <w:lvlText w:val=""/>
      <w:lvlJc w:val="left"/>
      <w:pPr>
        <w:ind w:left="2160" w:hanging="360"/>
      </w:pPr>
      <w:rPr>
        <w:rFonts w:ascii="Wingdings" w:hAnsi="Wingdings" w:hint="default"/>
      </w:rPr>
    </w:lvl>
    <w:lvl w:ilvl="3" w:tplc="10A60984">
      <w:start w:val="1"/>
      <w:numFmt w:val="bullet"/>
      <w:lvlText w:val=""/>
      <w:lvlJc w:val="left"/>
      <w:pPr>
        <w:ind w:left="2880" w:hanging="360"/>
      </w:pPr>
      <w:rPr>
        <w:rFonts w:ascii="Symbol" w:hAnsi="Symbol" w:hint="default"/>
      </w:rPr>
    </w:lvl>
    <w:lvl w:ilvl="4" w:tplc="62DC29CA">
      <w:start w:val="1"/>
      <w:numFmt w:val="bullet"/>
      <w:lvlText w:val="o"/>
      <w:lvlJc w:val="left"/>
      <w:pPr>
        <w:ind w:left="3600" w:hanging="360"/>
      </w:pPr>
      <w:rPr>
        <w:rFonts w:ascii="Courier New" w:hAnsi="Courier New" w:cs="Courier New" w:hint="default"/>
      </w:rPr>
    </w:lvl>
    <w:lvl w:ilvl="5" w:tplc="87BA8A20">
      <w:start w:val="1"/>
      <w:numFmt w:val="bullet"/>
      <w:lvlText w:val=""/>
      <w:lvlJc w:val="left"/>
      <w:pPr>
        <w:ind w:left="4320" w:hanging="360"/>
      </w:pPr>
      <w:rPr>
        <w:rFonts w:ascii="Wingdings" w:hAnsi="Wingdings" w:hint="default"/>
      </w:rPr>
    </w:lvl>
    <w:lvl w:ilvl="6" w:tplc="6BECBFDA">
      <w:start w:val="1"/>
      <w:numFmt w:val="bullet"/>
      <w:lvlText w:val=""/>
      <w:lvlJc w:val="left"/>
      <w:pPr>
        <w:ind w:left="5040" w:hanging="360"/>
      </w:pPr>
      <w:rPr>
        <w:rFonts w:ascii="Symbol" w:hAnsi="Symbol" w:hint="default"/>
      </w:rPr>
    </w:lvl>
    <w:lvl w:ilvl="7" w:tplc="975897F8">
      <w:start w:val="1"/>
      <w:numFmt w:val="bullet"/>
      <w:lvlText w:val="o"/>
      <w:lvlJc w:val="left"/>
      <w:pPr>
        <w:ind w:left="5760" w:hanging="360"/>
      </w:pPr>
      <w:rPr>
        <w:rFonts w:ascii="Courier New" w:hAnsi="Courier New" w:cs="Courier New" w:hint="default"/>
      </w:rPr>
    </w:lvl>
    <w:lvl w:ilvl="8" w:tplc="97762308">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48B00F26">
      <w:start w:val="1"/>
      <w:numFmt w:val="bullet"/>
      <w:lvlText w:val=""/>
      <w:lvlJc w:val="left"/>
      <w:pPr>
        <w:ind w:left="1134" w:hanging="360"/>
      </w:pPr>
      <w:rPr>
        <w:rFonts w:ascii="Symbol" w:hAnsi="Symbol" w:hint="default"/>
      </w:rPr>
    </w:lvl>
    <w:lvl w:ilvl="1" w:tplc="923A5796" w:tentative="1">
      <w:start w:val="1"/>
      <w:numFmt w:val="bullet"/>
      <w:lvlText w:val="o"/>
      <w:lvlJc w:val="left"/>
      <w:pPr>
        <w:ind w:left="1854" w:hanging="360"/>
      </w:pPr>
      <w:rPr>
        <w:rFonts w:ascii="Courier New" w:hAnsi="Courier New" w:cs="Courier New" w:hint="default"/>
      </w:rPr>
    </w:lvl>
    <w:lvl w:ilvl="2" w:tplc="6B226D2E" w:tentative="1">
      <w:start w:val="1"/>
      <w:numFmt w:val="bullet"/>
      <w:lvlText w:val=""/>
      <w:lvlJc w:val="left"/>
      <w:pPr>
        <w:ind w:left="2574" w:hanging="360"/>
      </w:pPr>
      <w:rPr>
        <w:rFonts w:ascii="Wingdings" w:hAnsi="Wingdings" w:hint="default"/>
      </w:rPr>
    </w:lvl>
    <w:lvl w:ilvl="3" w:tplc="FD8A544A" w:tentative="1">
      <w:start w:val="1"/>
      <w:numFmt w:val="bullet"/>
      <w:lvlText w:val=""/>
      <w:lvlJc w:val="left"/>
      <w:pPr>
        <w:ind w:left="3294" w:hanging="360"/>
      </w:pPr>
      <w:rPr>
        <w:rFonts w:ascii="Symbol" w:hAnsi="Symbol" w:hint="default"/>
      </w:rPr>
    </w:lvl>
    <w:lvl w:ilvl="4" w:tplc="0922BF1A" w:tentative="1">
      <w:start w:val="1"/>
      <w:numFmt w:val="bullet"/>
      <w:lvlText w:val="o"/>
      <w:lvlJc w:val="left"/>
      <w:pPr>
        <w:ind w:left="4014" w:hanging="360"/>
      </w:pPr>
      <w:rPr>
        <w:rFonts w:ascii="Courier New" w:hAnsi="Courier New" w:cs="Courier New" w:hint="default"/>
      </w:rPr>
    </w:lvl>
    <w:lvl w:ilvl="5" w:tplc="C3C87C3E" w:tentative="1">
      <w:start w:val="1"/>
      <w:numFmt w:val="bullet"/>
      <w:lvlText w:val=""/>
      <w:lvlJc w:val="left"/>
      <w:pPr>
        <w:ind w:left="4734" w:hanging="360"/>
      </w:pPr>
      <w:rPr>
        <w:rFonts w:ascii="Wingdings" w:hAnsi="Wingdings" w:hint="default"/>
      </w:rPr>
    </w:lvl>
    <w:lvl w:ilvl="6" w:tplc="D3BC51C2" w:tentative="1">
      <w:start w:val="1"/>
      <w:numFmt w:val="bullet"/>
      <w:lvlText w:val=""/>
      <w:lvlJc w:val="left"/>
      <w:pPr>
        <w:ind w:left="5454" w:hanging="360"/>
      </w:pPr>
      <w:rPr>
        <w:rFonts w:ascii="Symbol" w:hAnsi="Symbol" w:hint="default"/>
      </w:rPr>
    </w:lvl>
    <w:lvl w:ilvl="7" w:tplc="DA10540C" w:tentative="1">
      <w:start w:val="1"/>
      <w:numFmt w:val="bullet"/>
      <w:lvlText w:val="o"/>
      <w:lvlJc w:val="left"/>
      <w:pPr>
        <w:ind w:left="6174" w:hanging="360"/>
      </w:pPr>
      <w:rPr>
        <w:rFonts w:ascii="Courier New" w:hAnsi="Courier New" w:cs="Courier New" w:hint="default"/>
      </w:rPr>
    </w:lvl>
    <w:lvl w:ilvl="8" w:tplc="A8C63E9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4C82A49E">
      <w:start w:val="1"/>
      <w:numFmt w:val="bullet"/>
      <w:lvlText w:val=""/>
      <w:lvlJc w:val="left"/>
      <w:pPr>
        <w:ind w:left="720" w:hanging="360"/>
      </w:pPr>
      <w:rPr>
        <w:rFonts w:ascii="Symbol" w:hAnsi="Symbol" w:hint="default"/>
      </w:rPr>
    </w:lvl>
    <w:lvl w:ilvl="1" w:tplc="CE66B412" w:tentative="1">
      <w:start w:val="1"/>
      <w:numFmt w:val="bullet"/>
      <w:lvlText w:val="o"/>
      <w:lvlJc w:val="left"/>
      <w:pPr>
        <w:ind w:left="1440" w:hanging="360"/>
      </w:pPr>
      <w:rPr>
        <w:rFonts w:ascii="Courier New" w:hAnsi="Courier New" w:cs="Courier New" w:hint="default"/>
      </w:rPr>
    </w:lvl>
    <w:lvl w:ilvl="2" w:tplc="BE507794" w:tentative="1">
      <w:start w:val="1"/>
      <w:numFmt w:val="bullet"/>
      <w:lvlText w:val=""/>
      <w:lvlJc w:val="left"/>
      <w:pPr>
        <w:ind w:left="2160" w:hanging="360"/>
      </w:pPr>
      <w:rPr>
        <w:rFonts w:ascii="Wingdings" w:hAnsi="Wingdings" w:hint="default"/>
      </w:rPr>
    </w:lvl>
    <w:lvl w:ilvl="3" w:tplc="E9CE32CC" w:tentative="1">
      <w:start w:val="1"/>
      <w:numFmt w:val="bullet"/>
      <w:lvlText w:val=""/>
      <w:lvlJc w:val="left"/>
      <w:pPr>
        <w:ind w:left="2880" w:hanging="360"/>
      </w:pPr>
      <w:rPr>
        <w:rFonts w:ascii="Symbol" w:hAnsi="Symbol" w:hint="default"/>
      </w:rPr>
    </w:lvl>
    <w:lvl w:ilvl="4" w:tplc="37062DB4" w:tentative="1">
      <w:start w:val="1"/>
      <w:numFmt w:val="bullet"/>
      <w:lvlText w:val="o"/>
      <w:lvlJc w:val="left"/>
      <w:pPr>
        <w:ind w:left="3600" w:hanging="360"/>
      </w:pPr>
      <w:rPr>
        <w:rFonts w:ascii="Courier New" w:hAnsi="Courier New" w:cs="Courier New" w:hint="default"/>
      </w:rPr>
    </w:lvl>
    <w:lvl w:ilvl="5" w:tplc="D8665D78" w:tentative="1">
      <w:start w:val="1"/>
      <w:numFmt w:val="bullet"/>
      <w:lvlText w:val=""/>
      <w:lvlJc w:val="left"/>
      <w:pPr>
        <w:ind w:left="4320" w:hanging="360"/>
      </w:pPr>
      <w:rPr>
        <w:rFonts w:ascii="Wingdings" w:hAnsi="Wingdings" w:hint="default"/>
      </w:rPr>
    </w:lvl>
    <w:lvl w:ilvl="6" w:tplc="4DA2C1B2" w:tentative="1">
      <w:start w:val="1"/>
      <w:numFmt w:val="bullet"/>
      <w:lvlText w:val=""/>
      <w:lvlJc w:val="left"/>
      <w:pPr>
        <w:ind w:left="5040" w:hanging="360"/>
      </w:pPr>
      <w:rPr>
        <w:rFonts w:ascii="Symbol" w:hAnsi="Symbol" w:hint="default"/>
      </w:rPr>
    </w:lvl>
    <w:lvl w:ilvl="7" w:tplc="85741F64" w:tentative="1">
      <w:start w:val="1"/>
      <w:numFmt w:val="bullet"/>
      <w:lvlText w:val="o"/>
      <w:lvlJc w:val="left"/>
      <w:pPr>
        <w:ind w:left="5760" w:hanging="360"/>
      </w:pPr>
      <w:rPr>
        <w:rFonts w:ascii="Courier New" w:hAnsi="Courier New" w:cs="Courier New" w:hint="default"/>
      </w:rPr>
    </w:lvl>
    <w:lvl w:ilvl="8" w:tplc="BB74FD4E"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A502B076">
      <w:start w:val="1"/>
      <w:numFmt w:val="bullet"/>
      <w:pStyle w:val="Boxed2bullets-purple"/>
      <w:lvlText w:val=""/>
      <w:lvlJc w:val="left"/>
      <w:pPr>
        <w:ind w:left="1004" w:hanging="360"/>
      </w:pPr>
      <w:rPr>
        <w:rFonts w:ascii="Symbol" w:hAnsi="Symbol" w:hint="default"/>
      </w:rPr>
    </w:lvl>
    <w:lvl w:ilvl="1" w:tplc="1A36C7D0" w:tentative="1">
      <w:start w:val="1"/>
      <w:numFmt w:val="bullet"/>
      <w:lvlText w:val="o"/>
      <w:lvlJc w:val="left"/>
      <w:pPr>
        <w:ind w:left="1724" w:hanging="360"/>
      </w:pPr>
      <w:rPr>
        <w:rFonts w:ascii="Courier New" w:hAnsi="Courier New" w:cs="Courier New" w:hint="default"/>
      </w:rPr>
    </w:lvl>
    <w:lvl w:ilvl="2" w:tplc="FDEAC22A" w:tentative="1">
      <w:start w:val="1"/>
      <w:numFmt w:val="bullet"/>
      <w:lvlText w:val=""/>
      <w:lvlJc w:val="left"/>
      <w:pPr>
        <w:ind w:left="2444" w:hanging="360"/>
      </w:pPr>
      <w:rPr>
        <w:rFonts w:ascii="Wingdings" w:hAnsi="Wingdings" w:hint="default"/>
      </w:rPr>
    </w:lvl>
    <w:lvl w:ilvl="3" w:tplc="3CA4C878" w:tentative="1">
      <w:start w:val="1"/>
      <w:numFmt w:val="bullet"/>
      <w:lvlText w:val=""/>
      <w:lvlJc w:val="left"/>
      <w:pPr>
        <w:ind w:left="3164" w:hanging="360"/>
      </w:pPr>
      <w:rPr>
        <w:rFonts w:ascii="Symbol" w:hAnsi="Symbol" w:hint="default"/>
      </w:rPr>
    </w:lvl>
    <w:lvl w:ilvl="4" w:tplc="50DEA67A" w:tentative="1">
      <w:start w:val="1"/>
      <w:numFmt w:val="bullet"/>
      <w:lvlText w:val="o"/>
      <w:lvlJc w:val="left"/>
      <w:pPr>
        <w:ind w:left="3884" w:hanging="360"/>
      </w:pPr>
      <w:rPr>
        <w:rFonts w:ascii="Courier New" w:hAnsi="Courier New" w:cs="Courier New" w:hint="default"/>
      </w:rPr>
    </w:lvl>
    <w:lvl w:ilvl="5" w:tplc="11F8A944" w:tentative="1">
      <w:start w:val="1"/>
      <w:numFmt w:val="bullet"/>
      <w:lvlText w:val=""/>
      <w:lvlJc w:val="left"/>
      <w:pPr>
        <w:ind w:left="4604" w:hanging="360"/>
      </w:pPr>
      <w:rPr>
        <w:rFonts w:ascii="Wingdings" w:hAnsi="Wingdings" w:hint="default"/>
      </w:rPr>
    </w:lvl>
    <w:lvl w:ilvl="6" w:tplc="25A47196" w:tentative="1">
      <w:start w:val="1"/>
      <w:numFmt w:val="bullet"/>
      <w:lvlText w:val=""/>
      <w:lvlJc w:val="left"/>
      <w:pPr>
        <w:ind w:left="5324" w:hanging="360"/>
      </w:pPr>
      <w:rPr>
        <w:rFonts w:ascii="Symbol" w:hAnsi="Symbol" w:hint="default"/>
      </w:rPr>
    </w:lvl>
    <w:lvl w:ilvl="7" w:tplc="0338BB26" w:tentative="1">
      <w:start w:val="1"/>
      <w:numFmt w:val="bullet"/>
      <w:lvlText w:val="o"/>
      <w:lvlJc w:val="left"/>
      <w:pPr>
        <w:ind w:left="6044" w:hanging="360"/>
      </w:pPr>
      <w:rPr>
        <w:rFonts w:ascii="Courier New" w:hAnsi="Courier New" w:cs="Courier New" w:hint="default"/>
      </w:rPr>
    </w:lvl>
    <w:lvl w:ilvl="8" w:tplc="1624C97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3B14CDB2">
      <w:start w:val="1"/>
      <w:numFmt w:val="bullet"/>
      <w:lvlText w:val=""/>
      <w:lvlJc w:val="left"/>
      <w:pPr>
        <w:ind w:left="765" w:hanging="360"/>
      </w:pPr>
      <w:rPr>
        <w:rFonts w:ascii="Symbol" w:hAnsi="Symbol" w:hint="default"/>
      </w:rPr>
    </w:lvl>
    <w:lvl w:ilvl="1" w:tplc="DD9EAD1C" w:tentative="1">
      <w:start w:val="1"/>
      <w:numFmt w:val="bullet"/>
      <w:lvlText w:val="o"/>
      <w:lvlJc w:val="left"/>
      <w:pPr>
        <w:ind w:left="1485" w:hanging="360"/>
      </w:pPr>
      <w:rPr>
        <w:rFonts w:ascii="Courier New" w:hAnsi="Courier New" w:cs="Courier New" w:hint="default"/>
      </w:rPr>
    </w:lvl>
    <w:lvl w:ilvl="2" w:tplc="93DCC872" w:tentative="1">
      <w:start w:val="1"/>
      <w:numFmt w:val="bullet"/>
      <w:lvlText w:val=""/>
      <w:lvlJc w:val="left"/>
      <w:pPr>
        <w:ind w:left="2205" w:hanging="360"/>
      </w:pPr>
      <w:rPr>
        <w:rFonts w:ascii="Wingdings" w:hAnsi="Wingdings" w:hint="default"/>
      </w:rPr>
    </w:lvl>
    <w:lvl w:ilvl="3" w:tplc="76AAB702" w:tentative="1">
      <w:start w:val="1"/>
      <w:numFmt w:val="bullet"/>
      <w:lvlText w:val=""/>
      <w:lvlJc w:val="left"/>
      <w:pPr>
        <w:ind w:left="2925" w:hanging="360"/>
      </w:pPr>
      <w:rPr>
        <w:rFonts w:ascii="Symbol" w:hAnsi="Symbol" w:hint="default"/>
      </w:rPr>
    </w:lvl>
    <w:lvl w:ilvl="4" w:tplc="432AF408" w:tentative="1">
      <w:start w:val="1"/>
      <w:numFmt w:val="bullet"/>
      <w:lvlText w:val="o"/>
      <w:lvlJc w:val="left"/>
      <w:pPr>
        <w:ind w:left="3645" w:hanging="360"/>
      </w:pPr>
      <w:rPr>
        <w:rFonts w:ascii="Courier New" w:hAnsi="Courier New" w:cs="Courier New" w:hint="default"/>
      </w:rPr>
    </w:lvl>
    <w:lvl w:ilvl="5" w:tplc="5C2A4BDA" w:tentative="1">
      <w:start w:val="1"/>
      <w:numFmt w:val="bullet"/>
      <w:lvlText w:val=""/>
      <w:lvlJc w:val="left"/>
      <w:pPr>
        <w:ind w:left="4365" w:hanging="360"/>
      </w:pPr>
      <w:rPr>
        <w:rFonts w:ascii="Wingdings" w:hAnsi="Wingdings" w:hint="default"/>
      </w:rPr>
    </w:lvl>
    <w:lvl w:ilvl="6" w:tplc="56382420" w:tentative="1">
      <w:start w:val="1"/>
      <w:numFmt w:val="bullet"/>
      <w:lvlText w:val=""/>
      <w:lvlJc w:val="left"/>
      <w:pPr>
        <w:ind w:left="5085" w:hanging="360"/>
      </w:pPr>
      <w:rPr>
        <w:rFonts w:ascii="Symbol" w:hAnsi="Symbol" w:hint="default"/>
      </w:rPr>
    </w:lvl>
    <w:lvl w:ilvl="7" w:tplc="2646BCE6" w:tentative="1">
      <w:start w:val="1"/>
      <w:numFmt w:val="bullet"/>
      <w:lvlText w:val="o"/>
      <w:lvlJc w:val="left"/>
      <w:pPr>
        <w:ind w:left="5805" w:hanging="360"/>
      </w:pPr>
      <w:rPr>
        <w:rFonts w:ascii="Courier New" w:hAnsi="Courier New" w:cs="Courier New" w:hint="default"/>
      </w:rPr>
    </w:lvl>
    <w:lvl w:ilvl="8" w:tplc="6C4897FE"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5B38DE4C">
      <w:start w:val="1"/>
      <w:numFmt w:val="bullet"/>
      <w:lvlText w:val=""/>
      <w:lvlJc w:val="left"/>
      <w:pPr>
        <w:ind w:left="720" w:hanging="360"/>
      </w:pPr>
      <w:rPr>
        <w:rFonts w:ascii="Symbol" w:hAnsi="Symbol" w:hint="default"/>
      </w:rPr>
    </w:lvl>
    <w:lvl w:ilvl="1" w:tplc="88B87316" w:tentative="1">
      <w:start w:val="1"/>
      <w:numFmt w:val="bullet"/>
      <w:lvlText w:val="o"/>
      <w:lvlJc w:val="left"/>
      <w:pPr>
        <w:ind w:left="1440" w:hanging="360"/>
      </w:pPr>
      <w:rPr>
        <w:rFonts w:ascii="Courier New" w:hAnsi="Courier New" w:cs="Courier New" w:hint="default"/>
      </w:rPr>
    </w:lvl>
    <w:lvl w:ilvl="2" w:tplc="751A03D8" w:tentative="1">
      <w:start w:val="1"/>
      <w:numFmt w:val="bullet"/>
      <w:lvlText w:val=""/>
      <w:lvlJc w:val="left"/>
      <w:pPr>
        <w:ind w:left="2160" w:hanging="360"/>
      </w:pPr>
      <w:rPr>
        <w:rFonts w:ascii="Wingdings" w:hAnsi="Wingdings" w:hint="default"/>
      </w:rPr>
    </w:lvl>
    <w:lvl w:ilvl="3" w:tplc="C8E81C94" w:tentative="1">
      <w:start w:val="1"/>
      <w:numFmt w:val="bullet"/>
      <w:lvlText w:val=""/>
      <w:lvlJc w:val="left"/>
      <w:pPr>
        <w:ind w:left="2880" w:hanging="360"/>
      </w:pPr>
      <w:rPr>
        <w:rFonts w:ascii="Symbol" w:hAnsi="Symbol" w:hint="default"/>
      </w:rPr>
    </w:lvl>
    <w:lvl w:ilvl="4" w:tplc="99942DEA" w:tentative="1">
      <w:start w:val="1"/>
      <w:numFmt w:val="bullet"/>
      <w:lvlText w:val="o"/>
      <w:lvlJc w:val="left"/>
      <w:pPr>
        <w:ind w:left="3600" w:hanging="360"/>
      </w:pPr>
      <w:rPr>
        <w:rFonts w:ascii="Courier New" w:hAnsi="Courier New" w:cs="Courier New" w:hint="default"/>
      </w:rPr>
    </w:lvl>
    <w:lvl w:ilvl="5" w:tplc="DA348CF6" w:tentative="1">
      <w:start w:val="1"/>
      <w:numFmt w:val="bullet"/>
      <w:lvlText w:val=""/>
      <w:lvlJc w:val="left"/>
      <w:pPr>
        <w:ind w:left="4320" w:hanging="360"/>
      </w:pPr>
      <w:rPr>
        <w:rFonts w:ascii="Wingdings" w:hAnsi="Wingdings" w:hint="default"/>
      </w:rPr>
    </w:lvl>
    <w:lvl w:ilvl="6" w:tplc="1C9002D6" w:tentative="1">
      <w:start w:val="1"/>
      <w:numFmt w:val="bullet"/>
      <w:lvlText w:val=""/>
      <w:lvlJc w:val="left"/>
      <w:pPr>
        <w:ind w:left="5040" w:hanging="360"/>
      </w:pPr>
      <w:rPr>
        <w:rFonts w:ascii="Symbol" w:hAnsi="Symbol" w:hint="default"/>
      </w:rPr>
    </w:lvl>
    <w:lvl w:ilvl="7" w:tplc="4600C0A4" w:tentative="1">
      <w:start w:val="1"/>
      <w:numFmt w:val="bullet"/>
      <w:lvlText w:val="o"/>
      <w:lvlJc w:val="left"/>
      <w:pPr>
        <w:ind w:left="5760" w:hanging="360"/>
      </w:pPr>
      <w:rPr>
        <w:rFonts w:ascii="Courier New" w:hAnsi="Courier New" w:cs="Courier New" w:hint="default"/>
      </w:rPr>
    </w:lvl>
    <w:lvl w:ilvl="8" w:tplc="E0F4741E"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5DE0F6CE">
      <w:start w:val="1"/>
      <w:numFmt w:val="bullet"/>
      <w:lvlText w:val=""/>
      <w:lvlJc w:val="left"/>
      <w:pPr>
        <w:ind w:left="720" w:hanging="360"/>
      </w:pPr>
      <w:rPr>
        <w:rFonts w:ascii="Symbol" w:hAnsi="Symbol" w:hint="default"/>
      </w:rPr>
    </w:lvl>
    <w:lvl w:ilvl="1" w:tplc="07DAA02C" w:tentative="1">
      <w:start w:val="1"/>
      <w:numFmt w:val="bullet"/>
      <w:lvlText w:val="o"/>
      <w:lvlJc w:val="left"/>
      <w:pPr>
        <w:ind w:left="1440" w:hanging="360"/>
      </w:pPr>
      <w:rPr>
        <w:rFonts w:ascii="Courier New" w:hAnsi="Courier New" w:cs="Courier New" w:hint="default"/>
      </w:rPr>
    </w:lvl>
    <w:lvl w:ilvl="2" w:tplc="578CFC66">
      <w:start w:val="1"/>
      <w:numFmt w:val="bullet"/>
      <w:lvlText w:val=""/>
      <w:lvlJc w:val="left"/>
      <w:pPr>
        <w:ind w:left="2160" w:hanging="360"/>
      </w:pPr>
      <w:rPr>
        <w:rFonts w:ascii="Wingdings" w:hAnsi="Wingdings" w:hint="default"/>
      </w:rPr>
    </w:lvl>
    <w:lvl w:ilvl="3" w:tplc="9FC832D8" w:tentative="1">
      <w:start w:val="1"/>
      <w:numFmt w:val="bullet"/>
      <w:lvlText w:val=""/>
      <w:lvlJc w:val="left"/>
      <w:pPr>
        <w:ind w:left="2880" w:hanging="360"/>
      </w:pPr>
      <w:rPr>
        <w:rFonts w:ascii="Symbol" w:hAnsi="Symbol" w:hint="default"/>
      </w:rPr>
    </w:lvl>
    <w:lvl w:ilvl="4" w:tplc="19C4E73C" w:tentative="1">
      <w:start w:val="1"/>
      <w:numFmt w:val="bullet"/>
      <w:lvlText w:val="o"/>
      <w:lvlJc w:val="left"/>
      <w:pPr>
        <w:ind w:left="3600" w:hanging="360"/>
      </w:pPr>
      <w:rPr>
        <w:rFonts w:ascii="Courier New" w:hAnsi="Courier New" w:cs="Courier New" w:hint="default"/>
      </w:rPr>
    </w:lvl>
    <w:lvl w:ilvl="5" w:tplc="AAD057AC" w:tentative="1">
      <w:start w:val="1"/>
      <w:numFmt w:val="bullet"/>
      <w:lvlText w:val=""/>
      <w:lvlJc w:val="left"/>
      <w:pPr>
        <w:ind w:left="4320" w:hanging="360"/>
      </w:pPr>
      <w:rPr>
        <w:rFonts w:ascii="Wingdings" w:hAnsi="Wingdings" w:hint="default"/>
      </w:rPr>
    </w:lvl>
    <w:lvl w:ilvl="6" w:tplc="BB786244" w:tentative="1">
      <w:start w:val="1"/>
      <w:numFmt w:val="bullet"/>
      <w:lvlText w:val=""/>
      <w:lvlJc w:val="left"/>
      <w:pPr>
        <w:ind w:left="5040" w:hanging="360"/>
      </w:pPr>
      <w:rPr>
        <w:rFonts w:ascii="Symbol" w:hAnsi="Symbol" w:hint="default"/>
      </w:rPr>
    </w:lvl>
    <w:lvl w:ilvl="7" w:tplc="61F2FBF8" w:tentative="1">
      <w:start w:val="1"/>
      <w:numFmt w:val="bullet"/>
      <w:lvlText w:val="o"/>
      <w:lvlJc w:val="left"/>
      <w:pPr>
        <w:ind w:left="5760" w:hanging="360"/>
      </w:pPr>
      <w:rPr>
        <w:rFonts w:ascii="Courier New" w:hAnsi="Courier New" w:cs="Courier New" w:hint="default"/>
      </w:rPr>
    </w:lvl>
    <w:lvl w:ilvl="8" w:tplc="FB6E311A"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B4887CF8">
      <w:start w:val="1"/>
      <w:numFmt w:val="bullet"/>
      <w:lvlText w:val=""/>
      <w:lvlJc w:val="left"/>
      <w:pPr>
        <w:ind w:left="720" w:hanging="360"/>
      </w:pPr>
      <w:rPr>
        <w:rFonts w:ascii="Symbol" w:hAnsi="Symbol" w:hint="default"/>
      </w:rPr>
    </w:lvl>
    <w:lvl w:ilvl="1" w:tplc="9E58FD44" w:tentative="1">
      <w:start w:val="1"/>
      <w:numFmt w:val="bullet"/>
      <w:lvlText w:val="o"/>
      <w:lvlJc w:val="left"/>
      <w:pPr>
        <w:ind w:left="1440" w:hanging="360"/>
      </w:pPr>
      <w:rPr>
        <w:rFonts w:ascii="Courier New" w:hAnsi="Courier New" w:cs="Courier New" w:hint="default"/>
      </w:rPr>
    </w:lvl>
    <w:lvl w:ilvl="2" w:tplc="A3965B7A" w:tentative="1">
      <w:start w:val="1"/>
      <w:numFmt w:val="bullet"/>
      <w:lvlText w:val=""/>
      <w:lvlJc w:val="left"/>
      <w:pPr>
        <w:ind w:left="2160" w:hanging="360"/>
      </w:pPr>
      <w:rPr>
        <w:rFonts w:ascii="Wingdings" w:hAnsi="Wingdings" w:hint="default"/>
      </w:rPr>
    </w:lvl>
    <w:lvl w:ilvl="3" w:tplc="D4F42FA2" w:tentative="1">
      <w:start w:val="1"/>
      <w:numFmt w:val="bullet"/>
      <w:lvlText w:val=""/>
      <w:lvlJc w:val="left"/>
      <w:pPr>
        <w:ind w:left="2880" w:hanging="360"/>
      </w:pPr>
      <w:rPr>
        <w:rFonts w:ascii="Symbol" w:hAnsi="Symbol" w:hint="default"/>
      </w:rPr>
    </w:lvl>
    <w:lvl w:ilvl="4" w:tplc="C9E043DE" w:tentative="1">
      <w:start w:val="1"/>
      <w:numFmt w:val="bullet"/>
      <w:lvlText w:val="o"/>
      <w:lvlJc w:val="left"/>
      <w:pPr>
        <w:ind w:left="3600" w:hanging="360"/>
      </w:pPr>
      <w:rPr>
        <w:rFonts w:ascii="Courier New" w:hAnsi="Courier New" w:cs="Courier New" w:hint="default"/>
      </w:rPr>
    </w:lvl>
    <w:lvl w:ilvl="5" w:tplc="0D0A77D6" w:tentative="1">
      <w:start w:val="1"/>
      <w:numFmt w:val="bullet"/>
      <w:lvlText w:val=""/>
      <w:lvlJc w:val="left"/>
      <w:pPr>
        <w:ind w:left="4320" w:hanging="360"/>
      </w:pPr>
      <w:rPr>
        <w:rFonts w:ascii="Wingdings" w:hAnsi="Wingdings" w:hint="default"/>
      </w:rPr>
    </w:lvl>
    <w:lvl w:ilvl="6" w:tplc="CC12726A" w:tentative="1">
      <w:start w:val="1"/>
      <w:numFmt w:val="bullet"/>
      <w:lvlText w:val=""/>
      <w:lvlJc w:val="left"/>
      <w:pPr>
        <w:ind w:left="5040" w:hanging="360"/>
      </w:pPr>
      <w:rPr>
        <w:rFonts w:ascii="Symbol" w:hAnsi="Symbol" w:hint="default"/>
      </w:rPr>
    </w:lvl>
    <w:lvl w:ilvl="7" w:tplc="E398E528" w:tentative="1">
      <w:start w:val="1"/>
      <w:numFmt w:val="bullet"/>
      <w:lvlText w:val="o"/>
      <w:lvlJc w:val="left"/>
      <w:pPr>
        <w:ind w:left="5760" w:hanging="360"/>
      </w:pPr>
      <w:rPr>
        <w:rFonts w:ascii="Courier New" w:hAnsi="Courier New" w:cs="Courier New" w:hint="default"/>
      </w:rPr>
    </w:lvl>
    <w:lvl w:ilvl="8" w:tplc="C13257BE"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708E7C00">
      <w:start w:val="1"/>
      <w:numFmt w:val="bullet"/>
      <w:lvlText w:val=""/>
      <w:lvlJc w:val="left"/>
      <w:pPr>
        <w:ind w:left="720" w:hanging="360"/>
      </w:pPr>
      <w:rPr>
        <w:rFonts w:ascii="Symbol" w:hAnsi="Symbol" w:hint="default"/>
      </w:rPr>
    </w:lvl>
    <w:lvl w:ilvl="1" w:tplc="87AEC14A" w:tentative="1">
      <w:start w:val="1"/>
      <w:numFmt w:val="bullet"/>
      <w:lvlText w:val="o"/>
      <w:lvlJc w:val="left"/>
      <w:pPr>
        <w:ind w:left="1440" w:hanging="360"/>
      </w:pPr>
      <w:rPr>
        <w:rFonts w:ascii="Courier New" w:hAnsi="Courier New" w:cs="Courier New" w:hint="default"/>
      </w:rPr>
    </w:lvl>
    <w:lvl w:ilvl="2" w:tplc="A90CA3B8" w:tentative="1">
      <w:start w:val="1"/>
      <w:numFmt w:val="bullet"/>
      <w:lvlText w:val=""/>
      <w:lvlJc w:val="left"/>
      <w:pPr>
        <w:ind w:left="2160" w:hanging="360"/>
      </w:pPr>
      <w:rPr>
        <w:rFonts w:ascii="Wingdings" w:hAnsi="Wingdings" w:hint="default"/>
      </w:rPr>
    </w:lvl>
    <w:lvl w:ilvl="3" w:tplc="580429BA" w:tentative="1">
      <w:start w:val="1"/>
      <w:numFmt w:val="bullet"/>
      <w:lvlText w:val=""/>
      <w:lvlJc w:val="left"/>
      <w:pPr>
        <w:ind w:left="2880" w:hanging="360"/>
      </w:pPr>
      <w:rPr>
        <w:rFonts w:ascii="Symbol" w:hAnsi="Symbol" w:hint="default"/>
      </w:rPr>
    </w:lvl>
    <w:lvl w:ilvl="4" w:tplc="51AEF38E" w:tentative="1">
      <w:start w:val="1"/>
      <w:numFmt w:val="bullet"/>
      <w:lvlText w:val="o"/>
      <w:lvlJc w:val="left"/>
      <w:pPr>
        <w:ind w:left="3600" w:hanging="360"/>
      </w:pPr>
      <w:rPr>
        <w:rFonts w:ascii="Courier New" w:hAnsi="Courier New" w:cs="Courier New" w:hint="default"/>
      </w:rPr>
    </w:lvl>
    <w:lvl w:ilvl="5" w:tplc="33F23D10" w:tentative="1">
      <w:start w:val="1"/>
      <w:numFmt w:val="bullet"/>
      <w:lvlText w:val=""/>
      <w:lvlJc w:val="left"/>
      <w:pPr>
        <w:ind w:left="4320" w:hanging="360"/>
      </w:pPr>
      <w:rPr>
        <w:rFonts w:ascii="Wingdings" w:hAnsi="Wingdings" w:hint="default"/>
      </w:rPr>
    </w:lvl>
    <w:lvl w:ilvl="6" w:tplc="FD80DABE" w:tentative="1">
      <w:start w:val="1"/>
      <w:numFmt w:val="bullet"/>
      <w:lvlText w:val=""/>
      <w:lvlJc w:val="left"/>
      <w:pPr>
        <w:ind w:left="5040" w:hanging="360"/>
      </w:pPr>
      <w:rPr>
        <w:rFonts w:ascii="Symbol" w:hAnsi="Symbol" w:hint="default"/>
      </w:rPr>
    </w:lvl>
    <w:lvl w:ilvl="7" w:tplc="3B8CEC7E" w:tentative="1">
      <w:start w:val="1"/>
      <w:numFmt w:val="bullet"/>
      <w:lvlText w:val="o"/>
      <w:lvlJc w:val="left"/>
      <w:pPr>
        <w:ind w:left="5760" w:hanging="360"/>
      </w:pPr>
      <w:rPr>
        <w:rFonts w:ascii="Courier New" w:hAnsi="Courier New" w:cs="Courier New" w:hint="default"/>
      </w:rPr>
    </w:lvl>
    <w:lvl w:ilvl="8" w:tplc="1E6C6518"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732A81F2">
      <w:start w:val="1"/>
      <w:numFmt w:val="bullet"/>
      <w:lvlText w:val=""/>
      <w:lvlJc w:val="left"/>
      <w:pPr>
        <w:ind w:left="720" w:hanging="360"/>
      </w:pPr>
      <w:rPr>
        <w:rFonts w:ascii="Symbol" w:hAnsi="Symbol" w:hint="default"/>
      </w:rPr>
    </w:lvl>
    <w:lvl w:ilvl="1" w:tplc="B852D394" w:tentative="1">
      <w:start w:val="1"/>
      <w:numFmt w:val="bullet"/>
      <w:lvlText w:val="o"/>
      <w:lvlJc w:val="left"/>
      <w:pPr>
        <w:ind w:left="1440" w:hanging="360"/>
      </w:pPr>
      <w:rPr>
        <w:rFonts w:ascii="Courier New" w:hAnsi="Courier New" w:cs="Courier New" w:hint="default"/>
      </w:rPr>
    </w:lvl>
    <w:lvl w:ilvl="2" w:tplc="8C0891AC" w:tentative="1">
      <w:start w:val="1"/>
      <w:numFmt w:val="bullet"/>
      <w:lvlText w:val=""/>
      <w:lvlJc w:val="left"/>
      <w:pPr>
        <w:ind w:left="2160" w:hanging="360"/>
      </w:pPr>
      <w:rPr>
        <w:rFonts w:ascii="Wingdings" w:hAnsi="Wingdings" w:hint="default"/>
      </w:rPr>
    </w:lvl>
    <w:lvl w:ilvl="3" w:tplc="ED4AF790" w:tentative="1">
      <w:start w:val="1"/>
      <w:numFmt w:val="bullet"/>
      <w:lvlText w:val=""/>
      <w:lvlJc w:val="left"/>
      <w:pPr>
        <w:ind w:left="2880" w:hanging="360"/>
      </w:pPr>
      <w:rPr>
        <w:rFonts w:ascii="Symbol" w:hAnsi="Symbol" w:hint="default"/>
      </w:rPr>
    </w:lvl>
    <w:lvl w:ilvl="4" w:tplc="F786807A" w:tentative="1">
      <w:start w:val="1"/>
      <w:numFmt w:val="bullet"/>
      <w:lvlText w:val="o"/>
      <w:lvlJc w:val="left"/>
      <w:pPr>
        <w:ind w:left="3600" w:hanging="360"/>
      </w:pPr>
      <w:rPr>
        <w:rFonts w:ascii="Courier New" w:hAnsi="Courier New" w:cs="Courier New" w:hint="default"/>
      </w:rPr>
    </w:lvl>
    <w:lvl w:ilvl="5" w:tplc="5BAAE5EA" w:tentative="1">
      <w:start w:val="1"/>
      <w:numFmt w:val="bullet"/>
      <w:lvlText w:val=""/>
      <w:lvlJc w:val="left"/>
      <w:pPr>
        <w:ind w:left="4320" w:hanging="360"/>
      </w:pPr>
      <w:rPr>
        <w:rFonts w:ascii="Wingdings" w:hAnsi="Wingdings" w:hint="default"/>
      </w:rPr>
    </w:lvl>
    <w:lvl w:ilvl="6" w:tplc="D67A91E8" w:tentative="1">
      <w:start w:val="1"/>
      <w:numFmt w:val="bullet"/>
      <w:lvlText w:val=""/>
      <w:lvlJc w:val="left"/>
      <w:pPr>
        <w:ind w:left="5040" w:hanging="360"/>
      </w:pPr>
      <w:rPr>
        <w:rFonts w:ascii="Symbol" w:hAnsi="Symbol" w:hint="default"/>
      </w:rPr>
    </w:lvl>
    <w:lvl w:ilvl="7" w:tplc="1238671C" w:tentative="1">
      <w:start w:val="1"/>
      <w:numFmt w:val="bullet"/>
      <w:lvlText w:val="o"/>
      <w:lvlJc w:val="left"/>
      <w:pPr>
        <w:ind w:left="5760" w:hanging="360"/>
      </w:pPr>
      <w:rPr>
        <w:rFonts w:ascii="Courier New" w:hAnsi="Courier New" w:cs="Courier New" w:hint="default"/>
      </w:rPr>
    </w:lvl>
    <w:lvl w:ilvl="8" w:tplc="29C0FD92"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68A4B8F4">
      <w:start w:val="1"/>
      <w:numFmt w:val="bullet"/>
      <w:lvlText w:val=""/>
      <w:lvlJc w:val="left"/>
      <w:pPr>
        <w:ind w:left="720" w:hanging="360"/>
      </w:pPr>
      <w:rPr>
        <w:rFonts w:ascii="Symbol" w:hAnsi="Symbol" w:hint="default"/>
      </w:rPr>
    </w:lvl>
    <w:lvl w:ilvl="1" w:tplc="E5602F46" w:tentative="1">
      <w:start w:val="1"/>
      <w:numFmt w:val="bullet"/>
      <w:lvlText w:val="o"/>
      <w:lvlJc w:val="left"/>
      <w:pPr>
        <w:ind w:left="1440" w:hanging="360"/>
      </w:pPr>
      <w:rPr>
        <w:rFonts w:ascii="Courier New" w:hAnsi="Courier New" w:cs="Courier New" w:hint="default"/>
      </w:rPr>
    </w:lvl>
    <w:lvl w:ilvl="2" w:tplc="F55A47D8" w:tentative="1">
      <w:start w:val="1"/>
      <w:numFmt w:val="bullet"/>
      <w:lvlText w:val=""/>
      <w:lvlJc w:val="left"/>
      <w:pPr>
        <w:ind w:left="2160" w:hanging="360"/>
      </w:pPr>
      <w:rPr>
        <w:rFonts w:ascii="Wingdings" w:hAnsi="Wingdings" w:hint="default"/>
      </w:rPr>
    </w:lvl>
    <w:lvl w:ilvl="3" w:tplc="A40876C2" w:tentative="1">
      <w:start w:val="1"/>
      <w:numFmt w:val="bullet"/>
      <w:lvlText w:val=""/>
      <w:lvlJc w:val="left"/>
      <w:pPr>
        <w:ind w:left="2880" w:hanging="360"/>
      </w:pPr>
      <w:rPr>
        <w:rFonts w:ascii="Symbol" w:hAnsi="Symbol" w:hint="default"/>
      </w:rPr>
    </w:lvl>
    <w:lvl w:ilvl="4" w:tplc="7188D5A8" w:tentative="1">
      <w:start w:val="1"/>
      <w:numFmt w:val="bullet"/>
      <w:lvlText w:val="o"/>
      <w:lvlJc w:val="left"/>
      <w:pPr>
        <w:ind w:left="3600" w:hanging="360"/>
      </w:pPr>
      <w:rPr>
        <w:rFonts w:ascii="Courier New" w:hAnsi="Courier New" w:cs="Courier New" w:hint="default"/>
      </w:rPr>
    </w:lvl>
    <w:lvl w:ilvl="5" w:tplc="154ECE6A" w:tentative="1">
      <w:start w:val="1"/>
      <w:numFmt w:val="bullet"/>
      <w:lvlText w:val=""/>
      <w:lvlJc w:val="left"/>
      <w:pPr>
        <w:ind w:left="4320" w:hanging="360"/>
      </w:pPr>
      <w:rPr>
        <w:rFonts w:ascii="Wingdings" w:hAnsi="Wingdings" w:hint="default"/>
      </w:rPr>
    </w:lvl>
    <w:lvl w:ilvl="6" w:tplc="5BF06192" w:tentative="1">
      <w:start w:val="1"/>
      <w:numFmt w:val="bullet"/>
      <w:lvlText w:val=""/>
      <w:lvlJc w:val="left"/>
      <w:pPr>
        <w:ind w:left="5040" w:hanging="360"/>
      </w:pPr>
      <w:rPr>
        <w:rFonts w:ascii="Symbol" w:hAnsi="Symbol" w:hint="default"/>
      </w:rPr>
    </w:lvl>
    <w:lvl w:ilvl="7" w:tplc="9318A8A8" w:tentative="1">
      <w:start w:val="1"/>
      <w:numFmt w:val="bullet"/>
      <w:lvlText w:val="o"/>
      <w:lvlJc w:val="left"/>
      <w:pPr>
        <w:ind w:left="5760" w:hanging="360"/>
      </w:pPr>
      <w:rPr>
        <w:rFonts w:ascii="Courier New" w:hAnsi="Courier New" w:cs="Courier New" w:hint="default"/>
      </w:rPr>
    </w:lvl>
    <w:lvl w:ilvl="8" w:tplc="D17C23F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558C5634">
      <w:start w:val="1"/>
      <w:numFmt w:val="bullet"/>
      <w:lvlText w:val=""/>
      <w:lvlJc w:val="left"/>
      <w:pPr>
        <w:ind w:left="720" w:hanging="360"/>
      </w:pPr>
      <w:rPr>
        <w:rFonts w:ascii="Symbol" w:hAnsi="Symbol" w:hint="default"/>
      </w:rPr>
    </w:lvl>
    <w:lvl w:ilvl="1" w:tplc="6994C8FA" w:tentative="1">
      <w:start w:val="1"/>
      <w:numFmt w:val="bullet"/>
      <w:lvlText w:val="o"/>
      <w:lvlJc w:val="left"/>
      <w:pPr>
        <w:ind w:left="1440" w:hanging="360"/>
      </w:pPr>
      <w:rPr>
        <w:rFonts w:ascii="Courier New" w:hAnsi="Courier New" w:cs="Courier New" w:hint="default"/>
      </w:rPr>
    </w:lvl>
    <w:lvl w:ilvl="2" w:tplc="ACC48D84" w:tentative="1">
      <w:start w:val="1"/>
      <w:numFmt w:val="bullet"/>
      <w:lvlText w:val=""/>
      <w:lvlJc w:val="left"/>
      <w:pPr>
        <w:ind w:left="2160" w:hanging="360"/>
      </w:pPr>
      <w:rPr>
        <w:rFonts w:ascii="Wingdings" w:hAnsi="Wingdings" w:hint="default"/>
      </w:rPr>
    </w:lvl>
    <w:lvl w:ilvl="3" w:tplc="7870D394" w:tentative="1">
      <w:start w:val="1"/>
      <w:numFmt w:val="bullet"/>
      <w:lvlText w:val=""/>
      <w:lvlJc w:val="left"/>
      <w:pPr>
        <w:ind w:left="2880" w:hanging="360"/>
      </w:pPr>
      <w:rPr>
        <w:rFonts w:ascii="Symbol" w:hAnsi="Symbol" w:hint="default"/>
      </w:rPr>
    </w:lvl>
    <w:lvl w:ilvl="4" w:tplc="6BF4C8F8" w:tentative="1">
      <w:start w:val="1"/>
      <w:numFmt w:val="bullet"/>
      <w:lvlText w:val="o"/>
      <w:lvlJc w:val="left"/>
      <w:pPr>
        <w:ind w:left="3600" w:hanging="360"/>
      </w:pPr>
      <w:rPr>
        <w:rFonts w:ascii="Courier New" w:hAnsi="Courier New" w:cs="Courier New" w:hint="default"/>
      </w:rPr>
    </w:lvl>
    <w:lvl w:ilvl="5" w:tplc="7B62F542" w:tentative="1">
      <w:start w:val="1"/>
      <w:numFmt w:val="bullet"/>
      <w:lvlText w:val=""/>
      <w:lvlJc w:val="left"/>
      <w:pPr>
        <w:ind w:left="4320" w:hanging="360"/>
      </w:pPr>
      <w:rPr>
        <w:rFonts w:ascii="Wingdings" w:hAnsi="Wingdings" w:hint="default"/>
      </w:rPr>
    </w:lvl>
    <w:lvl w:ilvl="6" w:tplc="A09E7914" w:tentative="1">
      <w:start w:val="1"/>
      <w:numFmt w:val="bullet"/>
      <w:lvlText w:val=""/>
      <w:lvlJc w:val="left"/>
      <w:pPr>
        <w:ind w:left="5040" w:hanging="360"/>
      </w:pPr>
      <w:rPr>
        <w:rFonts w:ascii="Symbol" w:hAnsi="Symbol" w:hint="default"/>
      </w:rPr>
    </w:lvl>
    <w:lvl w:ilvl="7" w:tplc="5CA6E276" w:tentative="1">
      <w:start w:val="1"/>
      <w:numFmt w:val="bullet"/>
      <w:lvlText w:val="o"/>
      <w:lvlJc w:val="left"/>
      <w:pPr>
        <w:ind w:left="5760" w:hanging="360"/>
      </w:pPr>
      <w:rPr>
        <w:rFonts w:ascii="Courier New" w:hAnsi="Courier New" w:cs="Courier New" w:hint="default"/>
      </w:rPr>
    </w:lvl>
    <w:lvl w:ilvl="8" w:tplc="7780C8F2"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7A548C0A">
      <w:start w:val="1"/>
      <w:numFmt w:val="bullet"/>
      <w:lvlText w:val=""/>
      <w:lvlJc w:val="left"/>
      <w:pPr>
        <w:ind w:left="774" w:hanging="360"/>
      </w:pPr>
      <w:rPr>
        <w:rFonts w:ascii="Symbol" w:hAnsi="Symbol" w:hint="default"/>
      </w:rPr>
    </w:lvl>
    <w:lvl w:ilvl="1" w:tplc="DD909904" w:tentative="1">
      <w:start w:val="1"/>
      <w:numFmt w:val="bullet"/>
      <w:lvlText w:val="o"/>
      <w:lvlJc w:val="left"/>
      <w:pPr>
        <w:ind w:left="1494" w:hanging="360"/>
      </w:pPr>
      <w:rPr>
        <w:rFonts w:ascii="Courier New" w:hAnsi="Courier New" w:cs="Courier New" w:hint="default"/>
      </w:rPr>
    </w:lvl>
    <w:lvl w:ilvl="2" w:tplc="CBE0CCDE" w:tentative="1">
      <w:start w:val="1"/>
      <w:numFmt w:val="bullet"/>
      <w:lvlText w:val=""/>
      <w:lvlJc w:val="left"/>
      <w:pPr>
        <w:ind w:left="2214" w:hanging="360"/>
      </w:pPr>
      <w:rPr>
        <w:rFonts w:ascii="Wingdings" w:hAnsi="Wingdings" w:hint="default"/>
      </w:rPr>
    </w:lvl>
    <w:lvl w:ilvl="3" w:tplc="1C54467E" w:tentative="1">
      <w:start w:val="1"/>
      <w:numFmt w:val="bullet"/>
      <w:lvlText w:val=""/>
      <w:lvlJc w:val="left"/>
      <w:pPr>
        <w:ind w:left="2934" w:hanging="360"/>
      </w:pPr>
      <w:rPr>
        <w:rFonts w:ascii="Symbol" w:hAnsi="Symbol" w:hint="default"/>
      </w:rPr>
    </w:lvl>
    <w:lvl w:ilvl="4" w:tplc="AF88907E" w:tentative="1">
      <w:start w:val="1"/>
      <w:numFmt w:val="bullet"/>
      <w:lvlText w:val="o"/>
      <w:lvlJc w:val="left"/>
      <w:pPr>
        <w:ind w:left="3654" w:hanging="360"/>
      </w:pPr>
      <w:rPr>
        <w:rFonts w:ascii="Courier New" w:hAnsi="Courier New" w:cs="Courier New" w:hint="default"/>
      </w:rPr>
    </w:lvl>
    <w:lvl w:ilvl="5" w:tplc="A622F814" w:tentative="1">
      <w:start w:val="1"/>
      <w:numFmt w:val="bullet"/>
      <w:lvlText w:val=""/>
      <w:lvlJc w:val="left"/>
      <w:pPr>
        <w:ind w:left="4374" w:hanging="360"/>
      </w:pPr>
      <w:rPr>
        <w:rFonts w:ascii="Wingdings" w:hAnsi="Wingdings" w:hint="default"/>
      </w:rPr>
    </w:lvl>
    <w:lvl w:ilvl="6" w:tplc="B48ACA2C" w:tentative="1">
      <w:start w:val="1"/>
      <w:numFmt w:val="bullet"/>
      <w:lvlText w:val=""/>
      <w:lvlJc w:val="left"/>
      <w:pPr>
        <w:ind w:left="5094" w:hanging="360"/>
      </w:pPr>
      <w:rPr>
        <w:rFonts w:ascii="Symbol" w:hAnsi="Symbol" w:hint="default"/>
      </w:rPr>
    </w:lvl>
    <w:lvl w:ilvl="7" w:tplc="8BD4DD74" w:tentative="1">
      <w:start w:val="1"/>
      <w:numFmt w:val="bullet"/>
      <w:lvlText w:val="o"/>
      <w:lvlJc w:val="left"/>
      <w:pPr>
        <w:ind w:left="5814" w:hanging="360"/>
      </w:pPr>
      <w:rPr>
        <w:rFonts w:ascii="Courier New" w:hAnsi="Courier New" w:cs="Courier New" w:hint="default"/>
      </w:rPr>
    </w:lvl>
    <w:lvl w:ilvl="8" w:tplc="38B6168E"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3096321E">
      <w:start w:val="1"/>
      <w:numFmt w:val="bullet"/>
      <w:lvlText w:val=""/>
      <w:lvlJc w:val="left"/>
      <w:pPr>
        <w:ind w:left="720" w:hanging="360"/>
      </w:pPr>
      <w:rPr>
        <w:rFonts w:ascii="Symbol" w:hAnsi="Symbol" w:hint="default"/>
      </w:rPr>
    </w:lvl>
    <w:lvl w:ilvl="1" w:tplc="1F682290" w:tentative="1">
      <w:start w:val="1"/>
      <w:numFmt w:val="bullet"/>
      <w:lvlText w:val="o"/>
      <w:lvlJc w:val="left"/>
      <w:pPr>
        <w:ind w:left="1440" w:hanging="360"/>
      </w:pPr>
      <w:rPr>
        <w:rFonts w:ascii="Courier New" w:hAnsi="Courier New" w:cs="Courier New" w:hint="default"/>
      </w:rPr>
    </w:lvl>
    <w:lvl w:ilvl="2" w:tplc="32F8C3F8" w:tentative="1">
      <w:start w:val="1"/>
      <w:numFmt w:val="bullet"/>
      <w:lvlText w:val=""/>
      <w:lvlJc w:val="left"/>
      <w:pPr>
        <w:ind w:left="2160" w:hanging="360"/>
      </w:pPr>
      <w:rPr>
        <w:rFonts w:ascii="Wingdings" w:hAnsi="Wingdings" w:hint="default"/>
      </w:rPr>
    </w:lvl>
    <w:lvl w:ilvl="3" w:tplc="B6740416" w:tentative="1">
      <w:start w:val="1"/>
      <w:numFmt w:val="bullet"/>
      <w:lvlText w:val=""/>
      <w:lvlJc w:val="left"/>
      <w:pPr>
        <w:ind w:left="2880" w:hanging="360"/>
      </w:pPr>
      <w:rPr>
        <w:rFonts w:ascii="Symbol" w:hAnsi="Symbol" w:hint="default"/>
      </w:rPr>
    </w:lvl>
    <w:lvl w:ilvl="4" w:tplc="2F8EA416" w:tentative="1">
      <w:start w:val="1"/>
      <w:numFmt w:val="bullet"/>
      <w:lvlText w:val="o"/>
      <w:lvlJc w:val="left"/>
      <w:pPr>
        <w:ind w:left="3600" w:hanging="360"/>
      </w:pPr>
      <w:rPr>
        <w:rFonts w:ascii="Courier New" w:hAnsi="Courier New" w:cs="Courier New" w:hint="default"/>
      </w:rPr>
    </w:lvl>
    <w:lvl w:ilvl="5" w:tplc="57C0E9A6" w:tentative="1">
      <w:start w:val="1"/>
      <w:numFmt w:val="bullet"/>
      <w:lvlText w:val=""/>
      <w:lvlJc w:val="left"/>
      <w:pPr>
        <w:ind w:left="4320" w:hanging="360"/>
      </w:pPr>
      <w:rPr>
        <w:rFonts w:ascii="Wingdings" w:hAnsi="Wingdings" w:hint="default"/>
      </w:rPr>
    </w:lvl>
    <w:lvl w:ilvl="6" w:tplc="1A326058" w:tentative="1">
      <w:start w:val="1"/>
      <w:numFmt w:val="bullet"/>
      <w:lvlText w:val=""/>
      <w:lvlJc w:val="left"/>
      <w:pPr>
        <w:ind w:left="5040" w:hanging="360"/>
      </w:pPr>
      <w:rPr>
        <w:rFonts w:ascii="Symbol" w:hAnsi="Symbol" w:hint="default"/>
      </w:rPr>
    </w:lvl>
    <w:lvl w:ilvl="7" w:tplc="AA367448" w:tentative="1">
      <w:start w:val="1"/>
      <w:numFmt w:val="bullet"/>
      <w:lvlText w:val="o"/>
      <w:lvlJc w:val="left"/>
      <w:pPr>
        <w:ind w:left="5760" w:hanging="360"/>
      </w:pPr>
      <w:rPr>
        <w:rFonts w:ascii="Courier New" w:hAnsi="Courier New" w:cs="Courier New" w:hint="default"/>
      </w:rPr>
    </w:lvl>
    <w:lvl w:ilvl="8" w:tplc="7DD4CA9E"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8E12BB7E">
      <w:start w:val="1"/>
      <w:numFmt w:val="bullet"/>
      <w:lvlText w:val=""/>
      <w:lvlJc w:val="left"/>
      <w:pPr>
        <w:ind w:left="720" w:hanging="360"/>
      </w:pPr>
      <w:rPr>
        <w:rFonts w:ascii="Symbol" w:hAnsi="Symbol" w:hint="default"/>
      </w:rPr>
    </w:lvl>
    <w:lvl w:ilvl="1" w:tplc="559EEFC2">
      <w:start w:val="1"/>
      <w:numFmt w:val="bullet"/>
      <w:lvlText w:val="o"/>
      <w:lvlJc w:val="left"/>
      <w:pPr>
        <w:ind w:left="1440" w:hanging="360"/>
      </w:pPr>
      <w:rPr>
        <w:rFonts w:ascii="Courier New" w:hAnsi="Courier New" w:cs="Courier New" w:hint="default"/>
      </w:rPr>
    </w:lvl>
    <w:lvl w:ilvl="2" w:tplc="8B6A0B86">
      <w:start w:val="1"/>
      <w:numFmt w:val="bullet"/>
      <w:lvlText w:val=""/>
      <w:lvlJc w:val="left"/>
      <w:pPr>
        <w:ind w:left="2160" w:hanging="360"/>
      </w:pPr>
      <w:rPr>
        <w:rFonts w:ascii="Wingdings" w:hAnsi="Wingdings" w:hint="default"/>
      </w:rPr>
    </w:lvl>
    <w:lvl w:ilvl="3" w:tplc="5D863FFC">
      <w:start w:val="1"/>
      <w:numFmt w:val="bullet"/>
      <w:lvlText w:val=""/>
      <w:lvlJc w:val="left"/>
      <w:pPr>
        <w:ind w:left="2880" w:hanging="360"/>
      </w:pPr>
      <w:rPr>
        <w:rFonts w:ascii="Symbol" w:hAnsi="Symbol" w:hint="default"/>
      </w:rPr>
    </w:lvl>
    <w:lvl w:ilvl="4" w:tplc="0EC4D5CA">
      <w:start w:val="1"/>
      <w:numFmt w:val="bullet"/>
      <w:lvlText w:val="o"/>
      <w:lvlJc w:val="left"/>
      <w:pPr>
        <w:ind w:left="3600" w:hanging="360"/>
      </w:pPr>
      <w:rPr>
        <w:rFonts w:ascii="Courier New" w:hAnsi="Courier New" w:cs="Courier New" w:hint="default"/>
      </w:rPr>
    </w:lvl>
    <w:lvl w:ilvl="5" w:tplc="646E59D8">
      <w:start w:val="1"/>
      <w:numFmt w:val="bullet"/>
      <w:lvlText w:val=""/>
      <w:lvlJc w:val="left"/>
      <w:pPr>
        <w:ind w:left="4320" w:hanging="360"/>
      </w:pPr>
      <w:rPr>
        <w:rFonts w:ascii="Wingdings" w:hAnsi="Wingdings" w:hint="default"/>
      </w:rPr>
    </w:lvl>
    <w:lvl w:ilvl="6" w:tplc="27A672B2">
      <w:start w:val="1"/>
      <w:numFmt w:val="bullet"/>
      <w:lvlText w:val=""/>
      <w:lvlJc w:val="left"/>
      <w:pPr>
        <w:ind w:left="5040" w:hanging="360"/>
      </w:pPr>
      <w:rPr>
        <w:rFonts w:ascii="Symbol" w:hAnsi="Symbol" w:hint="default"/>
      </w:rPr>
    </w:lvl>
    <w:lvl w:ilvl="7" w:tplc="B5E00A6C">
      <w:start w:val="1"/>
      <w:numFmt w:val="bullet"/>
      <w:lvlText w:val="o"/>
      <w:lvlJc w:val="left"/>
      <w:pPr>
        <w:ind w:left="5760" w:hanging="360"/>
      </w:pPr>
      <w:rPr>
        <w:rFonts w:ascii="Courier New" w:hAnsi="Courier New" w:cs="Courier New" w:hint="default"/>
      </w:rPr>
    </w:lvl>
    <w:lvl w:ilvl="8" w:tplc="2F82FC40">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359039CA">
      <w:start w:val="1"/>
      <w:numFmt w:val="bullet"/>
      <w:lvlText w:val=""/>
      <w:lvlJc w:val="left"/>
      <w:pPr>
        <w:ind w:left="720" w:hanging="360"/>
      </w:pPr>
      <w:rPr>
        <w:rFonts w:ascii="Symbol" w:hAnsi="Symbol" w:hint="default"/>
      </w:rPr>
    </w:lvl>
    <w:lvl w:ilvl="1" w:tplc="60D415F8">
      <w:start w:val="1"/>
      <w:numFmt w:val="bullet"/>
      <w:lvlText w:val="o"/>
      <w:lvlJc w:val="left"/>
      <w:pPr>
        <w:ind w:left="1440" w:hanging="360"/>
      </w:pPr>
      <w:rPr>
        <w:rFonts w:ascii="Courier New" w:hAnsi="Courier New" w:cs="Courier New" w:hint="default"/>
      </w:rPr>
    </w:lvl>
    <w:lvl w:ilvl="2" w:tplc="10EA5748">
      <w:start w:val="1"/>
      <w:numFmt w:val="bullet"/>
      <w:lvlText w:val=""/>
      <w:lvlJc w:val="left"/>
      <w:pPr>
        <w:ind w:left="2160" w:hanging="360"/>
      </w:pPr>
      <w:rPr>
        <w:rFonts w:ascii="Wingdings" w:hAnsi="Wingdings" w:hint="default"/>
      </w:rPr>
    </w:lvl>
    <w:lvl w:ilvl="3" w:tplc="C8A4E600">
      <w:start w:val="1"/>
      <w:numFmt w:val="bullet"/>
      <w:lvlText w:val=""/>
      <w:lvlJc w:val="left"/>
      <w:pPr>
        <w:ind w:left="2880" w:hanging="360"/>
      </w:pPr>
      <w:rPr>
        <w:rFonts w:ascii="Symbol" w:hAnsi="Symbol" w:hint="default"/>
      </w:rPr>
    </w:lvl>
    <w:lvl w:ilvl="4" w:tplc="3C1C5FEA">
      <w:start w:val="1"/>
      <w:numFmt w:val="bullet"/>
      <w:lvlText w:val="o"/>
      <w:lvlJc w:val="left"/>
      <w:pPr>
        <w:ind w:left="3600" w:hanging="360"/>
      </w:pPr>
      <w:rPr>
        <w:rFonts w:ascii="Courier New" w:hAnsi="Courier New" w:cs="Courier New" w:hint="default"/>
      </w:rPr>
    </w:lvl>
    <w:lvl w:ilvl="5" w:tplc="29700EA4">
      <w:start w:val="1"/>
      <w:numFmt w:val="bullet"/>
      <w:lvlText w:val=""/>
      <w:lvlJc w:val="left"/>
      <w:pPr>
        <w:ind w:left="4320" w:hanging="360"/>
      </w:pPr>
      <w:rPr>
        <w:rFonts w:ascii="Wingdings" w:hAnsi="Wingdings" w:hint="default"/>
      </w:rPr>
    </w:lvl>
    <w:lvl w:ilvl="6" w:tplc="ED6855A2">
      <w:start w:val="1"/>
      <w:numFmt w:val="bullet"/>
      <w:lvlText w:val=""/>
      <w:lvlJc w:val="left"/>
      <w:pPr>
        <w:ind w:left="5040" w:hanging="360"/>
      </w:pPr>
      <w:rPr>
        <w:rFonts w:ascii="Symbol" w:hAnsi="Symbol" w:hint="default"/>
      </w:rPr>
    </w:lvl>
    <w:lvl w:ilvl="7" w:tplc="7AEC5102">
      <w:start w:val="1"/>
      <w:numFmt w:val="bullet"/>
      <w:lvlText w:val="o"/>
      <w:lvlJc w:val="left"/>
      <w:pPr>
        <w:ind w:left="5760" w:hanging="360"/>
      </w:pPr>
      <w:rPr>
        <w:rFonts w:ascii="Courier New" w:hAnsi="Courier New" w:cs="Courier New" w:hint="default"/>
      </w:rPr>
    </w:lvl>
    <w:lvl w:ilvl="8" w:tplc="266664AA">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E43EAF1A">
      <w:start w:val="1"/>
      <w:numFmt w:val="decimal"/>
      <w:lvlText w:val="(%1)"/>
      <w:lvlJc w:val="left"/>
      <w:pPr>
        <w:ind w:left="1185" w:hanging="390"/>
      </w:pPr>
      <w:rPr>
        <w:rFonts w:hint="default"/>
      </w:rPr>
    </w:lvl>
    <w:lvl w:ilvl="1" w:tplc="2F564658" w:tentative="1">
      <w:start w:val="1"/>
      <w:numFmt w:val="lowerLetter"/>
      <w:lvlText w:val="%2."/>
      <w:lvlJc w:val="left"/>
      <w:pPr>
        <w:ind w:left="1875" w:hanging="360"/>
      </w:pPr>
    </w:lvl>
    <w:lvl w:ilvl="2" w:tplc="FA0C5C54" w:tentative="1">
      <w:start w:val="1"/>
      <w:numFmt w:val="lowerRoman"/>
      <w:lvlText w:val="%3."/>
      <w:lvlJc w:val="right"/>
      <w:pPr>
        <w:ind w:left="2595" w:hanging="180"/>
      </w:pPr>
    </w:lvl>
    <w:lvl w:ilvl="3" w:tplc="71A0AA38" w:tentative="1">
      <w:start w:val="1"/>
      <w:numFmt w:val="decimal"/>
      <w:lvlText w:val="%4."/>
      <w:lvlJc w:val="left"/>
      <w:pPr>
        <w:ind w:left="3315" w:hanging="360"/>
      </w:pPr>
    </w:lvl>
    <w:lvl w:ilvl="4" w:tplc="D520BBE6" w:tentative="1">
      <w:start w:val="1"/>
      <w:numFmt w:val="lowerLetter"/>
      <w:lvlText w:val="%5."/>
      <w:lvlJc w:val="left"/>
      <w:pPr>
        <w:ind w:left="4035" w:hanging="360"/>
      </w:pPr>
    </w:lvl>
    <w:lvl w:ilvl="5" w:tplc="E2402D4C" w:tentative="1">
      <w:start w:val="1"/>
      <w:numFmt w:val="lowerRoman"/>
      <w:lvlText w:val="%6."/>
      <w:lvlJc w:val="right"/>
      <w:pPr>
        <w:ind w:left="4755" w:hanging="180"/>
      </w:pPr>
    </w:lvl>
    <w:lvl w:ilvl="6" w:tplc="0F56A02A" w:tentative="1">
      <w:start w:val="1"/>
      <w:numFmt w:val="decimal"/>
      <w:lvlText w:val="%7."/>
      <w:lvlJc w:val="left"/>
      <w:pPr>
        <w:ind w:left="5475" w:hanging="360"/>
      </w:pPr>
    </w:lvl>
    <w:lvl w:ilvl="7" w:tplc="F7482ADE" w:tentative="1">
      <w:start w:val="1"/>
      <w:numFmt w:val="lowerLetter"/>
      <w:lvlText w:val="%8."/>
      <w:lvlJc w:val="left"/>
      <w:pPr>
        <w:ind w:left="6195" w:hanging="360"/>
      </w:pPr>
    </w:lvl>
    <w:lvl w:ilvl="8" w:tplc="D8061EC4"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642EB352">
      <w:start w:val="1"/>
      <w:numFmt w:val="bullet"/>
      <w:lvlText w:val=""/>
      <w:lvlJc w:val="left"/>
      <w:pPr>
        <w:ind w:left="720" w:hanging="360"/>
      </w:pPr>
      <w:rPr>
        <w:rFonts w:ascii="Symbol" w:hAnsi="Symbol" w:hint="default"/>
      </w:rPr>
    </w:lvl>
    <w:lvl w:ilvl="1" w:tplc="FE56AFBA" w:tentative="1">
      <w:start w:val="1"/>
      <w:numFmt w:val="bullet"/>
      <w:lvlText w:val="o"/>
      <w:lvlJc w:val="left"/>
      <w:pPr>
        <w:ind w:left="1440" w:hanging="360"/>
      </w:pPr>
      <w:rPr>
        <w:rFonts w:ascii="Courier New" w:hAnsi="Courier New" w:cs="Courier New" w:hint="default"/>
      </w:rPr>
    </w:lvl>
    <w:lvl w:ilvl="2" w:tplc="2084B346" w:tentative="1">
      <w:start w:val="1"/>
      <w:numFmt w:val="bullet"/>
      <w:lvlText w:val=""/>
      <w:lvlJc w:val="left"/>
      <w:pPr>
        <w:ind w:left="2160" w:hanging="360"/>
      </w:pPr>
      <w:rPr>
        <w:rFonts w:ascii="Wingdings" w:hAnsi="Wingdings" w:hint="default"/>
      </w:rPr>
    </w:lvl>
    <w:lvl w:ilvl="3" w:tplc="236C6ECC" w:tentative="1">
      <w:start w:val="1"/>
      <w:numFmt w:val="bullet"/>
      <w:lvlText w:val=""/>
      <w:lvlJc w:val="left"/>
      <w:pPr>
        <w:ind w:left="2880" w:hanging="360"/>
      </w:pPr>
      <w:rPr>
        <w:rFonts w:ascii="Symbol" w:hAnsi="Symbol" w:hint="default"/>
      </w:rPr>
    </w:lvl>
    <w:lvl w:ilvl="4" w:tplc="2188D77A" w:tentative="1">
      <w:start w:val="1"/>
      <w:numFmt w:val="bullet"/>
      <w:lvlText w:val="o"/>
      <w:lvlJc w:val="left"/>
      <w:pPr>
        <w:ind w:left="3600" w:hanging="360"/>
      </w:pPr>
      <w:rPr>
        <w:rFonts w:ascii="Courier New" w:hAnsi="Courier New" w:cs="Courier New" w:hint="default"/>
      </w:rPr>
    </w:lvl>
    <w:lvl w:ilvl="5" w:tplc="E84433B2" w:tentative="1">
      <w:start w:val="1"/>
      <w:numFmt w:val="bullet"/>
      <w:lvlText w:val=""/>
      <w:lvlJc w:val="left"/>
      <w:pPr>
        <w:ind w:left="4320" w:hanging="360"/>
      </w:pPr>
      <w:rPr>
        <w:rFonts w:ascii="Wingdings" w:hAnsi="Wingdings" w:hint="default"/>
      </w:rPr>
    </w:lvl>
    <w:lvl w:ilvl="6" w:tplc="C05E6AF6" w:tentative="1">
      <w:start w:val="1"/>
      <w:numFmt w:val="bullet"/>
      <w:lvlText w:val=""/>
      <w:lvlJc w:val="left"/>
      <w:pPr>
        <w:ind w:left="5040" w:hanging="360"/>
      </w:pPr>
      <w:rPr>
        <w:rFonts w:ascii="Symbol" w:hAnsi="Symbol" w:hint="default"/>
      </w:rPr>
    </w:lvl>
    <w:lvl w:ilvl="7" w:tplc="E7DED09C" w:tentative="1">
      <w:start w:val="1"/>
      <w:numFmt w:val="bullet"/>
      <w:lvlText w:val="o"/>
      <w:lvlJc w:val="left"/>
      <w:pPr>
        <w:ind w:left="5760" w:hanging="360"/>
      </w:pPr>
      <w:rPr>
        <w:rFonts w:ascii="Courier New" w:hAnsi="Courier New" w:cs="Courier New" w:hint="default"/>
      </w:rPr>
    </w:lvl>
    <w:lvl w:ilvl="8" w:tplc="7DF23870"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1A7A1B5C">
      <w:start w:val="1"/>
      <w:numFmt w:val="bullet"/>
      <w:lvlText w:val=""/>
      <w:lvlJc w:val="left"/>
      <w:pPr>
        <w:ind w:left="720" w:hanging="360"/>
      </w:pPr>
      <w:rPr>
        <w:rFonts w:ascii="Symbol" w:hAnsi="Symbol" w:hint="default"/>
      </w:rPr>
    </w:lvl>
    <w:lvl w:ilvl="1" w:tplc="E0D26526" w:tentative="1">
      <w:start w:val="1"/>
      <w:numFmt w:val="bullet"/>
      <w:lvlText w:val="o"/>
      <w:lvlJc w:val="left"/>
      <w:pPr>
        <w:ind w:left="1440" w:hanging="360"/>
      </w:pPr>
      <w:rPr>
        <w:rFonts w:ascii="Courier New" w:hAnsi="Courier New" w:cs="Courier New" w:hint="default"/>
      </w:rPr>
    </w:lvl>
    <w:lvl w:ilvl="2" w:tplc="E602801E" w:tentative="1">
      <w:start w:val="1"/>
      <w:numFmt w:val="bullet"/>
      <w:lvlText w:val=""/>
      <w:lvlJc w:val="left"/>
      <w:pPr>
        <w:ind w:left="2160" w:hanging="360"/>
      </w:pPr>
      <w:rPr>
        <w:rFonts w:ascii="Wingdings" w:hAnsi="Wingdings" w:hint="default"/>
      </w:rPr>
    </w:lvl>
    <w:lvl w:ilvl="3" w:tplc="5C3E2A22" w:tentative="1">
      <w:start w:val="1"/>
      <w:numFmt w:val="bullet"/>
      <w:lvlText w:val=""/>
      <w:lvlJc w:val="left"/>
      <w:pPr>
        <w:ind w:left="2880" w:hanging="360"/>
      </w:pPr>
      <w:rPr>
        <w:rFonts w:ascii="Symbol" w:hAnsi="Symbol" w:hint="default"/>
      </w:rPr>
    </w:lvl>
    <w:lvl w:ilvl="4" w:tplc="BB0099AC" w:tentative="1">
      <w:start w:val="1"/>
      <w:numFmt w:val="bullet"/>
      <w:lvlText w:val="o"/>
      <w:lvlJc w:val="left"/>
      <w:pPr>
        <w:ind w:left="3600" w:hanging="360"/>
      </w:pPr>
      <w:rPr>
        <w:rFonts w:ascii="Courier New" w:hAnsi="Courier New" w:cs="Courier New" w:hint="default"/>
      </w:rPr>
    </w:lvl>
    <w:lvl w:ilvl="5" w:tplc="DBFE5AB2" w:tentative="1">
      <w:start w:val="1"/>
      <w:numFmt w:val="bullet"/>
      <w:lvlText w:val=""/>
      <w:lvlJc w:val="left"/>
      <w:pPr>
        <w:ind w:left="4320" w:hanging="360"/>
      </w:pPr>
      <w:rPr>
        <w:rFonts w:ascii="Wingdings" w:hAnsi="Wingdings" w:hint="default"/>
      </w:rPr>
    </w:lvl>
    <w:lvl w:ilvl="6" w:tplc="CD18B03E" w:tentative="1">
      <w:start w:val="1"/>
      <w:numFmt w:val="bullet"/>
      <w:lvlText w:val=""/>
      <w:lvlJc w:val="left"/>
      <w:pPr>
        <w:ind w:left="5040" w:hanging="360"/>
      </w:pPr>
      <w:rPr>
        <w:rFonts w:ascii="Symbol" w:hAnsi="Symbol" w:hint="default"/>
      </w:rPr>
    </w:lvl>
    <w:lvl w:ilvl="7" w:tplc="B0E00EDC" w:tentative="1">
      <w:start w:val="1"/>
      <w:numFmt w:val="bullet"/>
      <w:lvlText w:val="o"/>
      <w:lvlJc w:val="left"/>
      <w:pPr>
        <w:ind w:left="5760" w:hanging="360"/>
      </w:pPr>
      <w:rPr>
        <w:rFonts w:ascii="Courier New" w:hAnsi="Courier New" w:cs="Courier New" w:hint="default"/>
      </w:rPr>
    </w:lvl>
    <w:lvl w:ilvl="8" w:tplc="8248A042"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7D5E0930">
      <w:numFmt w:val="bullet"/>
      <w:lvlText w:val="-"/>
      <w:lvlJc w:val="left"/>
      <w:pPr>
        <w:ind w:left="720" w:hanging="360"/>
      </w:pPr>
      <w:rPr>
        <w:rFonts w:ascii="Arial" w:eastAsiaTheme="minorHAnsi" w:hAnsi="Arial" w:cs="Arial" w:hint="default"/>
      </w:rPr>
    </w:lvl>
    <w:lvl w:ilvl="1" w:tplc="D0B8BEFE">
      <w:start w:val="1"/>
      <w:numFmt w:val="bullet"/>
      <w:pStyle w:val="Bulletpoints"/>
      <w:lvlText w:val=""/>
      <w:lvlJc w:val="left"/>
      <w:pPr>
        <w:ind w:left="1440" w:hanging="360"/>
      </w:pPr>
      <w:rPr>
        <w:rFonts w:ascii="Symbol" w:hAnsi="Symbol" w:hint="default"/>
      </w:rPr>
    </w:lvl>
    <w:lvl w:ilvl="2" w:tplc="97C623E6">
      <w:start w:val="1"/>
      <w:numFmt w:val="bullet"/>
      <w:lvlText w:val=""/>
      <w:lvlJc w:val="left"/>
      <w:pPr>
        <w:ind w:left="2160" w:hanging="360"/>
      </w:pPr>
      <w:rPr>
        <w:rFonts w:ascii="Wingdings" w:hAnsi="Wingdings" w:hint="default"/>
      </w:rPr>
    </w:lvl>
    <w:lvl w:ilvl="3" w:tplc="7560749A">
      <w:start w:val="1"/>
      <w:numFmt w:val="bullet"/>
      <w:lvlText w:val=""/>
      <w:lvlJc w:val="left"/>
      <w:pPr>
        <w:ind w:left="2880" w:hanging="360"/>
      </w:pPr>
      <w:rPr>
        <w:rFonts w:ascii="Symbol" w:hAnsi="Symbol" w:hint="default"/>
      </w:rPr>
    </w:lvl>
    <w:lvl w:ilvl="4" w:tplc="C9A8ABBE">
      <w:start w:val="1"/>
      <w:numFmt w:val="bullet"/>
      <w:lvlText w:val="o"/>
      <w:lvlJc w:val="left"/>
      <w:pPr>
        <w:ind w:left="3600" w:hanging="360"/>
      </w:pPr>
      <w:rPr>
        <w:rFonts w:ascii="Courier New" w:hAnsi="Courier New" w:cs="Courier New" w:hint="default"/>
      </w:rPr>
    </w:lvl>
    <w:lvl w:ilvl="5" w:tplc="20468394">
      <w:start w:val="1"/>
      <w:numFmt w:val="bullet"/>
      <w:lvlText w:val=""/>
      <w:lvlJc w:val="left"/>
      <w:pPr>
        <w:ind w:left="4320" w:hanging="360"/>
      </w:pPr>
      <w:rPr>
        <w:rFonts w:ascii="Wingdings" w:hAnsi="Wingdings" w:hint="default"/>
      </w:rPr>
    </w:lvl>
    <w:lvl w:ilvl="6" w:tplc="696E075A">
      <w:start w:val="1"/>
      <w:numFmt w:val="bullet"/>
      <w:lvlText w:val=""/>
      <w:lvlJc w:val="left"/>
      <w:pPr>
        <w:ind w:left="5040" w:hanging="360"/>
      </w:pPr>
      <w:rPr>
        <w:rFonts w:ascii="Symbol" w:hAnsi="Symbol" w:hint="default"/>
      </w:rPr>
    </w:lvl>
    <w:lvl w:ilvl="7" w:tplc="76A06142">
      <w:start w:val="1"/>
      <w:numFmt w:val="bullet"/>
      <w:lvlText w:val="o"/>
      <w:lvlJc w:val="left"/>
      <w:pPr>
        <w:ind w:left="5760" w:hanging="360"/>
      </w:pPr>
      <w:rPr>
        <w:rFonts w:ascii="Courier New" w:hAnsi="Courier New" w:cs="Courier New" w:hint="default"/>
      </w:rPr>
    </w:lvl>
    <w:lvl w:ilvl="8" w:tplc="ABDA3632">
      <w:start w:val="1"/>
      <w:numFmt w:val="bullet"/>
      <w:lvlText w:val=""/>
      <w:lvlJc w:val="left"/>
      <w:pPr>
        <w:ind w:left="6480" w:hanging="360"/>
      </w:pPr>
      <w:rPr>
        <w:rFonts w:ascii="Wingdings" w:hAnsi="Wingdings" w:hint="default"/>
      </w:rPr>
    </w:lvl>
  </w:abstractNum>
  <w:num w:numId="1" w16cid:durableId="1886863963">
    <w:abstractNumId w:val="28"/>
  </w:num>
  <w:num w:numId="2" w16cid:durableId="238487536">
    <w:abstractNumId w:val="9"/>
  </w:num>
  <w:num w:numId="3" w16cid:durableId="418865125">
    <w:abstractNumId w:val="24"/>
  </w:num>
  <w:num w:numId="4" w16cid:durableId="1789079481">
    <w:abstractNumId w:val="29"/>
  </w:num>
  <w:num w:numId="5" w16cid:durableId="1490903782">
    <w:abstractNumId w:val="16"/>
  </w:num>
  <w:num w:numId="6" w16cid:durableId="2053530057">
    <w:abstractNumId w:val="20"/>
  </w:num>
  <w:num w:numId="7" w16cid:durableId="1873303367">
    <w:abstractNumId w:val="6"/>
  </w:num>
  <w:num w:numId="8" w16cid:durableId="1015234751">
    <w:abstractNumId w:val="19"/>
  </w:num>
  <w:num w:numId="9" w16cid:durableId="985354762">
    <w:abstractNumId w:val="15"/>
  </w:num>
  <w:num w:numId="10" w16cid:durableId="715081678">
    <w:abstractNumId w:val="12"/>
  </w:num>
  <w:num w:numId="11" w16cid:durableId="682362716">
    <w:abstractNumId w:val="1"/>
  </w:num>
  <w:num w:numId="12" w16cid:durableId="414085592">
    <w:abstractNumId w:val="33"/>
  </w:num>
  <w:num w:numId="13" w16cid:durableId="1007514719">
    <w:abstractNumId w:val="26"/>
  </w:num>
  <w:num w:numId="14" w16cid:durableId="2001422028">
    <w:abstractNumId w:val="0"/>
  </w:num>
  <w:num w:numId="15" w16cid:durableId="1543520604">
    <w:abstractNumId w:val="27"/>
  </w:num>
  <w:num w:numId="16" w16cid:durableId="1512527575">
    <w:abstractNumId w:val="14"/>
  </w:num>
  <w:num w:numId="17" w16cid:durableId="402222136">
    <w:abstractNumId w:val="5"/>
  </w:num>
  <w:num w:numId="18" w16cid:durableId="1060784144">
    <w:abstractNumId w:val="32"/>
  </w:num>
  <w:num w:numId="19" w16cid:durableId="641692867">
    <w:abstractNumId w:val="21"/>
  </w:num>
  <w:num w:numId="20" w16cid:durableId="924680041">
    <w:abstractNumId w:val="18"/>
  </w:num>
  <w:num w:numId="21" w16cid:durableId="1220439553">
    <w:abstractNumId w:val="23"/>
  </w:num>
  <w:num w:numId="22" w16cid:durableId="1733190158">
    <w:abstractNumId w:val="11"/>
  </w:num>
  <w:num w:numId="23" w16cid:durableId="1637834258">
    <w:abstractNumId w:val="31"/>
  </w:num>
  <w:num w:numId="24" w16cid:durableId="2048874159">
    <w:abstractNumId w:val="25"/>
  </w:num>
  <w:num w:numId="25" w16cid:durableId="817499803">
    <w:abstractNumId w:val="22"/>
  </w:num>
  <w:num w:numId="26" w16cid:durableId="904491183">
    <w:abstractNumId w:val="17"/>
  </w:num>
  <w:num w:numId="27" w16cid:durableId="1023746263">
    <w:abstractNumId w:val="30"/>
  </w:num>
  <w:num w:numId="28" w16cid:durableId="1344891886">
    <w:abstractNumId w:val="34"/>
  </w:num>
  <w:num w:numId="29" w16cid:durableId="1379940125">
    <w:abstractNumId w:val="13"/>
  </w:num>
  <w:num w:numId="30" w16cid:durableId="603532803">
    <w:abstractNumId w:val="8"/>
  </w:num>
  <w:num w:numId="31" w16cid:durableId="216089598">
    <w:abstractNumId w:val="7"/>
  </w:num>
  <w:num w:numId="32" w16cid:durableId="61754123">
    <w:abstractNumId w:val="2"/>
  </w:num>
  <w:num w:numId="33" w16cid:durableId="1730152805">
    <w:abstractNumId w:val="3"/>
  </w:num>
  <w:num w:numId="34" w16cid:durableId="736780153">
    <w:abstractNumId w:val="4"/>
  </w:num>
  <w:num w:numId="35" w16cid:durableId="5517756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NDIyMDUxNrawtDRS0lEKTi0uzszPAykwrAUAbw/N0SwAAAA="/>
  </w:docVars>
  <w:rsids>
    <w:rsidRoot w:val="008D47BF"/>
    <w:rsid w:val="00005633"/>
    <w:rsid w:val="00007F29"/>
    <w:rsid w:val="000152F0"/>
    <w:rsid w:val="00021123"/>
    <w:rsid w:val="000237B3"/>
    <w:rsid w:val="00055BDD"/>
    <w:rsid w:val="000A3677"/>
    <w:rsid w:val="000C063A"/>
    <w:rsid w:val="000C221A"/>
    <w:rsid w:val="000E29BF"/>
    <w:rsid w:val="00101391"/>
    <w:rsid w:val="00115327"/>
    <w:rsid w:val="00143B4C"/>
    <w:rsid w:val="001835A1"/>
    <w:rsid w:val="00194BFC"/>
    <w:rsid w:val="001A20E1"/>
    <w:rsid w:val="001B39E9"/>
    <w:rsid w:val="001E630D"/>
    <w:rsid w:val="001F7000"/>
    <w:rsid w:val="00231570"/>
    <w:rsid w:val="00235332"/>
    <w:rsid w:val="002427B6"/>
    <w:rsid w:val="00252BC3"/>
    <w:rsid w:val="002611EF"/>
    <w:rsid w:val="00265FC1"/>
    <w:rsid w:val="00266605"/>
    <w:rsid w:val="00276694"/>
    <w:rsid w:val="00282BDA"/>
    <w:rsid w:val="00283AC6"/>
    <w:rsid w:val="00284DC9"/>
    <w:rsid w:val="00297624"/>
    <w:rsid w:val="002B0999"/>
    <w:rsid w:val="002C24B2"/>
    <w:rsid w:val="002C4E1E"/>
    <w:rsid w:val="002E1AA5"/>
    <w:rsid w:val="002F03A8"/>
    <w:rsid w:val="002F4672"/>
    <w:rsid w:val="0033081D"/>
    <w:rsid w:val="00333C6C"/>
    <w:rsid w:val="003411DD"/>
    <w:rsid w:val="00346BB7"/>
    <w:rsid w:val="00357500"/>
    <w:rsid w:val="0036742E"/>
    <w:rsid w:val="00376F32"/>
    <w:rsid w:val="00380368"/>
    <w:rsid w:val="00391EB7"/>
    <w:rsid w:val="003A53C7"/>
    <w:rsid w:val="003B2BB8"/>
    <w:rsid w:val="003D34FF"/>
    <w:rsid w:val="003F61F4"/>
    <w:rsid w:val="004059F4"/>
    <w:rsid w:val="004124DE"/>
    <w:rsid w:val="00420AB2"/>
    <w:rsid w:val="0042293E"/>
    <w:rsid w:val="00436ECA"/>
    <w:rsid w:val="0046553D"/>
    <w:rsid w:val="0048267B"/>
    <w:rsid w:val="004862EF"/>
    <w:rsid w:val="004A140A"/>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046"/>
    <w:rsid w:val="005C3AA9"/>
    <w:rsid w:val="005C4239"/>
    <w:rsid w:val="005D53F4"/>
    <w:rsid w:val="005E63D2"/>
    <w:rsid w:val="005F20D0"/>
    <w:rsid w:val="005F620F"/>
    <w:rsid w:val="00604068"/>
    <w:rsid w:val="0060705F"/>
    <w:rsid w:val="006073AE"/>
    <w:rsid w:val="006076B9"/>
    <w:rsid w:val="00621FC5"/>
    <w:rsid w:val="00627707"/>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578A5"/>
    <w:rsid w:val="00757B98"/>
    <w:rsid w:val="00781A35"/>
    <w:rsid w:val="00785261"/>
    <w:rsid w:val="0079726B"/>
    <w:rsid w:val="007B0256"/>
    <w:rsid w:val="007B2AE9"/>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61252"/>
    <w:rsid w:val="0088131C"/>
    <w:rsid w:val="0088775F"/>
    <w:rsid w:val="00894EF9"/>
    <w:rsid w:val="008A5A46"/>
    <w:rsid w:val="008D2691"/>
    <w:rsid w:val="008D47BF"/>
    <w:rsid w:val="008D5498"/>
    <w:rsid w:val="008E2401"/>
    <w:rsid w:val="009225F0"/>
    <w:rsid w:val="0093462C"/>
    <w:rsid w:val="00941CCE"/>
    <w:rsid w:val="00952955"/>
    <w:rsid w:val="00953795"/>
    <w:rsid w:val="00974189"/>
    <w:rsid w:val="009C6C4C"/>
    <w:rsid w:val="009C7C43"/>
    <w:rsid w:val="009E0720"/>
    <w:rsid w:val="009F176B"/>
    <w:rsid w:val="00A05504"/>
    <w:rsid w:val="00A332D2"/>
    <w:rsid w:val="00A56C96"/>
    <w:rsid w:val="00A61469"/>
    <w:rsid w:val="00A83247"/>
    <w:rsid w:val="00AD38B2"/>
    <w:rsid w:val="00AD7B4C"/>
    <w:rsid w:val="00B04ED8"/>
    <w:rsid w:val="00B2339D"/>
    <w:rsid w:val="00B73220"/>
    <w:rsid w:val="00B91E3E"/>
    <w:rsid w:val="00BA2DB9"/>
    <w:rsid w:val="00BC6010"/>
    <w:rsid w:val="00BD1BC1"/>
    <w:rsid w:val="00BD643F"/>
    <w:rsid w:val="00BE1FA0"/>
    <w:rsid w:val="00BE7148"/>
    <w:rsid w:val="00C01990"/>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4950"/>
    <w:rsid w:val="00D0150A"/>
    <w:rsid w:val="00D03CD0"/>
    <w:rsid w:val="00D15879"/>
    <w:rsid w:val="00D236DF"/>
    <w:rsid w:val="00D46301"/>
    <w:rsid w:val="00D47462"/>
    <w:rsid w:val="00D632EF"/>
    <w:rsid w:val="00D65CFA"/>
    <w:rsid w:val="00D83464"/>
    <w:rsid w:val="00D876FC"/>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30AFE"/>
    <w:rsid w:val="00F35449"/>
    <w:rsid w:val="00F752DA"/>
    <w:rsid w:val="00F869E2"/>
    <w:rsid w:val="00F91399"/>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EAD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styleId="UnresolvedMention">
    <w:name w:val="Unresolved Mention"/>
    <w:basedOn w:val="DefaultParagraphFont"/>
    <w:uiPriority w:val="99"/>
    <w:rsid w:val="00627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 Tiện ích Tự Đánh giá cho Nhân viên Tiềm năng</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 Tiện ích Tự Đánh giá cho Nhân viên Tiềm năng</dc:title>
  <dc:creator/>
  <cp:keywords>[SEC=OFFICIAL]</cp:keywords>
  <cp:lastModifiedBy/>
  <cp:revision>1</cp:revision>
  <dcterms:created xsi:type="dcterms:W3CDTF">2023-08-25T00:49:00Z</dcterms:created>
  <dcterms:modified xsi:type="dcterms:W3CDTF">2023-08-25T00:49:00Z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