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CFF5" w14:textId="77777777" w:rsidR="006076B9" w:rsidRPr="00211E65" w:rsidRDefault="00B63F95" w:rsidP="006076B9">
      <w:pPr>
        <w:pStyle w:val="Heading1"/>
        <w:bidi/>
        <w:rPr>
          <w:rFonts w:ascii="Dubai" w:hAnsi="Dubai" w:cs="Dubai"/>
          <w:lang w:bidi="ar-EG"/>
        </w:rPr>
      </w:pPr>
      <w:bookmarkStart w:id="0" w:name="_Hlk122436322"/>
      <w:bookmarkStart w:id="1" w:name="OLE_LINK10"/>
      <w:r w:rsidRPr="00211E65">
        <w:rPr>
          <w:rFonts w:ascii="Dubai" w:hAnsi="Dubai" w:cs="Dubai"/>
          <w:rtl/>
          <w:lang w:val="ar" w:bidi="ar-EG"/>
        </w:rPr>
        <w:t xml:space="preserve">إطار عمل كفاءة القوى العاملة لدى NDIS: </w:t>
      </w:r>
      <w:r w:rsidRPr="00211E65">
        <w:rPr>
          <w:rFonts w:ascii="Dubai" w:hAnsi="Dubai" w:cs="Dubai"/>
          <w:rtl/>
          <w:lang w:val="ar" w:bidi="ar-EG"/>
        </w:rPr>
        <w:br/>
        <w:t>أداة التقييم الذاتي للموظفين المحتملين</w:t>
      </w:r>
    </w:p>
    <w:p w14:paraId="3E22E45D" w14:textId="06F0643C" w:rsidR="0046553D" w:rsidRPr="00667930" w:rsidRDefault="00B63F95" w:rsidP="0046553D">
      <w:pPr>
        <w:pStyle w:val="Heading2"/>
        <w:bidi/>
        <w:rPr>
          <w:rFonts w:ascii="Dubai" w:hAnsi="Dubai" w:cs="Dubai"/>
          <w:b w:val="0"/>
          <w:bCs/>
          <w:lang w:eastAsia="en-AU" w:bidi="ar-EG"/>
        </w:rPr>
      </w:pPr>
      <w:r w:rsidRPr="00667930">
        <w:rPr>
          <w:rFonts w:ascii="Dubai" w:hAnsi="Dubai" w:cs="Dubai"/>
          <w:b w:val="0"/>
          <w:bCs/>
          <w:rtl/>
          <w:lang w:val="ar" w:bidi="ar-EG"/>
        </w:rPr>
        <w:t xml:space="preserve">NDIS Workforce Capability Framework: Self-Assessment Tool for Potential Workers </w:t>
      </w:r>
      <w:r w:rsidR="00211E65" w:rsidRPr="00667930">
        <w:rPr>
          <w:rFonts w:ascii="Dubai" w:hAnsi="Dubai" w:cs="Dubai"/>
          <w:b w:val="0"/>
          <w:bCs/>
          <w:lang w:val="ar" w:bidi="ar-EG"/>
        </w:rPr>
        <w:br/>
      </w:r>
      <w:r w:rsidR="00A448AE" w:rsidRPr="00667930">
        <w:rPr>
          <w:rFonts w:ascii="Dubai" w:hAnsi="Dubai" w:cs="Dubai"/>
          <w:b w:val="0"/>
          <w:bCs/>
          <w:rtl/>
          <w:lang w:val="ar"/>
        </w:rPr>
        <w:t>العربية</w:t>
      </w:r>
      <w:r w:rsidR="00A448AE" w:rsidRPr="00667930">
        <w:rPr>
          <w:rFonts w:ascii="Dubai" w:hAnsi="Dubai" w:cs="Dubai" w:hint="cs"/>
          <w:b w:val="0"/>
          <w:bCs/>
          <w:lang w:val="ar"/>
        </w:rPr>
        <w:t xml:space="preserve"> </w:t>
      </w:r>
      <w:r w:rsidR="00A448AE" w:rsidRPr="00667930">
        <w:rPr>
          <w:rFonts w:ascii="Dubai" w:hAnsi="Dubai" w:cs="Dubai"/>
          <w:b w:val="0"/>
          <w:bCs/>
          <w:rtl/>
          <w:lang w:val="ar"/>
        </w:rPr>
        <w:t>| Arabic</w:t>
      </w:r>
    </w:p>
    <w:bookmarkEnd w:id="0"/>
    <w:bookmarkEnd w:id="1"/>
    <w:p w14:paraId="5B9F8F16" w14:textId="50F13E97" w:rsidR="006076B9" w:rsidRPr="00211E65" w:rsidRDefault="00B63F95" w:rsidP="006076B9">
      <w:pPr>
        <w:bidi/>
        <w:rPr>
          <w:rFonts w:ascii="Dubai" w:hAnsi="Dubai" w:cs="Dubai"/>
          <w:lang w:bidi="ar-EG"/>
        </w:rPr>
      </w:pPr>
      <w:r w:rsidRPr="00211E65">
        <w:rPr>
          <w:rFonts w:ascii="Dubai" w:hAnsi="Dubai" w:cs="Dubai"/>
          <w:rtl/>
          <w:lang w:val="ar" w:bidi="ar-EG"/>
        </w:rPr>
        <w:t>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 الأداء الجيد" بالنسبة للمشاركين الذين يتلقون خدمات ودعم من NDIS. تدعم هذه الأداة استخدام إطار العمل لتقييم مدى ملاءمتها للعمل في قطاع NDIS.</w:t>
      </w:r>
    </w:p>
    <w:p w14:paraId="13412DE4" w14:textId="77777777" w:rsidR="006076B9" w:rsidRPr="00211E65" w:rsidRDefault="00B63F95" w:rsidP="006076B9">
      <w:pPr>
        <w:bidi/>
        <w:rPr>
          <w:rFonts w:ascii="Dubai" w:hAnsi="Dubai" w:cs="Dubai"/>
          <w:lang w:bidi="ar-EG"/>
        </w:rPr>
      </w:pPr>
      <w:r w:rsidRPr="00211E65">
        <w:rPr>
          <w:rFonts w:ascii="Dubai" w:hAnsi="Dubai" w:cs="Dubai"/>
          <w:rtl/>
          <w:lang w:val="ar" w:bidi="ar-EG"/>
        </w:rPr>
        <w:t xml:space="preserve">يمكن لأداة التقييم الذاتي للموظفين المحتملين دعم الباحثين عن عمل لأول مرة والأشخاص الذين يعملون خارج قطاع دعم الإعاقة الذين قد يفكرون في العمل لدى NDIS. تستخدم الأداة استبيانًا قصيرًا وأمثلة على أعمال الدعم لإظهار طبيعة العمل في ذلك القطاع. </w:t>
      </w:r>
    </w:p>
    <w:p w14:paraId="468A30B6" w14:textId="77777777" w:rsidR="006076B9" w:rsidRPr="00211E65" w:rsidRDefault="00B63F95" w:rsidP="006076B9">
      <w:pPr>
        <w:pStyle w:val="Quote"/>
        <w:bidi/>
        <w:rPr>
          <w:rFonts w:ascii="Dubai" w:hAnsi="Dubai" w:cs="Dubai"/>
          <w:lang w:bidi="ar-EG"/>
        </w:rPr>
      </w:pPr>
      <w:r w:rsidRPr="00211E65">
        <w:rPr>
          <w:rFonts w:ascii="Dubai" w:hAnsi="Dubai" w:cs="Dubai"/>
          <w:rtl/>
          <w:lang w:val="ar" w:bidi="ar-EG"/>
        </w:rPr>
        <w:t>إن فهم القدرات والمهارات المطلوبة من موظفي الدعم وما إذا كنت مناسبًا لها، هو المفتاح لتحديد ما إذا كانت الوظيفة في المجال مناسبة لك.</w:t>
      </w:r>
    </w:p>
    <w:p w14:paraId="3E7B8864" w14:textId="77777777" w:rsidR="006076B9" w:rsidRPr="00211E65" w:rsidRDefault="00B63F95" w:rsidP="006076B9">
      <w:pPr>
        <w:pStyle w:val="Boxed2Text-purpleH2"/>
        <w:bidi/>
        <w:rPr>
          <w:rFonts w:ascii="Dubai" w:hAnsi="Dubai" w:cs="Dubai"/>
          <w:bCs/>
          <w:lang w:bidi="ar-EG"/>
        </w:rPr>
      </w:pPr>
      <w:r w:rsidRPr="00211E65">
        <w:rPr>
          <w:rFonts w:ascii="Dubai" w:hAnsi="Dubai" w:cs="Dubai"/>
          <w:bCs/>
          <w:rtl/>
          <w:lang w:val="ar" w:bidi="ar-EG"/>
        </w:rPr>
        <w:t xml:space="preserve">ما يمكن توقعه </w:t>
      </w:r>
    </w:p>
    <w:p w14:paraId="242C28BD" w14:textId="77777777" w:rsidR="006076B9" w:rsidRPr="00211E65" w:rsidRDefault="00B63F95" w:rsidP="006076B9">
      <w:pPr>
        <w:pStyle w:val="Boxed2text-purple"/>
        <w:pBdr>
          <w:bottom w:val="none" w:sz="0" w:space="0" w:color="auto"/>
        </w:pBdr>
        <w:bidi/>
        <w:spacing w:after="80"/>
        <w:rPr>
          <w:rFonts w:ascii="Dubai" w:hAnsi="Dubai" w:cs="Dubai"/>
          <w:lang w:bidi="ar-EG"/>
        </w:rPr>
      </w:pPr>
      <w:bookmarkStart w:id="2" w:name="_Hlk118967997"/>
      <w:bookmarkStart w:id="3" w:name="OLE_LINK38"/>
      <w:r w:rsidRPr="00211E65">
        <w:rPr>
          <w:rFonts w:ascii="Dubai" w:hAnsi="Dubai" w:cs="Dubai"/>
          <w:rtl/>
          <w:lang w:val="ar" w:bidi="ar-EG"/>
        </w:rPr>
        <w:t xml:space="preserve">وتستند الأسئلة إلى المزايا والقدرات الموصوفة في إطار العمل. </w:t>
      </w:r>
    </w:p>
    <w:bookmarkEnd w:id="2"/>
    <w:bookmarkEnd w:id="3"/>
    <w:p w14:paraId="4D23AE48" w14:textId="77777777"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استكشف:</w:t>
      </w:r>
      <w:r w:rsidRPr="00211E65">
        <w:rPr>
          <w:rFonts w:ascii="Dubai" w:hAnsi="Dubai" w:cs="Dubai"/>
          <w:b/>
          <w:rtl/>
          <w:lang w:val="ar" w:bidi="ar-EG"/>
        </w:rPr>
        <w:t xml:space="preserve"> </w:t>
      </w:r>
      <w:r w:rsidRPr="00211E65">
        <w:rPr>
          <w:rFonts w:ascii="Dubai" w:hAnsi="Dubai" w:cs="Dubai"/>
          <w:rtl/>
          <w:lang w:val="ar" w:bidi="ar-EG"/>
        </w:rPr>
        <w:t>استكشف كيف يمكن أن يبدو العمل في مجال الإعاقة بالنسبة لك.</w:t>
      </w:r>
    </w:p>
    <w:p w14:paraId="6CE1CEE7" w14:textId="77777777"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افهم:</w:t>
      </w:r>
      <w:r w:rsidRPr="00211E65">
        <w:rPr>
          <w:rFonts w:ascii="Dubai" w:hAnsi="Dubai" w:cs="Dubai"/>
          <w:rtl/>
          <w:lang w:val="ar" w:bidi="ar-EG"/>
        </w:rPr>
        <w:t xml:space="preserve"> تعرف على المزيد حول المهارات المطلوبة لهذا النوع من العمل.</w:t>
      </w:r>
    </w:p>
    <w:p w14:paraId="2DCB7073" w14:textId="77777777"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تفكّر:</w:t>
      </w:r>
      <w:r w:rsidRPr="00211E65">
        <w:rPr>
          <w:rFonts w:ascii="Dubai" w:hAnsi="Dubai" w:cs="Dubai"/>
          <w:rtl/>
          <w:lang w:val="ar" w:bidi="ar-EG"/>
        </w:rPr>
        <w:t xml:space="preserve"> يبحث القسم الأول في مواقفك وقيمك. سيطلب منك اظهار مدى موافقتك أو عدم موافقتك على سلسلة من العبارات.</w:t>
      </w:r>
    </w:p>
    <w:p w14:paraId="70A5C16B" w14:textId="77777777"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خذ بعين الاعتبار:</w:t>
      </w:r>
      <w:r w:rsidRPr="00211E65">
        <w:rPr>
          <w:rFonts w:ascii="Dubai" w:hAnsi="Dubai" w:cs="Dubai"/>
          <w:b/>
          <w:rtl/>
          <w:lang w:val="ar" w:bidi="ar-EG"/>
        </w:rPr>
        <w:t xml:space="preserve"> </w:t>
      </w:r>
      <w:r w:rsidRPr="00211E65">
        <w:rPr>
          <w:rFonts w:ascii="Dubai" w:hAnsi="Dubai" w:cs="Dubai"/>
          <w:rtl/>
          <w:lang w:val="ar" w:bidi="ar-EG"/>
        </w:rPr>
        <w:t xml:space="preserve">سوف تقرأ أمثلة على حالات تقديم الدعم التي تحدث عند العمل في قطاع الإعاقة وستختار من إجابات متعددة نوع الإجراء الذي ستتخذه. سيتم سؤالك أيضًا عن شعورك تجاه السيناريو. </w:t>
      </w:r>
    </w:p>
    <w:p w14:paraId="21FA1751" w14:textId="77777777"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تعلم:</w:t>
      </w:r>
      <w:r w:rsidRPr="00211E65">
        <w:rPr>
          <w:rFonts w:ascii="Dubai" w:hAnsi="Dubai" w:cs="Dubai"/>
          <w:b/>
          <w:rtl/>
          <w:lang w:val="ar" w:bidi="ar-EG"/>
        </w:rPr>
        <w:t xml:space="preserve"> </w:t>
      </w:r>
      <w:r w:rsidRPr="00211E65">
        <w:rPr>
          <w:rFonts w:ascii="Dubai" w:hAnsi="Dubai" w:cs="Dubai"/>
          <w:rtl/>
          <w:lang w:val="ar" w:bidi="ar-EG"/>
        </w:rPr>
        <w:t>يطلب منك القسم الثالث إدخال معلومات حول خبرتك المعيشية والعملية التي قد تكون ذات صلة بالعمل في قطاع الإعاقة.</w:t>
      </w:r>
    </w:p>
    <w:p w14:paraId="1C5BBC13" w14:textId="27CFD40B" w:rsidR="006076B9" w:rsidRPr="00211E65" w:rsidRDefault="00B63F95" w:rsidP="00211E65">
      <w:pPr>
        <w:pStyle w:val="Boxed2bullets-purple"/>
        <w:pBdr>
          <w:bottom w:val="single" w:sz="4" w:space="20" w:color="612C69"/>
        </w:pBdr>
        <w:bidi/>
        <w:spacing w:after="80"/>
        <w:ind w:left="896" w:right="567" w:hanging="612"/>
        <w:contextualSpacing w:val="0"/>
        <w:rPr>
          <w:rFonts w:ascii="Dubai" w:hAnsi="Dubai" w:cs="Dubai"/>
          <w:lang w:bidi="ar-EG"/>
        </w:rPr>
      </w:pPr>
      <w:r w:rsidRPr="00211E65">
        <w:rPr>
          <w:rFonts w:ascii="Dubai" w:hAnsi="Dubai" w:cs="Dubai"/>
          <w:b/>
          <w:bCs/>
          <w:rtl/>
          <w:lang w:val="ar" w:bidi="ar-EG"/>
        </w:rPr>
        <w:t>قرر:</w:t>
      </w:r>
      <w:r w:rsidRPr="00211E65">
        <w:rPr>
          <w:rFonts w:ascii="Dubai" w:hAnsi="Dubai" w:cs="Dubai"/>
          <w:b/>
          <w:rtl/>
          <w:lang w:val="ar" w:bidi="ar-EG"/>
        </w:rPr>
        <w:t xml:space="preserve"> </w:t>
      </w:r>
      <w:r w:rsidRPr="00211E65">
        <w:rPr>
          <w:rFonts w:ascii="Dubai" w:hAnsi="Dubai" w:cs="Dubai"/>
          <w:rtl/>
          <w:lang w:val="ar" w:bidi="ar-EG"/>
        </w:rPr>
        <w:t>يمكنك الوصول إلى نتائجك والإرشادات العامة حول الخطوات التالية لمساعدتك في اتخاذ قرارك.</w:t>
      </w:r>
    </w:p>
    <w:p w14:paraId="064AEDD0" w14:textId="77777777" w:rsidR="006076B9" w:rsidRPr="00211E65" w:rsidRDefault="00B63F95" w:rsidP="006076B9">
      <w:pPr>
        <w:pStyle w:val="Boxed1Text-purpleH2"/>
        <w:bidi/>
        <w:rPr>
          <w:rFonts w:ascii="Dubai" w:hAnsi="Dubai" w:cs="Dubai"/>
          <w:bCs/>
          <w:lang w:bidi="ar-EG"/>
        </w:rPr>
      </w:pPr>
      <w:r w:rsidRPr="00211E65">
        <w:rPr>
          <w:rFonts w:ascii="Dubai" w:hAnsi="Dubai" w:cs="Dubai"/>
          <w:bCs/>
          <w:rtl/>
          <w:lang w:val="ar" w:bidi="ar-EG"/>
        </w:rPr>
        <w:lastRenderedPageBreak/>
        <w:t>مثال تطبيقي:</w:t>
      </w:r>
    </w:p>
    <w:p w14:paraId="0391EDED" w14:textId="2C15C9CF" w:rsidR="006076B9" w:rsidRPr="00211E65" w:rsidRDefault="00B63F95" w:rsidP="006076B9">
      <w:pPr>
        <w:pStyle w:val="Boxed1Text-purple"/>
        <w:bidi/>
        <w:rPr>
          <w:rFonts w:ascii="Dubai" w:hAnsi="Dubai" w:cs="Dubai"/>
          <w:lang w:bidi="ar-EG"/>
        </w:rPr>
      </w:pPr>
      <w:r w:rsidRPr="00211E65">
        <w:rPr>
          <w:rFonts w:ascii="Dubai" w:hAnsi="Dubai" w:cs="Dubai"/>
          <w:rtl/>
          <w:lang w:val="ar" w:bidi="ar-EG"/>
        </w:rPr>
        <w:t xml:space="preserve">أبيني تريد الحصول على وظيفة في قطاع الإعاقة، لكنها ليست متأكدة من طبيعة الأمور أو المؤهلات والمهارات التي تحتاجها. وهي تستخدم </w:t>
      </w:r>
      <w:hyperlink r:id="rId7" w:history="1">
        <w:r w:rsidRPr="00211E65">
          <w:rPr>
            <w:rStyle w:val="Hyperlink"/>
            <w:rFonts w:ascii="Dubai" w:hAnsi="Dubai" w:cs="Dubai"/>
            <w:b/>
            <w:bCs/>
            <w:color w:val="FFFFFF" w:themeColor="background1"/>
            <w:rtl/>
            <w:lang w:val="ar" w:bidi="ar-EG"/>
          </w:rPr>
          <w:t>أداة التقييم الذاتي للموظفين المحتملين</w:t>
        </w:r>
      </w:hyperlink>
      <w:r w:rsidRPr="00211E65">
        <w:rPr>
          <w:rFonts w:ascii="Dubai" w:hAnsi="Dubai" w:cs="Dubai"/>
          <w:rtl/>
          <w:lang w:val="ar" w:bidi="ar-EG"/>
        </w:rPr>
        <w:t xml:space="preserve">، وتحب بشكل خاص السيناريوهات التي تعطيها فكرة أفضل عن نوع العمل الذي ستقوم به. يخبرها التقييم أن لديها الشخصية والقيم والمهارات التي ستكون رائعة لوظيفة تقديم الدعم. </w:t>
      </w:r>
    </w:p>
    <w:p w14:paraId="10615AC4" w14:textId="5E57FD50" w:rsidR="006076B9" w:rsidRPr="00211E65" w:rsidRDefault="00B63F95" w:rsidP="006076B9">
      <w:pPr>
        <w:pStyle w:val="Boxed1Text-purple"/>
        <w:bidi/>
        <w:rPr>
          <w:rFonts w:ascii="Dubai" w:hAnsi="Dubai" w:cs="Dubai"/>
          <w:lang w:bidi="ar-EG"/>
        </w:rPr>
      </w:pPr>
      <w:r w:rsidRPr="00211E65">
        <w:rPr>
          <w:rFonts w:ascii="Dubai" w:hAnsi="Dubai" w:cs="Dubai"/>
          <w:rtl/>
          <w:lang w:val="ar" w:bidi="ar-EG"/>
        </w:rPr>
        <w:t xml:space="preserve">تقدم الأداة أيضًا اقتراحات حول التدريب الإضافي أو الفرص التي يمكن أن تستكشفها أبيني لمساعدتها في العثور على وظيفة في هذا القطاع، وكيف يمكنها تطبيق مهاراتها الحالية في وظيفة جديدة. الآن بعد أن عرفت طبيعة التطوير الذي ستحتاجه وأنواع الوظائف التي يمكنها التقدم لها، تستخدم أبيني </w:t>
      </w:r>
      <w:hyperlink r:id="rId8" w:history="1">
        <w:r w:rsidRPr="00211E65">
          <w:rPr>
            <w:rStyle w:val="Hyperlink"/>
            <w:rFonts w:ascii="Dubai" w:hAnsi="Dubai" w:cs="Dubai"/>
            <w:b/>
            <w:bCs/>
            <w:color w:val="FFFFFF" w:themeColor="background1"/>
            <w:rtl/>
            <w:lang w:val="ar" w:bidi="ar-EG"/>
          </w:rPr>
          <w:t>دليل الخيارات المهنية</w:t>
        </w:r>
      </w:hyperlink>
      <w:r w:rsidRPr="00211E65">
        <w:rPr>
          <w:rFonts w:ascii="Dubai" w:hAnsi="Dubai" w:cs="Dubai"/>
          <w:rtl/>
          <w:lang w:val="ar" w:bidi="ar-EG"/>
        </w:rPr>
        <w:t xml:space="preserve"> لمعرفة المزيد حول مجموعة متنوعة من الوظائف التي يمكنها القيام بها وبدء خطة لبناء مستقبل مهني في قطاع دعم الإعاقة. </w:t>
      </w:r>
    </w:p>
    <w:p w14:paraId="01E3D77D" w14:textId="77777777" w:rsidR="006076B9" w:rsidRPr="00211E65" w:rsidRDefault="00B63F95" w:rsidP="006076B9">
      <w:pPr>
        <w:pStyle w:val="Heading3"/>
        <w:bidi/>
        <w:rPr>
          <w:rFonts w:ascii="Dubai" w:hAnsi="Dubai" w:cs="Dubai"/>
          <w:bCs/>
          <w:lang w:bidi="ar-EG"/>
        </w:rPr>
      </w:pPr>
      <w:r w:rsidRPr="00211E65">
        <w:rPr>
          <w:rFonts w:ascii="Dubai" w:hAnsi="Dubai" w:cs="Dubai"/>
          <w:bCs/>
          <w:rtl/>
          <w:lang w:val="ar" w:bidi="ar-EG"/>
        </w:rPr>
        <w:t>الحصول على الأداة واستخدامها</w:t>
      </w:r>
    </w:p>
    <w:p w14:paraId="1CCE986D" w14:textId="77777777" w:rsidR="006076B9" w:rsidRPr="00211E65" w:rsidRDefault="00B63F95" w:rsidP="006076B9">
      <w:pPr>
        <w:bidi/>
        <w:rPr>
          <w:rFonts w:ascii="Dubai" w:hAnsi="Dubai" w:cs="Dubai"/>
          <w:lang w:bidi="ar-EG"/>
        </w:rPr>
      </w:pPr>
      <w:r w:rsidRPr="00211E65">
        <w:rPr>
          <w:rFonts w:ascii="Dubai" w:hAnsi="Dubai" w:cs="Dubai"/>
          <w:rtl/>
          <w:lang w:val="ar" w:bidi="ar-EG"/>
        </w:rPr>
        <w:t xml:space="preserve">من الأفضل استخدام أداة التقييم الذاتي للموظفين المحتملين عبر الإنترنت، إلا أن هناك نسخة متوفرة على شكل مستند Word قابل للتحميل. </w:t>
      </w:r>
    </w:p>
    <w:p w14:paraId="3CBA420D" w14:textId="77777777" w:rsidR="006076B9" w:rsidRPr="00211E65" w:rsidRDefault="00B63F95" w:rsidP="006076B9">
      <w:pPr>
        <w:bidi/>
        <w:rPr>
          <w:rFonts w:ascii="Dubai" w:hAnsi="Dubai" w:cs="Dubai"/>
          <w:lang w:bidi="ar-EG"/>
        </w:rPr>
      </w:pPr>
      <w:r w:rsidRPr="00211E65">
        <w:rPr>
          <w:rFonts w:ascii="Dubai" w:hAnsi="Dubai" w:cs="Dubai"/>
          <w:rtl/>
          <w:lang w:val="ar" w:bidi="ar-EG"/>
        </w:rPr>
        <w:t>يمكنك إجراء التقييم عدة مرات كما تريد، وإذا كنت ترغب في الاحتفاظ بنتائجك للرجوع إليها لاحقًا، يمكنك إرسال رابط نتائجك المكتملة عبر البريد الإلكتروني بمجرد إدخال جميع المعلومات المطلوبة. يمكن لمقدمي الخدمة استخدام الأداة كجزء من تقييمهم للموظفين المحتملين.</w:t>
      </w:r>
    </w:p>
    <w:p w14:paraId="5084BCE5" w14:textId="21FB02FA" w:rsidR="006076B9" w:rsidRPr="00211E65" w:rsidRDefault="00B63F95" w:rsidP="006076B9">
      <w:pPr>
        <w:bidi/>
        <w:rPr>
          <w:rStyle w:val="Hyperlink"/>
          <w:rFonts w:ascii="Dubai" w:hAnsi="Dubai" w:cs="Dubai"/>
          <w:lang w:bidi="ar-EG"/>
        </w:rPr>
      </w:pPr>
      <w:r w:rsidRPr="00A448AE">
        <w:rPr>
          <w:rFonts w:ascii="Dubai" w:hAnsi="Dubai" w:cs="Dubai"/>
          <w:bCs/>
          <w:rtl/>
          <w:lang w:val="ar" w:bidi="ar-EG"/>
        </w:rPr>
        <w:t>الحصول على الأداة:</w:t>
      </w:r>
      <w:r w:rsidRPr="00211E65">
        <w:rPr>
          <w:rFonts w:ascii="Dubai" w:hAnsi="Dubai" w:cs="Dubai"/>
          <w:b/>
          <w:rtl/>
          <w:lang w:val="ar" w:bidi="ar-EG"/>
        </w:rPr>
        <w:t xml:space="preserve"> </w:t>
      </w:r>
      <w:hyperlink r:id="rId9" w:history="1">
        <w:r w:rsidRPr="00211E65">
          <w:rPr>
            <w:rStyle w:val="Hyperlink"/>
            <w:rFonts w:ascii="Dubai" w:hAnsi="Dubai" w:cs="Dubai"/>
            <w:rtl/>
            <w:lang w:val="ar" w:bidi="ar-EG"/>
          </w:rPr>
          <w:t>أداة التقييم الذاتي للموظفين المحتملين | كفاءة القوى العاملة NDIS (ndiscommission.gov.au)</w:t>
        </w:r>
      </w:hyperlink>
    </w:p>
    <w:p w14:paraId="0F4F84AC" w14:textId="3608ED0C" w:rsidR="006076B9" w:rsidRPr="00211E65" w:rsidRDefault="00B63F95" w:rsidP="006076B9">
      <w:pPr>
        <w:bidi/>
        <w:rPr>
          <w:rFonts w:ascii="Dubai" w:hAnsi="Dubai" w:cs="Dubai"/>
          <w:b/>
          <w:lang w:bidi="ar-EG"/>
        </w:rPr>
      </w:pPr>
      <w:r w:rsidRPr="00211E65">
        <w:rPr>
          <w:rFonts w:ascii="Dubai" w:hAnsi="Dubai" w:cs="Dubai"/>
          <w:rtl/>
          <w:lang w:val="ar" w:bidi="ar-EG"/>
        </w:rPr>
        <w:t xml:space="preserve">لمزيد من المعلومات حول الإطار أو تنفيذه، تفضل بزيارة الموقع </w:t>
      </w:r>
      <w:r w:rsidRPr="00211E65">
        <w:rPr>
          <w:rFonts w:ascii="Dubai" w:hAnsi="Dubai" w:cs="Dubai"/>
          <w:b/>
          <w:rtl/>
          <w:lang w:val="ar" w:bidi="ar-EG"/>
        </w:rPr>
        <w:t xml:space="preserve">الإلكتروني: </w:t>
      </w:r>
      <w:r w:rsidR="00A448AE" w:rsidRPr="00A448AE">
        <w:rPr>
          <w:rStyle w:val="Hyperlink"/>
          <w:rtl/>
          <w:lang w:val="ar" w:bidi="ar-EG"/>
        </w:rPr>
        <w:t>/</w:t>
      </w:r>
      <w:hyperlink r:id="rId10" w:history="1">
        <w:r w:rsidRPr="00211E65">
          <w:rPr>
            <w:rStyle w:val="Hyperlink"/>
            <w:rFonts w:ascii="Dubai" w:hAnsi="Dubai" w:cs="Dubai"/>
            <w:rtl/>
            <w:lang w:val="ar" w:bidi="ar-EG"/>
          </w:rPr>
          <w:t>https://workforcecapability.ndiscommission.gov.au</w:t>
        </w:r>
      </w:hyperlink>
    </w:p>
    <w:p w14:paraId="78A1680A" w14:textId="45AE8BC1" w:rsidR="0088775F" w:rsidRPr="00211E65" w:rsidRDefault="00B63F95" w:rsidP="006076B9">
      <w:pPr>
        <w:bidi/>
        <w:rPr>
          <w:rFonts w:ascii="Dubai" w:hAnsi="Dubai" w:cs="Dubai"/>
          <w:lang w:bidi="ar-EG"/>
        </w:rPr>
      </w:pPr>
      <w:r w:rsidRPr="00A448AE">
        <w:rPr>
          <w:rFonts w:ascii="Dubai" w:hAnsi="Dubai" w:cs="Dubai"/>
          <w:bCs/>
          <w:rtl/>
          <w:lang w:val="ar" w:bidi="ar-EG"/>
        </w:rPr>
        <w:t>تواصل على:</w:t>
      </w:r>
      <w:r w:rsidRPr="00211E65">
        <w:rPr>
          <w:rFonts w:ascii="Dubai" w:hAnsi="Dubai" w:cs="Dubai"/>
          <w:b/>
          <w:rtl/>
          <w:lang w:val="ar" w:bidi="ar-EG"/>
        </w:rPr>
        <w:t xml:space="preserve"> </w:t>
      </w:r>
      <w:hyperlink r:id="rId11" w:history="1">
        <w:r w:rsidR="006076B9" w:rsidRPr="00211E65">
          <w:rPr>
            <w:rStyle w:val="Hyperlink"/>
            <w:rFonts w:ascii="Dubai" w:hAnsi="Dubai" w:cs="Dubai"/>
            <w:rtl/>
            <w:lang w:val="ar" w:bidi="ar-EG"/>
          </w:rPr>
          <w:t>workforcecapability@ndiscommission.gov.au</w:t>
        </w:r>
      </w:hyperlink>
      <w:r w:rsidR="006076B9" w:rsidRPr="00211E65">
        <w:rPr>
          <w:rFonts w:ascii="Dubai" w:hAnsi="Dubai" w:cs="Dubai"/>
          <w:rtl/>
          <w:lang w:val="ar" w:bidi="ar-EG"/>
        </w:rPr>
        <w:t xml:space="preserve"> أو 554 035 1800.</w:t>
      </w:r>
    </w:p>
    <w:sectPr w:rsidR="0088775F" w:rsidRPr="00211E65" w:rsidSect="00211E65">
      <w:headerReference w:type="even" r:id="rId12"/>
      <w:headerReference w:type="default" r:id="rId13"/>
      <w:footerReference w:type="even" r:id="rId14"/>
      <w:footerReference w:type="default" r:id="rId15"/>
      <w:headerReference w:type="first" r:id="rId16"/>
      <w:footerReference w:type="first" r:id="rId17"/>
      <w:pgSz w:w="11906" w:h="16838"/>
      <w:pgMar w:top="2155" w:right="907" w:bottom="1701" w:left="90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3140" w14:textId="77777777" w:rsidR="00C27A56" w:rsidRDefault="00C27A56">
      <w:pPr>
        <w:spacing w:after="0" w:line="240" w:lineRule="auto"/>
      </w:pPr>
      <w:r>
        <w:separator/>
      </w:r>
    </w:p>
  </w:endnote>
  <w:endnote w:type="continuationSeparator" w:id="0">
    <w:p w14:paraId="3F55A8CF" w14:textId="77777777" w:rsidR="00C27A56" w:rsidRDefault="00C2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AAF8D0F-EB35-4A6E-B68C-5FCBF42EF09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D2E1229A-4AD4-45BB-950E-C53DF8AE29DD}"/>
    <w:embedBold r:id="rId3" w:fontKey="{61055A4A-B0BB-4C3F-92CF-10466730AFB5}"/>
    <w:embedItalic r:id="rId4" w:fontKey="{1AB52E94-8BCB-4BBB-A231-CA51A38924C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02E7" w14:textId="77777777" w:rsidR="0057187F" w:rsidRDefault="00571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4C48" w14:textId="77777777" w:rsidR="00BD1BC1" w:rsidRPr="00211E65" w:rsidRDefault="00B63F95" w:rsidP="00BD1BC1">
    <w:pPr>
      <w:pStyle w:val="Footer"/>
      <w:tabs>
        <w:tab w:val="clear" w:pos="4513"/>
        <w:tab w:val="clear" w:pos="9026"/>
        <w:tab w:val="left" w:pos="567"/>
        <w:tab w:val="left" w:pos="1134"/>
        <w:tab w:val="right" w:pos="11057"/>
      </w:tabs>
      <w:bidi/>
      <w:ind w:right="28"/>
      <w:rPr>
        <w:rFonts w:ascii="Dubai" w:hAnsi="Dubai" w:cs="Dubai"/>
        <w:position w:val="-60"/>
      </w:rPr>
    </w:pPr>
    <w:r w:rsidRPr="00211E65">
      <w:rPr>
        <w:rFonts w:ascii="Dubai" w:hAnsi="Dubai" w:cs="Dubai"/>
        <w:rtl/>
        <w:lang w:val="ar"/>
      </w:rPr>
      <w:t xml:space="preserve">ورقة حقائق إطار عمل كفاءة القوى العاملة لدى NDIS | يناير /كانون ثاني 2023 </w:t>
    </w:r>
    <w:r w:rsidRPr="00211E65">
      <w:rPr>
        <w:rFonts w:ascii="Dubai" w:hAnsi="Dubai" w:cs="Dubai"/>
        <w:rtl/>
        <w:lang w:val="ar"/>
      </w:rPr>
      <w:tab/>
      <w:t xml:space="preserve">صفحة </w:t>
    </w:r>
    <w:r w:rsidR="00A61469" w:rsidRPr="00211E65">
      <w:rPr>
        <w:rFonts w:ascii="Dubai" w:hAnsi="Dubai" w:cs="Dubai"/>
        <w:lang w:val="en-GB"/>
      </w:rPr>
      <w:fldChar w:fldCharType="begin"/>
    </w:r>
    <w:r w:rsidR="00A61469" w:rsidRPr="00211E65">
      <w:rPr>
        <w:rFonts w:ascii="Dubai" w:hAnsi="Dubai" w:cs="Dubai"/>
        <w:rtl/>
        <w:lang w:val="ar"/>
      </w:rPr>
      <w:instrText xml:space="preserve"> PAGE </w:instrText>
    </w:r>
    <w:r w:rsidR="00A61469" w:rsidRPr="00211E65">
      <w:rPr>
        <w:rFonts w:ascii="Dubai" w:hAnsi="Dubai" w:cs="Dubai"/>
        <w:lang w:val="en-GB"/>
      </w:rPr>
      <w:fldChar w:fldCharType="separate"/>
    </w:r>
    <w:r w:rsidR="00A61469" w:rsidRPr="00211E65">
      <w:rPr>
        <w:rFonts w:ascii="Dubai" w:hAnsi="Dubai" w:cs="Dubai"/>
        <w:rtl/>
        <w:lang w:val="ar"/>
      </w:rPr>
      <w:t>2</w:t>
    </w:r>
    <w:r w:rsidR="00A61469" w:rsidRPr="00211E65">
      <w:rPr>
        <w:rFonts w:ascii="Dubai" w:hAnsi="Dubai" w:cs="Dubai"/>
        <w:lang w:val="en-GB"/>
      </w:rPr>
      <w:fldChar w:fldCharType="end"/>
    </w:r>
    <w:r w:rsidRPr="00211E65">
      <w:rPr>
        <w:rFonts w:ascii="Dubai" w:hAnsi="Dubai" w:cs="Dubai"/>
        <w:rtl/>
        <w:lang w:val="ar"/>
      </w:rPr>
      <w:t xml:space="preserve"> </w:t>
    </w:r>
    <w:r w:rsidRPr="00211E65">
      <w:rPr>
        <w:rFonts w:ascii="Dubai" w:hAnsi="Dubai" w:cs="Dubai"/>
        <w:noProof/>
        <w:position w:val="-60"/>
        <w:lang w:eastAsia="en-AU"/>
      </w:rPr>
      <w:drawing>
        <wp:anchor distT="0" distB="0" distL="114300" distR="114300" simplePos="0" relativeHeight="251658240" behindDoc="0" locked="0" layoutInCell="1" allowOverlap="1" wp14:anchorId="33253DCD" wp14:editId="16E45D9E">
          <wp:simplePos x="0" y="0"/>
          <wp:positionH relativeFrom="column">
            <wp:posOffset>19050</wp:posOffset>
          </wp:positionH>
          <wp:positionV relativeFrom="paragraph">
            <wp:posOffset>-273685</wp:posOffset>
          </wp:positionV>
          <wp:extent cx="1003935" cy="889000"/>
          <wp:effectExtent l="0" t="0" r="5715" b="6350"/>
          <wp:wrapSquare wrapText="bothSides"/>
          <wp:docPr id="1555874704" name="Graphic 1555874704"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74704" name="Graphic 1555874704"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47974B02" w14:textId="77777777" w:rsidR="009E0720" w:rsidRPr="00211E65" w:rsidRDefault="009E0720" w:rsidP="00BD1BC1">
    <w:pPr>
      <w:pStyle w:val="Footer"/>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C465" w14:textId="77777777" w:rsidR="0057187F" w:rsidRDefault="0057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A3AF" w14:textId="77777777" w:rsidR="00C27A56" w:rsidRDefault="00C27A56">
      <w:pPr>
        <w:spacing w:after="0" w:line="240" w:lineRule="auto"/>
      </w:pPr>
      <w:r>
        <w:separator/>
      </w:r>
    </w:p>
  </w:footnote>
  <w:footnote w:type="continuationSeparator" w:id="0">
    <w:p w14:paraId="4D83540A" w14:textId="77777777" w:rsidR="00C27A56" w:rsidRDefault="00C2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C8F9" w14:textId="77777777" w:rsidR="0057187F" w:rsidRDefault="0057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80AE" w14:textId="3D7639C8" w:rsidR="00BD1BC1" w:rsidRDefault="0057187F" w:rsidP="00BD1BC1">
    <w:pPr>
      <w:pStyle w:val="Header"/>
      <w:tabs>
        <w:tab w:val="clear" w:pos="4513"/>
        <w:tab w:val="clear" w:pos="9026"/>
        <w:tab w:val="right" w:pos="10064"/>
      </w:tabs>
    </w:pPr>
    <w:r>
      <w:rPr>
        <w:noProof/>
        <w:lang w:eastAsia="en-AU"/>
      </w:rPr>
      <w:drawing>
        <wp:inline distT="0" distB="0" distL="0" distR="0" wp14:anchorId="7B9383E5" wp14:editId="3338E8B7">
          <wp:extent cx="2227966" cy="418513"/>
          <wp:effectExtent l="0" t="0" r="0" b="635"/>
          <wp:docPr id="1837061981" name="Picture 1837061981"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61981" name="Picture 1837061981"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B63F95">
      <w:tab/>
    </w:r>
    <w:r>
      <w:rPr>
        <w:noProof/>
        <w:lang w:eastAsia="en-AU"/>
      </w:rPr>
      <w:drawing>
        <wp:inline distT="0" distB="0" distL="0" distR="0" wp14:anchorId="19D89C14" wp14:editId="2DAB1AF9">
          <wp:extent cx="1943100" cy="431800"/>
          <wp:effectExtent l="0" t="0" r="0" b="0"/>
          <wp:docPr id="2040676313" name="Picture 2040676313"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76313" name="Picture 2040676313"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7E3A57C4" w14:textId="07F6BEA7" w:rsidR="00B04ED8" w:rsidRPr="00BD1BC1" w:rsidRDefault="00B04ED8" w:rsidP="00BD1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B127" w14:textId="77777777" w:rsidR="0057187F" w:rsidRDefault="0057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7C2E5902">
      <w:start w:val="1"/>
      <w:numFmt w:val="bullet"/>
      <w:lvlText w:val=""/>
      <w:lvlJc w:val="left"/>
      <w:pPr>
        <w:ind w:left="720" w:hanging="360"/>
      </w:pPr>
      <w:rPr>
        <w:rFonts w:ascii="Symbol" w:hAnsi="Symbol" w:hint="default"/>
      </w:rPr>
    </w:lvl>
    <w:lvl w:ilvl="1" w:tplc="1346E7AC">
      <w:start w:val="1"/>
      <w:numFmt w:val="bullet"/>
      <w:lvlText w:val="o"/>
      <w:lvlJc w:val="left"/>
      <w:pPr>
        <w:ind w:left="1440" w:hanging="360"/>
      </w:pPr>
      <w:rPr>
        <w:rFonts w:ascii="Courier New" w:hAnsi="Courier New" w:cs="Courier New" w:hint="default"/>
      </w:rPr>
    </w:lvl>
    <w:lvl w:ilvl="2" w:tplc="667AEEA8">
      <w:start w:val="1"/>
      <w:numFmt w:val="bullet"/>
      <w:lvlText w:val=""/>
      <w:lvlJc w:val="left"/>
      <w:pPr>
        <w:ind w:left="2160" w:hanging="360"/>
      </w:pPr>
      <w:rPr>
        <w:rFonts w:ascii="Wingdings" w:hAnsi="Wingdings" w:hint="default"/>
      </w:rPr>
    </w:lvl>
    <w:lvl w:ilvl="3" w:tplc="4580C312">
      <w:start w:val="1"/>
      <w:numFmt w:val="bullet"/>
      <w:lvlText w:val=""/>
      <w:lvlJc w:val="left"/>
      <w:pPr>
        <w:ind w:left="2880" w:hanging="360"/>
      </w:pPr>
      <w:rPr>
        <w:rFonts w:ascii="Symbol" w:hAnsi="Symbol" w:hint="default"/>
      </w:rPr>
    </w:lvl>
    <w:lvl w:ilvl="4" w:tplc="432EA64C">
      <w:start w:val="1"/>
      <w:numFmt w:val="bullet"/>
      <w:lvlText w:val="o"/>
      <w:lvlJc w:val="left"/>
      <w:pPr>
        <w:ind w:left="3600" w:hanging="360"/>
      </w:pPr>
      <w:rPr>
        <w:rFonts w:ascii="Courier New" w:hAnsi="Courier New" w:cs="Courier New" w:hint="default"/>
      </w:rPr>
    </w:lvl>
    <w:lvl w:ilvl="5" w:tplc="58CAA02C">
      <w:start w:val="1"/>
      <w:numFmt w:val="bullet"/>
      <w:lvlText w:val=""/>
      <w:lvlJc w:val="left"/>
      <w:pPr>
        <w:ind w:left="4320" w:hanging="360"/>
      </w:pPr>
      <w:rPr>
        <w:rFonts w:ascii="Wingdings" w:hAnsi="Wingdings" w:hint="default"/>
      </w:rPr>
    </w:lvl>
    <w:lvl w:ilvl="6" w:tplc="352667E4">
      <w:start w:val="1"/>
      <w:numFmt w:val="bullet"/>
      <w:lvlText w:val=""/>
      <w:lvlJc w:val="left"/>
      <w:pPr>
        <w:ind w:left="5040" w:hanging="360"/>
      </w:pPr>
      <w:rPr>
        <w:rFonts w:ascii="Symbol" w:hAnsi="Symbol" w:hint="default"/>
      </w:rPr>
    </w:lvl>
    <w:lvl w:ilvl="7" w:tplc="FF2276AE">
      <w:start w:val="1"/>
      <w:numFmt w:val="bullet"/>
      <w:lvlText w:val="o"/>
      <w:lvlJc w:val="left"/>
      <w:pPr>
        <w:ind w:left="5760" w:hanging="360"/>
      </w:pPr>
      <w:rPr>
        <w:rFonts w:ascii="Courier New" w:hAnsi="Courier New" w:cs="Courier New" w:hint="default"/>
      </w:rPr>
    </w:lvl>
    <w:lvl w:ilvl="8" w:tplc="8C6209EC">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D3063B08">
      <w:start w:val="1"/>
      <w:numFmt w:val="bullet"/>
      <w:lvlText w:val=""/>
      <w:lvlJc w:val="left"/>
      <w:pPr>
        <w:ind w:left="1134" w:hanging="360"/>
      </w:pPr>
      <w:rPr>
        <w:rFonts w:ascii="Symbol" w:hAnsi="Symbol" w:hint="default"/>
      </w:rPr>
    </w:lvl>
    <w:lvl w:ilvl="1" w:tplc="FB8E3D10" w:tentative="1">
      <w:start w:val="1"/>
      <w:numFmt w:val="bullet"/>
      <w:lvlText w:val="o"/>
      <w:lvlJc w:val="left"/>
      <w:pPr>
        <w:ind w:left="1854" w:hanging="360"/>
      </w:pPr>
      <w:rPr>
        <w:rFonts w:ascii="Courier New" w:hAnsi="Courier New" w:cs="Courier New" w:hint="default"/>
      </w:rPr>
    </w:lvl>
    <w:lvl w:ilvl="2" w:tplc="DEB6965E" w:tentative="1">
      <w:start w:val="1"/>
      <w:numFmt w:val="bullet"/>
      <w:lvlText w:val=""/>
      <w:lvlJc w:val="left"/>
      <w:pPr>
        <w:ind w:left="2574" w:hanging="360"/>
      </w:pPr>
      <w:rPr>
        <w:rFonts w:ascii="Wingdings" w:hAnsi="Wingdings" w:hint="default"/>
      </w:rPr>
    </w:lvl>
    <w:lvl w:ilvl="3" w:tplc="04D24C78" w:tentative="1">
      <w:start w:val="1"/>
      <w:numFmt w:val="bullet"/>
      <w:lvlText w:val=""/>
      <w:lvlJc w:val="left"/>
      <w:pPr>
        <w:ind w:left="3294" w:hanging="360"/>
      </w:pPr>
      <w:rPr>
        <w:rFonts w:ascii="Symbol" w:hAnsi="Symbol" w:hint="default"/>
      </w:rPr>
    </w:lvl>
    <w:lvl w:ilvl="4" w:tplc="EACA0D24" w:tentative="1">
      <w:start w:val="1"/>
      <w:numFmt w:val="bullet"/>
      <w:lvlText w:val="o"/>
      <w:lvlJc w:val="left"/>
      <w:pPr>
        <w:ind w:left="4014" w:hanging="360"/>
      </w:pPr>
      <w:rPr>
        <w:rFonts w:ascii="Courier New" w:hAnsi="Courier New" w:cs="Courier New" w:hint="default"/>
      </w:rPr>
    </w:lvl>
    <w:lvl w:ilvl="5" w:tplc="5CF6E43E" w:tentative="1">
      <w:start w:val="1"/>
      <w:numFmt w:val="bullet"/>
      <w:lvlText w:val=""/>
      <w:lvlJc w:val="left"/>
      <w:pPr>
        <w:ind w:left="4734" w:hanging="360"/>
      </w:pPr>
      <w:rPr>
        <w:rFonts w:ascii="Wingdings" w:hAnsi="Wingdings" w:hint="default"/>
      </w:rPr>
    </w:lvl>
    <w:lvl w:ilvl="6" w:tplc="BA6EAA66" w:tentative="1">
      <w:start w:val="1"/>
      <w:numFmt w:val="bullet"/>
      <w:lvlText w:val=""/>
      <w:lvlJc w:val="left"/>
      <w:pPr>
        <w:ind w:left="5454" w:hanging="360"/>
      </w:pPr>
      <w:rPr>
        <w:rFonts w:ascii="Symbol" w:hAnsi="Symbol" w:hint="default"/>
      </w:rPr>
    </w:lvl>
    <w:lvl w:ilvl="7" w:tplc="BD200B80" w:tentative="1">
      <w:start w:val="1"/>
      <w:numFmt w:val="bullet"/>
      <w:lvlText w:val="o"/>
      <w:lvlJc w:val="left"/>
      <w:pPr>
        <w:ind w:left="6174" w:hanging="360"/>
      </w:pPr>
      <w:rPr>
        <w:rFonts w:ascii="Courier New" w:hAnsi="Courier New" w:cs="Courier New" w:hint="default"/>
      </w:rPr>
    </w:lvl>
    <w:lvl w:ilvl="8" w:tplc="7442A46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42AAF2E6">
      <w:start w:val="1"/>
      <w:numFmt w:val="bullet"/>
      <w:lvlText w:val=""/>
      <w:lvlJc w:val="left"/>
      <w:pPr>
        <w:ind w:left="720" w:hanging="360"/>
      </w:pPr>
      <w:rPr>
        <w:rFonts w:ascii="Symbol" w:hAnsi="Symbol" w:hint="default"/>
      </w:rPr>
    </w:lvl>
    <w:lvl w:ilvl="1" w:tplc="F794AEB0" w:tentative="1">
      <w:start w:val="1"/>
      <w:numFmt w:val="bullet"/>
      <w:lvlText w:val="o"/>
      <w:lvlJc w:val="left"/>
      <w:pPr>
        <w:ind w:left="1440" w:hanging="360"/>
      </w:pPr>
      <w:rPr>
        <w:rFonts w:ascii="Courier New" w:hAnsi="Courier New" w:cs="Courier New" w:hint="default"/>
      </w:rPr>
    </w:lvl>
    <w:lvl w:ilvl="2" w:tplc="17601FC0" w:tentative="1">
      <w:start w:val="1"/>
      <w:numFmt w:val="bullet"/>
      <w:lvlText w:val=""/>
      <w:lvlJc w:val="left"/>
      <w:pPr>
        <w:ind w:left="2160" w:hanging="360"/>
      </w:pPr>
      <w:rPr>
        <w:rFonts w:ascii="Wingdings" w:hAnsi="Wingdings" w:hint="default"/>
      </w:rPr>
    </w:lvl>
    <w:lvl w:ilvl="3" w:tplc="8076B276" w:tentative="1">
      <w:start w:val="1"/>
      <w:numFmt w:val="bullet"/>
      <w:lvlText w:val=""/>
      <w:lvlJc w:val="left"/>
      <w:pPr>
        <w:ind w:left="2880" w:hanging="360"/>
      </w:pPr>
      <w:rPr>
        <w:rFonts w:ascii="Symbol" w:hAnsi="Symbol" w:hint="default"/>
      </w:rPr>
    </w:lvl>
    <w:lvl w:ilvl="4" w:tplc="C5807162" w:tentative="1">
      <w:start w:val="1"/>
      <w:numFmt w:val="bullet"/>
      <w:lvlText w:val="o"/>
      <w:lvlJc w:val="left"/>
      <w:pPr>
        <w:ind w:left="3600" w:hanging="360"/>
      </w:pPr>
      <w:rPr>
        <w:rFonts w:ascii="Courier New" w:hAnsi="Courier New" w:cs="Courier New" w:hint="default"/>
      </w:rPr>
    </w:lvl>
    <w:lvl w:ilvl="5" w:tplc="364A1500" w:tentative="1">
      <w:start w:val="1"/>
      <w:numFmt w:val="bullet"/>
      <w:lvlText w:val=""/>
      <w:lvlJc w:val="left"/>
      <w:pPr>
        <w:ind w:left="4320" w:hanging="360"/>
      </w:pPr>
      <w:rPr>
        <w:rFonts w:ascii="Wingdings" w:hAnsi="Wingdings" w:hint="default"/>
      </w:rPr>
    </w:lvl>
    <w:lvl w:ilvl="6" w:tplc="F09407DA" w:tentative="1">
      <w:start w:val="1"/>
      <w:numFmt w:val="bullet"/>
      <w:lvlText w:val=""/>
      <w:lvlJc w:val="left"/>
      <w:pPr>
        <w:ind w:left="5040" w:hanging="360"/>
      </w:pPr>
      <w:rPr>
        <w:rFonts w:ascii="Symbol" w:hAnsi="Symbol" w:hint="default"/>
      </w:rPr>
    </w:lvl>
    <w:lvl w:ilvl="7" w:tplc="952E9746" w:tentative="1">
      <w:start w:val="1"/>
      <w:numFmt w:val="bullet"/>
      <w:lvlText w:val="o"/>
      <w:lvlJc w:val="left"/>
      <w:pPr>
        <w:ind w:left="5760" w:hanging="360"/>
      </w:pPr>
      <w:rPr>
        <w:rFonts w:ascii="Courier New" w:hAnsi="Courier New" w:cs="Courier New" w:hint="default"/>
      </w:rPr>
    </w:lvl>
    <w:lvl w:ilvl="8" w:tplc="D54074E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7B76FBEC">
      <w:start w:val="1"/>
      <w:numFmt w:val="bullet"/>
      <w:pStyle w:val="Boxed2bullets-purple"/>
      <w:lvlText w:val=""/>
      <w:lvlJc w:val="left"/>
      <w:pPr>
        <w:ind w:left="1004" w:hanging="360"/>
      </w:pPr>
      <w:rPr>
        <w:rFonts w:ascii="Symbol" w:hAnsi="Symbol" w:hint="default"/>
      </w:rPr>
    </w:lvl>
    <w:lvl w:ilvl="1" w:tplc="1DE2C154" w:tentative="1">
      <w:start w:val="1"/>
      <w:numFmt w:val="bullet"/>
      <w:lvlText w:val="o"/>
      <w:lvlJc w:val="left"/>
      <w:pPr>
        <w:ind w:left="1724" w:hanging="360"/>
      </w:pPr>
      <w:rPr>
        <w:rFonts w:ascii="Courier New" w:hAnsi="Courier New" w:cs="Courier New" w:hint="default"/>
      </w:rPr>
    </w:lvl>
    <w:lvl w:ilvl="2" w:tplc="6A362D22" w:tentative="1">
      <w:start w:val="1"/>
      <w:numFmt w:val="bullet"/>
      <w:lvlText w:val=""/>
      <w:lvlJc w:val="left"/>
      <w:pPr>
        <w:ind w:left="2444" w:hanging="360"/>
      </w:pPr>
      <w:rPr>
        <w:rFonts w:ascii="Wingdings" w:hAnsi="Wingdings" w:hint="default"/>
      </w:rPr>
    </w:lvl>
    <w:lvl w:ilvl="3" w:tplc="E1401740" w:tentative="1">
      <w:start w:val="1"/>
      <w:numFmt w:val="bullet"/>
      <w:lvlText w:val=""/>
      <w:lvlJc w:val="left"/>
      <w:pPr>
        <w:ind w:left="3164" w:hanging="360"/>
      </w:pPr>
      <w:rPr>
        <w:rFonts w:ascii="Symbol" w:hAnsi="Symbol" w:hint="default"/>
      </w:rPr>
    </w:lvl>
    <w:lvl w:ilvl="4" w:tplc="476A10C8" w:tentative="1">
      <w:start w:val="1"/>
      <w:numFmt w:val="bullet"/>
      <w:lvlText w:val="o"/>
      <w:lvlJc w:val="left"/>
      <w:pPr>
        <w:ind w:left="3884" w:hanging="360"/>
      </w:pPr>
      <w:rPr>
        <w:rFonts w:ascii="Courier New" w:hAnsi="Courier New" w:cs="Courier New" w:hint="default"/>
      </w:rPr>
    </w:lvl>
    <w:lvl w:ilvl="5" w:tplc="2820DE48" w:tentative="1">
      <w:start w:val="1"/>
      <w:numFmt w:val="bullet"/>
      <w:lvlText w:val=""/>
      <w:lvlJc w:val="left"/>
      <w:pPr>
        <w:ind w:left="4604" w:hanging="360"/>
      </w:pPr>
      <w:rPr>
        <w:rFonts w:ascii="Wingdings" w:hAnsi="Wingdings" w:hint="default"/>
      </w:rPr>
    </w:lvl>
    <w:lvl w:ilvl="6" w:tplc="3188AA20" w:tentative="1">
      <w:start w:val="1"/>
      <w:numFmt w:val="bullet"/>
      <w:lvlText w:val=""/>
      <w:lvlJc w:val="left"/>
      <w:pPr>
        <w:ind w:left="5324" w:hanging="360"/>
      </w:pPr>
      <w:rPr>
        <w:rFonts w:ascii="Symbol" w:hAnsi="Symbol" w:hint="default"/>
      </w:rPr>
    </w:lvl>
    <w:lvl w:ilvl="7" w:tplc="FB9C39B8" w:tentative="1">
      <w:start w:val="1"/>
      <w:numFmt w:val="bullet"/>
      <w:lvlText w:val="o"/>
      <w:lvlJc w:val="left"/>
      <w:pPr>
        <w:ind w:left="6044" w:hanging="360"/>
      </w:pPr>
      <w:rPr>
        <w:rFonts w:ascii="Courier New" w:hAnsi="Courier New" w:cs="Courier New" w:hint="default"/>
      </w:rPr>
    </w:lvl>
    <w:lvl w:ilvl="8" w:tplc="D12E7A7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7D603956">
      <w:start w:val="1"/>
      <w:numFmt w:val="bullet"/>
      <w:lvlText w:val=""/>
      <w:lvlJc w:val="left"/>
      <w:pPr>
        <w:ind w:left="765" w:hanging="360"/>
      </w:pPr>
      <w:rPr>
        <w:rFonts w:ascii="Symbol" w:hAnsi="Symbol" w:hint="default"/>
      </w:rPr>
    </w:lvl>
    <w:lvl w:ilvl="1" w:tplc="E3B40E68" w:tentative="1">
      <w:start w:val="1"/>
      <w:numFmt w:val="bullet"/>
      <w:lvlText w:val="o"/>
      <w:lvlJc w:val="left"/>
      <w:pPr>
        <w:ind w:left="1485" w:hanging="360"/>
      </w:pPr>
      <w:rPr>
        <w:rFonts w:ascii="Courier New" w:hAnsi="Courier New" w:cs="Courier New" w:hint="default"/>
      </w:rPr>
    </w:lvl>
    <w:lvl w:ilvl="2" w:tplc="EDB25C4C" w:tentative="1">
      <w:start w:val="1"/>
      <w:numFmt w:val="bullet"/>
      <w:lvlText w:val=""/>
      <w:lvlJc w:val="left"/>
      <w:pPr>
        <w:ind w:left="2205" w:hanging="360"/>
      </w:pPr>
      <w:rPr>
        <w:rFonts w:ascii="Wingdings" w:hAnsi="Wingdings" w:hint="default"/>
      </w:rPr>
    </w:lvl>
    <w:lvl w:ilvl="3" w:tplc="648E2E42" w:tentative="1">
      <w:start w:val="1"/>
      <w:numFmt w:val="bullet"/>
      <w:lvlText w:val=""/>
      <w:lvlJc w:val="left"/>
      <w:pPr>
        <w:ind w:left="2925" w:hanging="360"/>
      </w:pPr>
      <w:rPr>
        <w:rFonts w:ascii="Symbol" w:hAnsi="Symbol" w:hint="default"/>
      </w:rPr>
    </w:lvl>
    <w:lvl w:ilvl="4" w:tplc="18C0C9AC" w:tentative="1">
      <w:start w:val="1"/>
      <w:numFmt w:val="bullet"/>
      <w:lvlText w:val="o"/>
      <w:lvlJc w:val="left"/>
      <w:pPr>
        <w:ind w:left="3645" w:hanging="360"/>
      </w:pPr>
      <w:rPr>
        <w:rFonts w:ascii="Courier New" w:hAnsi="Courier New" w:cs="Courier New" w:hint="default"/>
      </w:rPr>
    </w:lvl>
    <w:lvl w:ilvl="5" w:tplc="8132FD9A" w:tentative="1">
      <w:start w:val="1"/>
      <w:numFmt w:val="bullet"/>
      <w:lvlText w:val=""/>
      <w:lvlJc w:val="left"/>
      <w:pPr>
        <w:ind w:left="4365" w:hanging="360"/>
      </w:pPr>
      <w:rPr>
        <w:rFonts w:ascii="Wingdings" w:hAnsi="Wingdings" w:hint="default"/>
      </w:rPr>
    </w:lvl>
    <w:lvl w:ilvl="6" w:tplc="94563744" w:tentative="1">
      <w:start w:val="1"/>
      <w:numFmt w:val="bullet"/>
      <w:lvlText w:val=""/>
      <w:lvlJc w:val="left"/>
      <w:pPr>
        <w:ind w:left="5085" w:hanging="360"/>
      </w:pPr>
      <w:rPr>
        <w:rFonts w:ascii="Symbol" w:hAnsi="Symbol" w:hint="default"/>
      </w:rPr>
    </w:lvl>
    <w:lvl w:ilvl="7" w:tplc="B01829E2" w:tentative="1">
      <w:start w:val="1"/>
      <w:numFmt w:val="bullet"/>
      <w:lvlText w:val="o"/>
      <w:lvlJc w:val="left"/>
      <w:pPr>
        <w:ind w:left="5805" w:hanging="360"/>
      </w:pPr>
      <w:rPr>
        <w:rFonts w:ascii="Courier New" w:hAnsi="Courier New" w:cs="Courier New" w:hint="default"/>
      </w:rPr>
    </w:lvl>
    <w:lvl w:ilvl="8" w:tplc="166203AA"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438A7286">
      <w:start w:val="1"/>
      <w:numFmt w:val="bullet"/>
      <w:lvlText w:val=""/>
      <w:lvlJc w:val="left"/>
      <w:pPr>
        <w:ind w:left="720" w:hanging="360"/>
      </w:pPr>
      <w:rPr>
        <w:rFonts w:ascii="Symbol" w:hAnsi="Symbol" w:hint="default"/>
      </w:rPr>
    </w:lvl>
    <w:lvl w:ilvl="1" w:tplc="04DCC3F8" w:tentative="1">
      <w:start w:val="1"/>
      <w:numFmt w:val="bullet"/>
      <w:lvlText w:val="o"/>
      <w:lvlJc w:val="left"/>
      <w:pPr>
        <w:ind w:left="1440" w:hanging="360"/>
      </w:pPr>
      <w:rPr>
        <w:rFonts w:ascii="Courier New" w:hAnsi="Courier New" w:cs="Courier New" w:hint="default"/>
      </w:rPr>
    </w:lvl>
    <w:lvl w:ilvl="2" w:tplc="ABF8BB84" w:tentative="1">
      <w:start w:val="1"/>
      <w:numFmt w:val="bullet"/>
      <w:lvlText w:val=""/>
      <w:lvlJc w:val="left"/>
      <w:pPr>
        <w:ind w:left="2160" w:hanging="360"/>
      </w:pPr>
      <w:rPr>
        <w:rFonts w:ascii="Wingdings" w:hAnsi="Wingdings" w:hint="default"/>
      </w:rPr>
    </w:lvl>
    <w:lvl w:ilvl="3" w:tplc="28081776" w:tentative="1">
      <w:start w:val="1"/>
      <w:numFmt w:val="bullet"/>
      <w:lvlText w:val=""/>
      <w:lvlJc w:val="left"/>
      <w:pPr>
        <w:ind w:left="2880" w:hanging="360"/>
      </w:pPr>
      <w:rPr>
        <w:rFonts w:ascii="Symbol" w:hAnsi="Symbol" w:hint="default"/>
      </w:rPr>
    </w:lvl>
    <w:lvl w:ilvl="4" w:tplc="898C416C" w:tentative="1">
      <w:start w:val="1"/>
      <w:numFmt w:val="bullet"/>
      <w:lvlText w:val="o"/>
      <w:lvlJc w:val="left"/>
      <w:pPr>
        <w:ind w:left="3600" w:hanging="360"/>
      </w:pPr>
      <w:rPr>
        <w:rFonts w:ascii="Courier New" w:hAnsi="Courier New" w:cs="Courier New" w:hint="default"/>
      </w:rPr>
    </w:lvl>
    <w:lvl w:ilvl="5" w:tplc="4E64B962" w:tentative="1">
      <w:start w:val="1"/>
      <w:numFmt w:val="bullet"/>
      <w:lvlText w:val=""/>
      <w:lvlJc w:val="left"/>
      <w:pPr>
        <w:ind w:left="4320" w:hanging="360"/>
      </w:pPr>
      <w:rPr>
        <w:rFonts w:ascii="Wingdings" w:hAnsi="Wingdings" w:hint="default"/>
      </w:rPr>
    </w:lvl>
    <w:lvl w:ilvl="6" w:tplc="768A28AC" w:tentative="1">
      <w:start w:val="1"/>
      <w:numFmt w:val="bullet"/>
      <w:lvlText w:val=""/>
      <w:lvlJc w:val="left"/>
      <w:pPr>
        <w:ind w:left="5040" w:hanging="360"/>
      </w:pPr>
      <w:rPr>
        <w:rFonts w:ascii="Symbol" w:hAnsi="Symbol" w:hint="default"/>
      </w:rPr>
    </w:lvl>
    <w:lvl w:ilvl="7" w:tplc="967E0F6C" w:tentative="1">
      <w:start w:val="1"/>
      <w:numFmt w:val="bullet"/>
      <w:lvlText w:val="o"/>
      <w:lvlJc w:val="left"/>
      <w:pPr>
        <w:ind w:left="5760" w:hanging="360"/>
      </w:pPr>
      <w:rPr>
        <w:rFonts w:ascii="Courier New" w:hAnsi="Courier New" w:cs="Courier New" w:hint="default"/>
      </w:rPr>
    </w:lvl>
    <w:lvl w:ilvl="8" w:tplc="09FECB7A"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CC08E6D6">
      <w:start w:val="1"/>
      <w:numFmt w:val="bullet"/>
      <w:lvlText w:val=""/>
      <w:lvlJc w:val="left"/>
      <w:pPr>
        <w:ind w:left="720" w:hanging="360"/>
      </w:pPr>
      <w:rPr>
        <w:rFonts w:ascii="Symbol" w:hAnsi="Symbol" w:hint="default"/>
      </w:rPr>
    </w:lvl>
    <w:lvl w:ilvl="1" w:tplc="67406C66" w:tentative="1">
      <w:start w:val="1"/>
      <w:numFmt w:val="bullet"/>
      <w:lvlText w:val="o"/>
      <w:lvlJc w:val="left"/>
      <w:pPr>
        <w:ind w:left="1440" w:hanging="360"/>
      </w:pPr>
      <w:rPr>
        <w:rFonts w:ascii="Courier New" w:hAnsi="Courier New" w:cs="Courier New" w:hint="default"/>
      </w:rPr>
    </w:lvl>
    <w:lvl w:ilvl="2" w:tplc="0EF29B4E">
      <w:start w:val="1"/>
      <w:numFmt w:val="bullet"/>
      <w:lvlText w:val=""/>
      <w:lvlJc w:val="left"/>
      <w:pPr>
        <w:ind w:left="2160" w:hanging="360"/>
      </w:pPr>
      <w:rPr>
        <w:rFonts w:ascii="Wingdings" w:hAnsi="Wingdings" w:hint="default"/>
      </w:rPr>
    </w:lvl>
    <w:lvl w:ilvl="3" w:tplc="69EAC1F4" w:tentative="1">
      <w:start w:val="1"/>
      <w:numFmt w:val="bullet"/>
      <w:lvlText w:val=""/>
      <w:lvlJc w:val="left"/>
      <w:pPr>
        <w:ind w:left="2880" w:hanging="360"/>
      </w:pPr>
      <w:rPr>
        <w:rFonts w:ascii="Symbol" w:hAnsi="Symbol" w:hint="default"/>
      </w:rPr>
    </w:lvl>
    <w:lvl w:ilvl="4" w:tplc="5A5AC178" w:tentative="1">
      <w:start w:val="1"/>
      <w:numFmt w:val="bullet"/>
      <w:lvlText w:val="o"/>
      <w:lvlJc w:val="left"/>
      <w:pPr>
        <w:ind w:left="3600" w:hanging="360"/>
      </w:pPr>
      <w:rPr>
        <w:rFonts w:ascii="Courier New" w:hAnsi="Courier New" w:cs="Courier New" w:hint="default"/>
      </w:rPr>
    </w:lvl>
    <w:lvl w:ilvl="5" w:tplc="C8D65814" w:tentative="1">
      <w:start w:val="1"/>
      <w:numFmt w:val="bullet"/>
      <w:lvlText w:val=""/>
      <w:lvlJc w:val="left"/>
      <w:pPr>
        <w:ind w:left="4320" w:hanging="360"/>
      </w:pPr>
      <w:rPr>
        <w:rFonts w:ascii="Wingdings" w:hAnsi="Wingdings" w:hint="default"/>
      </w:rPr>
    </w:lvl>
    <w:lvl w:ilvl="6" w:tplc="74E2739E" w:tentative="1">
      <w:start w:val="1"/>
      <w:numFmt w:val="bullet"/>
      <w:lvlText w:val=""/>
      <w:lvlJc w:val="left"/>
      <w:pPr>
        <w:ind w:left="5040" w:hanging="360"/>
      </w:pPr>
      <w:rPr>
        <w:rFonts w:ascii="Symbol" w:hAnsi="Symbol" w:hint="default"/>
      </w:rPr>
    </w:lvl>
    <w:lvl w:ilvl="7" w:tplc="01F8CC98" w:tentative="1">
      <w:start w:val="1"/>
      <w:numFmt w:val="bullet"/>
      <w:lvlText w:val="o"/>
      <w:lvlJc w:val="left"/>
      <w:pPr>
        <w:ind w:left="5760" w:hanging="360"/>
      </w:pPr>
      <w:rPr>
        <w:rFonts w:ascii="Courier New" w:hAnsi="Courier New" w:cs="Courier New" w:hint="default"/>
      </w:rPr>
    </w:lvl>
    <w:lvl w:ilvl="8" w:tplc="848EAC46"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BA82D46">
      <w:start w:val="1"/>
      <w:numFmt w:val="bullet"/>
      <w:lvlText w:val=""/>
      <w:lvlJc w:val="left"/>
      <w:pPr>
        <w:ind w:left="720" w:hanging="360"/>
      </w:pPr>
      <w:rPr>
        <w:rFonts w:ascii="Symbol" w:hAnsi="Symbol" w:hint="default"/>
      </w:rPr>
    </w:lvl>
    <w:lvl w:ilvl="1" w:tplc="1B061898" w:tentative="1">
      <w:start w:val="1"/>
      <w:numFmt w:val="bullet"/>
      <w:lvlText w:val="o"/>
      <w:lvlJc w:val="left"/>
      <w:pPr>
        <w:ind w:left="1440" w:hanging="360"/>
      </w:pPr>
      <w:rPr>
        <w:rFonts w:ascii="Courier New" w:hAnsi="Courier New" w:cs="Courier New" w:hint="default"/>
      </w:rPr>
    </w:lvl>
    <w:lvl w:ilvl="2" w:tplc="EEA269EA" w:tentative="1">
      <w:start w:val="1"/>
      <w:numFmt w:val="bullet"/>
      <w:lvlText w:val=""/>
      <w:lvlJc w:val="left"/>
      <w:pPr>
        <w:ind w:left="2160" w:hanging="360"/>
      </w:pPr>
      <w:rPr>
        <w:rFonts w:ascii="Wingdings" w:hAnsi="Wingdings" w:hint="default"/>
      </w:rPr>
    </w:lvl>
    <w:lvl w:ilvl="3" w:tplc="9EBE87B0" w:tentative="1">
      <w:start w:val="1"/>
      <w:numFmt w:val="bullet"/>
      <w:lvlText w:val=""/>
      <w:lvlJc w:val="left"/>
      <w:pPr>
        <w:ind w:left="2880" w:hanging="360"/>
      </w:pPr>
      <w:rPr>
        <w:rFonts w:ascii="Symbol" w:hAnsi="Symbol" w:hint="default"/>
      </w:rPr>
    </w:lvl>
    <w:lvl w:ilvl="4" w:tplc="F6303E86" w:tentative="1">
      <w:start w:val="1"/>
      <w:numFmt w:val="bullet"/>
      <w:lvlText w:val="o"/>
      <w:lvlJc w:val="left"/>
      <w:pPr>
        <w:ind w:left="3600" w:hanging="360"/>
      </w:pPr>
      <w:rPr>
        <w:rFonts w:ascii="Courier New" w:hAnsi="Courier New" w:cs="Courier New" w:hint="default"/>
      </w:rPr>
    </w:lvl>
    <w:lvl w:ilvl="5" w:tplc="E55C7E28" w:tentative="1">
      <w:start w:val="1"/>
      <w:numFmt w:val="bullet"/>
      <w:lvlText w:val=""/>
      <w:lvlJc w:val="left"/>
      <w:pPr>
        <w:ind w:left="4320" w:hanging="360"/>
      </w:pPr>
      <w:rPr>
        <w:rFonts w:ascii="Wingdings" w:hAnsi="Wingdings" w:hint="default"/>
      </w:rPr>
    </w:lvl>
    <w:lvl w:ilvl="6" w:tplc="4E9E6A1C" w:tentative="1">
      <w:start w:val="1"/>
      <w:numFmt w:val="bullet"/>
      <w:lvlText w:val=""/>
      <w:lvlJc w:val="left"/>
      <w:pPr>
        <w:ind w:left="5040" w:hanging="360"/>
      </w:pPr>
      <w:rPr>
        <w:rFonts w:ascii="Symbol" w:hAnsi="Symbol" w:hint="default"/>
      </w:rPr>
    </w:lvl>
    <w:lvl w:ilvl="7" w:tplc="3C56F870" w:tentative="1">
      <w:start w:val="1"/>
      <w:numFmt w:val="bullet"/>
      <w:lvlText w:val="o"/>
      <w:lvlJc w:val="left"/>
      <w:pPr>
        <w:ind w:left="5760" w:hanging="360"/>
      </w:pPr>
      <w:rPr>
        <w:rFonts w:ascii="Courier New" w:hAnsi="Courier New" w:cs="Courier New" w:hint="default"/>
      </w:rPr>
    </w:lvl>
    <w:lvl w:ilvl="8" w:tplc="6986ACB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551EE204">
      <w:start w:val="1"/>
      <w:numFmt w:val="bullet"/>
      <w:lvlText w:val=""/>
      <w:lvlJc w:val="left"/>
      <w:pPr>
        <w:ind w:left="720" w:hanging="360"/>
      </w:pPr>
      <w:rPr>
        <w:rFonts w:ascii="Symbol" w:hAnsi="Symbol" w:hint="default"/>
      </w:rPr>
    </w:lvl>
    <w:lvl w:ilvl="1" w:tplc="75C0DEA0" w:tentative="1">
      <w:start w:val="1"/>
      <w:numFmt w:val="bullet"/>
      <w:lvlText w:val="o"/>
      <w:lvlJc w:val="left"/>
      <w:pPr>
        <w:ind w:left="1440" w:hanging="360"/>
      </w:pPr>
      <w:rPr>
        <w:rFonts w:ascii="Courier New" w:hAnsi="Courier New" w:cs="Courier New" w:hint="default"/>
      </w:rPr>
    </w:lvl>
    <w:lvl w:ilvl="2" w:tplc="607E51B6" w:tentative="1">
      <w:start w:val="1"/>
      <w:numFmt w:val="bullet"/>
      <w:lvlText w:val=""/>
      <w:lvlJc w:val="left"/>
      <w:pPr>
        <w:ind w:left="2160" w:hanging="360"/>
      </w:pPr>
      <w:rPr>
        <w:rFonts w:ascii="Wingdings" w:hAnsi="Wingdings" w:hint="default"/>
      </w:rPr>
    </w:lvl>
    <w:lvl w:ilvl="3" w:tplc="39F4A7F8" w:tentative="1">
      <w:start w:val="1"/>
      <w:numFmt w:val="bullet"/>
      <w:lvlText w:val=""/>
      <w:lvlJc w:val="left"/>
      <w:pPr>
        <w:ind w:left="2880" w:hanging="360"/>
      </w:pPr>
      <w:rPr>
        <w:rFonts w:ascii="Symbol" w:hAnsi="Symbol" w:hint="default"/>
      </w:rPr>
    </w:lvl>
    <w:lvl w:ilvl="4" w:tplc="4920DBE4" w:tentative="1">
      <w:start w:val="1"/>
      <w:numFmt w:val="bullet"/>
      <w:lvlText w:val="o"/>
      <w:lvlJc w:val="left"/>
      <w:pPr>
        <w:ind w:left="3600" w:hanging="360"/>
      </w:pPr>
      <w:rPr>
        <w:rFonts w:ascii="Courier New" w:hAnsi="Courier New" w:cs="Courier New" w:hint="default"/>
      </w:rPr>
    </w:lvl>
    <w:lvl w:ilvl="5" w:tplc="44DC3882" w:tentative="1">
      <w:start w:val="1"/>
      <w:numFmt w:val="bullet"/>
      <w:lvlText w:val=""/>
      <w:lvlJc w:val="left"/>
      <w:pPr>
        <w:ind w:left="4320" w:hanging="360"/>
      </w:pPr>
      <w:rPr>
        <w:rFonts w:ascii="Wingdings" w:hAnsi="Wingdings" w:hint="default"/>
      </w:rPr>
    </w:lvl>
    <w:lvl w:ilvl="6" w:tplc="2F845CAA" w:tentative="1">
      <w:start w:val="1"/>
      <w:numFmt w:val="bullet"/>
      <w:lvlText w:val=""/>
      <w:lvlJc w:val="left"/>
      <w:pPr>
        <w:ind w:left="5040" w:hanging="360"/>
      </w:pPr>
      <w:rPr>
        <w:rFonts w:ascii="Symbol" w:hAnsi="Symbol" w:hint="default"/>
      </w:rPr>
    </w:lvl>
    <w:lvl w:ilvl="7" w:tplc="5EBE08F4" w:tentative="1">
      <w:start w:val="1"/>
      <w:numFmt w:val="bullet"/>
      <w:lvlText w:val="o"/>
      <w:lvlJc w:val="left"/>
      <w:pPr>
        <w:ind w:left="5760" w:hanging="360"/>
      </w:pPr>
      <w:rPr>
        <w:rFonts w:ascii="Courier New" w:hAnsi="Courier New" w:cs="Courier New" w:hint="default"/>
      </w:rPr>
    </w:lvl>
    <w:lvl w:ilvl="8" w:tplc="DAEE54F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78D89BC6">
      <w:start w:val="1"/>
      <w:numFmt w:val="bullet"/>
      <w:lvlText w:val=""/>
      <w:lvlJc w:val="left"/>
      <w:pPr>
        <w:ind w:left="720" w:hanging="360"/>
      </w:pPr>
      <w:rPr>
        <w:rFonts w:ascii="Symbol" w:hAnsi="Symbol" w:hint="default"/>
      </w:rPr>
    </w:lvl>
    <w:lvl w:ilvl="1" w:tplc="8A8C8558" w:tentative="1">
      <w:start w:val="1"/>
      <w:numFmt w:val="bullet"/>
      <w:lvlText w:val="o"/>
      <w:lvlJc w:val="left"/>
      <w:pPr>
        <w:ind w:left="1440" w:hanging="360"/>
      </w:pPr>
      <w:rPr>
        <w:rFonts w:ascii="Courier New" w:hAnsi="Courier New" w:cs="Courier New" w:hint="default"/>
      </w:rPr>
    </w:lvl>
    <w:lvl w:ilvl="2" w:tplc="05B6757E" w:tentative="1">
      <w:start w:val="1"/>
      <w:numFmt w:val="bullet"/>
      <w:lvlText w:val=""/>
      <w:lvlJc w:val="left"/>
      <w:pPr>
        <w:ind w:left="2160" w:hanging="360"/>
      </w:pPr>
      <w:rPr>
        <w:rFonts w:ascii="Wingdings" w:hAnsi="Wingdings" w:hint="default"/>
      </w:rPr>
    </w:lvl>
    <w:lvl w:ilvl="3" w:tplc="C5FAAE7C" w:tentative="1">
      <w:start w:val="1"/>
      <w:numFmt w:val="bullet"/>
      <w:lvlText w:val=""/>
      <w:lvlJc w:val="left"/>
      <w:pPr>
        <w:ind w:left="2880" w:hanging="360"/>
      </w:pPr>
      <w:rPr>
        <w:rFonts w:ascii="Symbol" w:hAnsi="Symbol" w:hint="default"/>
      </w:rPr>
    </w:lvl>
    <w:lvl w:ilvl="4" w:tplc="7430BC34" w:tentative="1">
      <w:start w:val="1"/>
      <w:numFmt w:val="bullet"/>
      <w:lvlText w:val="o"/>
      <w:lvlJc w:val="left"/>
      <w:pPr>
        <w:ind w:left="3600" w:hanging="360"/>
      </w:pPr>
      <w:rPr>
        <w:rFonts w:ascii="Courier New" w:hAnsi="Courier New" w:cs="Courier New" w:hint="default"/>
      </w:rPr>
    </w:lvl>
    <w:lvl w:ilvl="5" w:tplc="C8A85FFC" w:tentative="1">
      <w:start w:val="1"/>
      <w:numFmt w:val="bullet"/>
      <w:lvlText w:val=""/>
      <w:lvlJc w:val="left"/>
      <w:pPr>
        <w:ind w:left="4320" w:hanging="360"/>
      </w:pPr>
      <w:rPr>
        <w:rFonts w:ascii="Wingdings" w:hAnsi="Wingdings" w:hint="default"/>
      </w:rPr>
    </w:lvl>
    <w:lvl w:ilvl="6" w:tplc="CD22157C" w:tentative="1">
      <w:start w:val="1"/>
      <w:numFmt w:val="bullet"/>
      <w:lvlText w:val=""/>
      <w:lvlJc w:val="left"/>
      <w:pPr>
        <w:ind w:left="5040" w:hanging="360"/>
      </w:pPr>
      <w:rPr>
        <w:rFonts w:ascii="Symbol" w:hAnsi="Symbol" w:hint="default"/>
      </w:rPr>
    </w:lvl>
    <w:lvl w:ilvl="7" w:tplc="94B46370" w:tentative="1">
      <w:start w:val="1"/>
      <w:numFmt w:val="bullet"/>
      <w:lvlText w:val="o"/>
      <w:lvlJc w:val="left"/>
      <w:pPr>
        <w:ind w:left="5760" w:hanging="360"/>
      </w:pPr>
      <w:rPr>
        <w:rFonts w:ascii="Courier New" w:hAnsi="Courier New" w:cs="Courier New" w:hint="default"/>
      </w:rPr>
    </w:lvl>
    <w:lvl w:ilvl="8" w:tplc="487ADD54"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0C6657C">
      <w:start w:val="1"/>
      <w:numFmt w:val="bullet"/>
      <w:lvlText w:val=""/>
      <w:lvlJc w:val="left"/>
      <w:pPr>
        <w:ind w:left="720" w:hanging="360"/>
      </w:pPr>
      <w:rPr>
        <w:rFonts w:ascii="Symbol" w:hAnsi="Symbol" w:hint="default"/>
      </w:rPr>
    </w:lvl>
    <w:lvl w:ilvl="1" w:tplc="D522FCC2" w:tentative="1">
      <w:start w:val="1"/>
      <w:numFmt w:val="bullet"/>
      <w:lvlText w:val="o"/>
      <w:lvlJc w:val="left"/>
      <w:pPr>
        <w:ind w:left="1440" w:hanging="360"/>
      </w:pPr>
      <w:rPr>
        <w:rFonts w:ascii="Courier New" w:hAnsi="Courier New" w:cs="Courier New" w:hint="default"/>
      </w:rPr>
    </w:lvl>
    <w:lvl w:ilvl="2" w:tplc="2424F9EC" w:tentative="1">
      <w:start w:val="1"/>
      <w:numFmt w:val="bullet"/>
      <w:lvlText w:val=""/>
      <w:lvlJc w:val="left"/>
      <w:pPr>
        <w:ind w:left="2160" w:hanging="360"/>
      </w:pPr>
      <w:rPr>
        <w:rFonts w:ascii="Wingdings" w:hAnsi="Wingdings" w:hint="default"/>
      </w:rPr>
    </w:lvl>
    <w:lvl w:ilvl="3" w:tplc="73E2302C" w:tentative="1">
      <w:start w:val="1"/>
      <w:numFmt w:val="bullet"/>
      <w:lvlText w:val=""/>
      <w:lvlJc w:val="left"/>
      <w:pPr>
        <w:ind w:left="2880" w:hanging="360"/>
      </w:pPr>
      <w:rPr>
        <w:rFonts w:ascii="Symbol" w:hAnsi="Symbol" w:hint="default"/>
      </w:rPr>
    </w:lvl>
    <w:lvl w:ilvl="4" w:tplc="506E23E2" w:tentative="1">
      <w:start w:val="1"/>
      <w:numFmt w:val="bullet"/>
      <w:lvlText w:val="o"/>
      <w:lvlJc w:val="left"/>
      <w:pPr>
        <w:ind w:left="3600" w:hanging="360"/>
      </w:pPr>
      <w:rPr>
        <w:rFonts w:ascii="Courier New" w:hAnsi="Courier New" w:cs="Courier New" w:hint="default"/>
      </w:rPr>
    </w:lvl>
    <w:lvl w:ilvl="5" w:tplc="E9E8114A" w:tentative="1">
      <w:start w:val="1"/>
      <w:numFmt w:val="bullet"/>
      <w:lvlText w:val=""/>
      <w:lvlJc w:val="left"/>
      <w:pPr>
        <w:ind w:left="4320" w:hanging="360"/>
      </w:pPr>
      <w:rPr>
        <w:rFonts w:ascii="Wingdings" w:hAnsi="Wingdings" w:hint="default"/>
      </w:rPr>
    </w:lvl>
    <w:lvl w:ilvl="6" w:tplc="8E3AAEBA" w:tentative="1">
      <w:start w:val="1"/>
      <w:numFmt w:val="bullet"/>
      <w:lvlText w:val=""/>
      <w:lvlJc w:val="left"/>
      <w:pPr>
        <w:ind w:left="5040" w:hanging="360"/>
      </w:pPr>
      <w:rPr>
        <w:rFonts w:ascii="Symbol" w:hAnsi="Symbol" w:hint="default"/>
      </w:rPr>
    </w:lvl>
    <w:lvl w:ilvl="7" w:tplc="BA76B110" w:tentative="1">
      <w:start w:val="1"/>
      <w:numFmt w:val="bullet"/>
      <w:lvlText w:val="o"/>
      <w:lvlJc w:val="left"/>
      <w:pPr>
        <w:ind w:left="5760" w:hanging="360"/>
      </w:pPr>
      <w:rPr>
        <w:rFonts w:ascii="Courier New" w:hAnsi="Courier New" w:cs="Courier New" w:hint="default"/>
      </w:rPr>
    </w:lvl>
    <w:lvl w:ilvl="8" w:tplc="1FE01DAE"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E5BE4DFC">
      <w:start w:val="1"/>
      <w:numFmt w:val="bullet"/>
      <w:lvlText w:val=""/>
      <w:lvlJc w:val="left"/>
      <w:pPr>
        <w:ind w:left="720" w:hanging="360"/>
      </w:pPr>
      <w:rPr>
        <w:rFonts w:ascii="Symbol" w:hAnsi="Symbol" w:hint="default"/>
      </w:rPr>
    </w:lvl>
    <w:lvl w:ilvl="1" w:tplc="101ED206" w:tentative="1">
      <w:start w:val="1"/>
      <w:numFmt w:val="bullet"/>
      <w:lvlText w:val="o"/>
      <w:lvlJc w:val="left"/>
      <w:pPr>
        <w:ind w:left="1440" w:hanging="360"/>
      </w:pPr>
      <w:rPr>
        <w:rFonts w:ascii="Courier New" w:hAnsi="Courier New" w:cs="Courier New" w:hint="default"/>
      </w:rPr>
    </w:lvl>
    <w:lvl w:ilvl="2" w:tplc="AD4CE9CC" w:tentative="1">
      <w:start w:val="1"/>
      <w:numFmt w:val="bullet"/>
      <w:lvlText w:val=""/>
      <w:lvlJc w:val="left"/>
      <w:pPr>
        <w:ind w:left="2160" w:hanging="360"/>
      </w:pPr>
      <w:rPr>
        <w:rFonts w:ascii="Wingdings" w:hAnsi="Wingdings" w:hint="default"/>
      </w:rPr>
    </w:lvl>
    <w:lvl w:ilvl="3" w:tplc="FDEC0D82" w:tentative="1">
      <w:start w:val="1"/>
      <w:numFmt w:val="bullet"/>
      <w:lvlText w:val=""/>
      <w:lvlJc w:val="left"/>
      <w:pPr>
        <w:ind w:left="2880" w:hanging="360"/>
      </w:pPr>
      <w:rPr>
        <w:rFonts w:ascii="Symbol" w:hAnsi="Symbol" w:hint="default"/>
      </w:rPr>
    </w:lvl>
    <w:lvl w:ilvl="4" w:tplc="A3AA2774" w:tentative="1">
      <w:start w:val="1"/>
      <w:numFmt w:val="bullet"/>
      <w:lvlText w:val="o"/>
      <w:lvlJc w:val="left"/>
      <w:pPr>
        <w:ind w:left="3600" w:hanging="360"/>
      </w:pPr>
      <w:rPr>
        <w:rFonts w:ascii="Courier New" w:hAnsi="Courier New" w:cs="Courier New" w:hint="default"/>
      </w:rPr>
    </w:lvl>
    <w:lvl w:ilvl="5" w:tplc="161A5A56" w:tentative="1">
      <w:start w:val="1"/>
      <w:numFmt w:val="bullet"/>
      <w:lvlText w:val=""/>
      <w:lvlJc w:val="left"/>
      <w:pPr>
        <w:ind w:left="4320" w:hanging="360"/>
      </w:pPr>
      <w:rPr>
        <w:rFonts w:ascii="Wingdings" w:hAnsi="Wingdings" w:hint="default"/>
      </w:rPr>
    </w:lvl>
    <w:lvl w:ilvl="6" w:tplc="17FC817E" w:tentative="1">
      <w:start w:val="1"/>
      <w:numFmt w:val="bullet"/>
      <w:lvlText w:val=""/>
      <w:lvlJc w:val="left"/>
      <w:pPr>
        <w:ind w:left="5040" w:hanging="360"/>
      </w:pPr>
      <w:rPr>
        <w:rFonts w:ascii="Symbol" w:hAnsi="Symbol" w:hint="default"/>
      </w:rPr>
    </w:lvl>
    <w:lvl w:ilvl="7" w:tplc="487E7140" w:tentative="1">
      <w:start w:val="1"/>
      <w:numFmt w:val="bullet"/>
      <w:lvlText w:val="o"/>
      <w:lvlJc w:val="left"/>
      <w:pPr>
        <w:ind w:left="5760" w:hanging="360"/>
      </w:pPr>
      <w:rPr>
        <w:rFonts w:ascii="Courier New" w:hAnsi="Courier New" w:cs="Courier New" w:hint="default"/>
      </w:rPr>
    </w:lvl>
    <w:lvl w:ilvl="8" w:tplc="479C9A82"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4C1AD1D0">
      <w:start w:val="1"/>
      <w:numFmt w:val="bullet"/>
      <w:lvlText w:val=""/>
      <w:lvlJc w:val="left"/>
      <w:pPr>
        <w:ind w:left="774" w:hanging="360"/>
      </w:pPr>
      <w:rPr>
        <w:rFonts w:ascii="Symbol" w:hAnsi="Symbol" w:hint="default"/>
      </w:rPr>
    </w:lvl>
    <w:lvl w:ilvl="1" w:tplc="CB865718" w:tentative="1">
      <w:start w:val="1"/>
      <w:numFmt w:val="bullet"/>
      <w:lvlText w:val="o"/>
      <w:lvlJc w:val="left"/>
      <w:pPr>
        <w:ind w:left="1494" w:hanging="360"/>
      </w:pPr>
      <w:rPr>
        <w:rFonts w:ascii="Courier New" w:hAnsi="Courier New" w:cs="Courier New" w:hint="default"/>
      </w:rPr>
    </w:lvl>
    <w:lvl w:ilvl="2" w:tplc="9B08F5D8" w:tentative="1">
      <w:start w:val="1"/>
      <w:numFmt w:val="bullet"/>
      <w:lvlText w:val=""/>
      <w:lvlJc w:val="left"/>
      <w:pPr>
        <w:ind w:left="2214" w:hanging="360"/>
      </w:pPr>
      <w:rPr>
        <w:rFonts w:ascii="Wingdings" w:hAnsi="Wingdings" w:hint="default"/>
      </w:rPr>
    </w:lvl>
    <w:lvl w:ilvl="3" w:tplc="0CA8CD04" w:tentative="1">
      <w:start w:val="1"/>
      <w:numFmt w:val="bullet"/>
      <w:lvlText w:val=""/>
      <w:lvlJc w:val="left"/>
      <w:pPr>
        <w:ind w:left="2934" w:hanging="360"/>
      </w:pPr>
      <w:rPr>
        <w:rFonts w:ascii="Symbol" w:hAnsi="Symbol" w:hint="default"/>
      </w:rPr>
    </w:lvl>
    <w:lvl w:ilvl="4" w:tplc="9B5ECD96" w:tentative="1">
      <w:start w:val="1"/>
      <w:numFmt w:val="bullet"/>
      <w:lvlText w:val="o"/>
      <w:lvlJc w:val="left"/>
      <w:pPr>
        <w:ind w:left="3654" w:hanging="360"/>
      </w:pPr>
      <w:rPr>
        <w:rFonts w:ascii="Courier New" w:hAnsi="Courier New" w:cs="Courier New" w:hint="default"/>
      </w:rPr>
    </w:lvl>
    <w:lvl w:ilvl="5" w:tplc="A0E4D4A6" w:tentative="1">
      <w:start w:val="1"/>
      <w:numFmt w:val="bullet"/>
      <w:lvlText w:val=""/>
      <w:lvlJc w:val="left"/>
      <w:pPr>
        <w:ind w:left="4374" w:hanging="360"/>
      </w:pPr>
      <w:rPr>
        <w:rFonts w:ascii="Wingdings" w:hAnsi="Wingdings" w:hint="default"/>
      </w:rPr>
    </w:lvl>
    <w:lvl w:ilvl="6" w:tplc="7316B0D0" w:tentative="1">
      <w:start w:val="1"/>
      <w:numFmt w:val="bullet"/>
      <w:lvlText w:val=""/>
      <w:lvlJc w:val="left"/>
      <w:pPr>
        <w:ind w:left="5094" w:hanging="360"/>
      </w:pPr>
      <w:rPr>
        <w:rFonts w:ascii="Symbol" w:hAnsi="Symbol" w:hint="default"/>
      </w:rPr>
    </w:lvl>
    <w:lvl w:ilvl="7" w:tplc="CED6A2CC" w:tentative="1">
      <w:start w:val="1"/>
      <w:numFmt w:val="bullet"/>
      <w:lvlText w:val="o"/>
      <w:lvlJc w:val="left"/>
      <w:pPr>
        <w:ind w:left="5814" w:hanging="360"/>
      </w:pPr>
      <w:rPr>
        <w:rFonts w:ascii="Courier New" w:hAnsi="Courier New" w:cs="Courier New" w:hint="default"/>
      </w:rPr>
    </w:lvl>
    <w:lvl w:ilvl="8" w:tplc="1CF434FA"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ECC28AA">
      <w:start w:val="1"/>
      <w:numFmt w:val="bullet"/>
      <w:lvlText w:val=""/>
      <w:lvlJc w:val="left"/>
      <w:pPr>
        <w:ind w:left="720" w:hanging="360"/>
      </w:pPr>
      <w:rPr>
        <w:rFonts w:ascii="Symbol" w:hAnsi="Symbol" w:hint="default"/>
      </w:rPr>
    </w:lvl>
    <w:lvl w:ilvl="1" w:tplc="69D459EA" w:tentative="1">
      <w:start w:val="1"/>
      <w:numFmt w:val="bullet"/>
      <w:lvlText w:val="o"/>
      <w:lvlJc w:val="left"/>
      <w:pPr>
        <w:ind w:left="1440" w:hanging="360"/>
      </w:pPr>
      <w:rPr>
        <w:rFonts w:ascii="Courier New" w:hAnsi="Courier New" w:cs="Courier New" w:hint="default"/>
      </w:rPr>
    </w:lvl>
    <w:lvl w:ilvl="2" w:tplc="C0483DBE" w:tentative="1">
      <w:start w:val="1"/>
      <w:numFmt w:val="bullet"/>
      <w:lvlText w:val=""/>
      <w:lvlJc w:val="left"/>
      <w:pPr>
        <w:ind w:left="2160" w:hanging="360"/>
      </w:pPr>
      <w:rPr>
        <w:rFonts w:ascii="Wingdings" w:hAnsi="Wingdings" w:hint="default"/>
      </w:rPr>
    </w:lvl>
    <w:lvl w:ilvl="3" w:tplc="1602BCF8" w:tentative="1">
      <w:start w:val="1"/>
      <w:numFmt w:val="bullet"/>
      <w:lvlText w:val=""/>
      <w:lvlJc w:val="left"/>
      <w:pPr>
        <w:ind w:left="2880" w:hanging="360"/>
      </w:pPr>
      <w:rPr>
        <w:rFonts w:ascii="Symbol" w:hAnsi="Symbol" w:hint="default"/>
      </w:rPr>
    </w:lvl>
    <w:lvl w:ilvl="4" w:tplc="E7B83EF0" w:tentative="1">
      <w:start w:val="1"/>
      <w:numFmt w:val="bullet"/>
      <w:lvlText w:val="o"/>
      <w:lvlJc w:val="left"/>
      <w:pPr>
        <w:ind w:left="3600" w:hanging="360"/>
      </w:pPr>
      <w:rPr>
        <w:rFonts w:ascii="Courier New" w:hAnsi="Courier New" w:cs="Courier New" w:hint="default"/>
      </w:rPr>
    </w:lvl>
    <w:lvl w:ilvl="5" w:tplc="0038D022" w:tentative="1">
      <w:start w:val="1"/>
      <w:numFmt w:val="bullet"/>
      <w:lvlText w:val=""/>
      <w:lvlJc w:val="left"/>
      <w:pPr>
        <w:ind w:left="4320" w:hanging="360"/>
      </w:pPr>
      <w:rPr>
        <w:rFonts w:ascii="Wingdings" w:hAnsi="Wingdings" w:hint="default"/>
      </w:rPr>
    </w:lvl>
    <w:lvl w:ilvl="6" w:tplc="2D686B9A" w:tentative="1">
      <w:start w:val="1"/>
      <w:numFmt w:val="bullet"/>
      <w:lvlText w:val=""/>
      <w:lvlJc w:val="left"/>
      <w:pPr>
        <w:ind w:left="5040" w:hanging="360"/>
      </w:pPr>
      <w:rPr>
        <w:rFonts w:ascii="Symbol" w:hAnsi="Symbol" w:hint="default"/>
      </w:rPr>
    </w:lvl>
    <w:lvl w:ilvl="7" w:tplc="95F0B436" w:tentative="1">
      <w:start w:val="1"/>
      <w:numFmt w:val="bullet"/>
      <w:lvlText w:val="o"/>
      <w:lvlJc w:val="left"/>
      <w:pPr>
        <w:ind w:left="5760" w:hanging="360"/>
      </w:pPr>
      <w:rPr>
        <w:rFonts w:ascii="Courier New" w:hAnsi="Courier New" w:cs="Courier New" w:hint="default"/>
      </w:rPr>
    </w:lvl>
    <w:lvl w:ilvl="8" w:tplc="1CEA98D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66040386">
      <w:start w:val="1"/>
      <w:numFmt w:val="bullet"/>
      <w:lvlText w:val=""/>
      <w:lvlJc w:val="left"/>
      <w:pPr>
        <w:ind w:left="720" w:hanging="360"/>
      </w:pPr>
      <w:rPr>
        <w:rFonts w:ascii="Symbol" w:hAnsi="Symbol" w:hint="default"/>
      </w:rPr>
    </w:lvl>
    <w:lvl w:ilvl="1" w:tplc="86B6990E">
      <w:start w:val="1"/>
      <w:numFmt w:val="bullet"/>
      <w:lvlText w:val="o"/>
      <w:lvlJc w:val="left"/>
      <w:pPr>
        <w:ind w:left="1440" w:hanging="360"/>
      </w:pPr>
      <w:rPr>
        <w:rFonts w:ascii="Courier New" w:hAnsi="Courier New" w:cs="Courier New" w:hint="default"/>
      </w:rPr>
    </w:lvl>
    <w:lvl w:ilvl="2" w:tplc="2E307158">
      <w:start w:val="1"/>
      <w:numFmt w:val="bullet"/>
      <w:lvlText w:val=""/>
      <w:lvlJc w:val="left"/>
      <w:pPr>
        <w:ind w:left="2160" w:hanging="360"/>
      </w:pPr>
      <w:rPr>
        <w:rFonts w:ascii="Wingdings" w:hAnsi="Wingdings" w:hint="default"/>
      </w:rPr>
    </w:lvl>
    <w:lvl w:ilvl="3" w:tplc="C7721056">
      <w:start w:val="1"/>
      <w:numFmt w:val="bullet"/>
      <w:lvlText w:val=""/>
      <w:lvlJc w:val="left"/>
      <w:pPr>
        <w:ind w:left="2880" w:hanging="360"/>
      </w:pPr>
      <w:rPr>
        <w:rFonts w:ascii="Symbol" w:hAnsi="Symbol" w:hint="default"/>
      </w:rPr>
    </w:lvl>
    <w:lvl w:ilvl="4" w:tplc="2C507EAA">
      <w:start w:val="1"/>
      <w:numFmt w:val="bullet"/>
      <w:lvlText w:val="o"/>
      <w:lvlJc w:val="left"/>
      <w:pPr>
        <w:ind w:left="3600" w:hanging="360"/>
      </w:pPr>
      <w:rPr>
        <w:rFonts w:ascii="Courier New" w:hAnsi="Courier New" w:cs="Courier New" w:hint="default"/>
      </w:rPr>
    </w:lvl>
    <w:lvl w:ilvl="5" w:tplc="C9AC57D2">
      <w:start w:val="1"/>
      <w:numFmt w:val="bullet"/>
      <w:lvlText w:val=""/>
      <w:lvlJc w:val="left"/>
      <w:pPr>
        <w:ind w:left="4320" w:hanging="360"/>
      </w:pPr>
      <w:rPr>
        <w:rFonts w:ascii="Wingdings" w:hAnsi="Wingdings" w:hint="default"/>
      </w:rPr>
    </w:lvl>
    <w:lvl w:ilvl="6" w:tplc="6B8A1E04">
      <w:start w:val="1"/>
      <w:numFmt w:val="bullet"/>
      <w:lvlText w:val=""/>
      <w:lvlJc w:val="left"/>
      <w:pPr>
        <w:ind w:left="5040" w:hanging="360"/>
      </w:pPr>
      <w:rPr>
        <w:rFonts w:ascii="Symbol" w:hAnsi="Symbol" w:hint="default"/>
      </w:rPr>
    </w:lvl>
    <w:lvl w:ilvl="7" w:tplc="C85AE0FE">
      <w:start w:val="1"/>
      <w:numFmt w:val="bullet"/>
      <w:lvlText w:val="o"/>
      <w:lvlJc w:val="left"/>
      <w:pPr>
        <w:ind w:left="5760" w:hanging="360"/>
      </w:pPr>
      <w:rPr>
        <w:rFonts w:ascii="Courier New" w:hAnsi="Courier New" w:cs="Courier New" w:hint="default"/>
      </w:rPr>
    </w:lvl>
    <w:lvl w:ilvl="8" w:tplc="2110D6C4">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C628740A">
      <w:start w:val="1"/>
      <w:numFmt w:val="bullet"/>
      <w:lvlText w:val=""/>
      <w:lvlJc w:val="left"/>
      <w:pPr>
        <w:ind w:left="720" w:hanging="360"/>
      </w:pPr>
      <w:rPr>
        <w:rFonts w:ascii="Symbol" w:hAnsi="Symbol" w:hint="default"/>
      </w:rPr>
    </w:lvl>
    <w:lvl w:ilvl="1" w:tplc="0518DA98">
      <w:start w:val="1"/>
      <w:numFmt w:val="bullet"/>
      <w:lvlText w:val="o"/>
      <w:lvlJc w:val="left"/>
      <w:pPr>
        <w:ind w:left="1440" w:hanging="360"/>
      </w:pPr>
      <w:rPr>
        <w:rFonts w:ascii="Courier New" w:hAnsi="Courier New" w:cs="Courier New" w:hint="default"/>
      </w:rPr>
    </w:lvl>
    <w:lvl w:ilvl="2" w:tplc="AD423598">
      <w:start w:val="1"/>
      <w:numFmt w:val="bullet"/>
      <w:lvlText w:val=""/>
      <w:lvlJc w:val="left"/>
      <w:pPr>
        <w:ind w:left="2160" w:hanging="360"/>
      </w:pPr>
      <w:rPr>
        <w:rFonts w:ascii="Wingdings" w:hAnsi="Wingdings" w:hint="default"/>
      </w:rPr>
    </w:lvl>
    <w:lvl w:ilvl="3" w:tplc="67882D98">
      <w:start w:val="1"/>
      <w:numFmt w:val="bullet"/>
      <w:lvlText w:val=""/>
      <w:lvlJc w:val="left"/>
      <w:pPr>
        <w:ind w:left="2880" w:hanging="360"/>
      </w:pPr>
      <w:rPr>
        <w:rFonts w:ascii="Symbol" w:hAnsi="Symbol" w:hint="default"/>
      </w:rPr>
    </w:lvl>
    <w:lvl w:ilvl="4" w:tplc="87AA2564">
      <w:start w:val="1"/>
      <w:numFmt w:val="bullet"/>
      <w:lvlText w:val="o"/>
      <w:lvlJc w:val="left"/>
      <w:pPr>
        <w:ind w:left="3600" w:hanging="360"/>
      </w:pPr>
      <w:rPr>
        <w:rFonts w:ascii="Courier New" w:hAnsi="Courier New" w:cs="Courier New" w:hint="default"/>
      </w:rPr>
    </w:lvl>
    <w:lvl w:ilvl="5" w:tplc="B326424C">
      <w:start w:val="1"/>
      <w:numFmt w:val="bullet"/>
      <w:lvlText w:val=""/>
      <w:lvlJc w:val="left"/>
      <w:pPr>
        <w:ind w:left="4320" w:hanging="360"/>
      </w:pPr>
      <w:rPr>
        <w:rFonts w:ascii="Wingdings" w:hAnsi="Wingdings" w:hint="default"/>
      </w:rPr>
    </w:lvl>
    <w:lvl w:ilvl="6" w:tplc="ECA4FF84">
      <w:start w:val="1"/>
      <w:numFmt w:val="bullet"/>
      <w:lvlText w:val=""/>
      <w:lvlJc w:val="left"/>
      <w:pPr>
        <w:ind w:left="5040" w:hanging="360"/>
      </w:pPr>
      <w:rPr>
        <w:rFonts w:ascii="Symbol" w:hAnsi="Symbol" w:hint="default"/>
      </w:rPr>
    </w:lvl>
    <w:lvl w:ilvl="7" w:tplc="26B8CD5C">
      <w:start w:val="1"/>
      <w:numFmt w:val="bullet"/>
      <w:lvlText w:val="o"/>
      <w:lvlJc w:val="left"/>
      <w:pPr>
        <w:ind w:left="5760" w:hanging="360"/>
      </w:pPr>
      <w:rPr>
        <w:rFonts w:ascii="Courier New" w:hAnsi="Courier New" w:cs="Courier New" w:hint="default"/>
      </w:rPr>
    </w:lvl>
    <w:lvl w:ilvl="8" w:tplc="B896047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262600D6">
      <w:start w:val="1"/>
      <w:numFmt w:val="decimal"/>
      <w:lvlText w:val="(%1)"/>
      <w:lvlJc w:val="left"/>
      <w:pPr>
        <w:ind w:left="1185" w:hanging="390"/>
      </w:pPr>
      <w:rPr>
        <w:rFonts w:hint="default"/>
      </w:rPr>
    </w:lvl>
    <w:lvl w:ilvl="1" w:tplc="4DC294B6" w:tentative="1">
      <w:start w:val="1"/>
      <w:numFmt w:val="lowerLetter"/>
      <w:lvlText w:val="%2."/>
      <w:lvlJc w:val="left"/>
      <w:pPr>
        <w:ind w:left="1875" w:hanging="360"/>
      </w:pPr>
    </w:lvl>
    <w:lvl w:ilvl="2" w:tplc="865AB82A" w:tentative="1">
      <w:start w:val="1"/>
      <w:numFmt w:val="lowerRoman"/>
      <w:lvlText w:val="%3."/>
      <w:lvlJc w:val="right"/>
      <w:pPr>
        <w:ind w:left="2595" w:hanging="180"/>
      </w:pPr>
    </w:lvl>
    <w:lvl w:ilvl="3" w:tplc="B56C8EC2" w:tentative="1">
      <w:start w:val="1"/>
      <w:numFmt w:val="decimal"/>
      <w:lvlText w:val="%4."/>
      <w:lvlJc w:val="left"/>
      <w:pPr>
        <w:ind w:left="3315" w:hanging="360"/>
      </w:pPr>
    </w:lvl>
    <w:lvl w:ilvl="4" w:tplc="2278C99E" w:tentative="1">
      <w:start w:val="1"/>
      <w:numFmt w:val="lowerLetter"/>
      <w:lvlText w:val="%5."/>
      <w:lvlJc w:val="left"/>
      <w:pPr>
        <w:ind w:left="4035" w:hanging="360"/>
      </w:pPr>
    </w:lvl>
    <w:lvl w:ilvl="5" w:tplc="2772C996" w:tentative="1">
      <w:start w:val="1"/>
      <w:numFmt w:val="lowerRoman"/>
      <w:lvlText w:val="%6."/>
      <w:lvlJc w:val="right"/>
      <w:pPr>
        <w:ind w:left="4755" w:hanging="180"/>
      </w:pPr>
    </w:lvl>
    <w:lvl w:ilvl="6" w:tplc="34286F84" w:tentative="1">
      <w:start w:val="1"/>
      <w:numFmt w:val="decimal"/>
      <w:lvlText w:val="%7."/>
      <w:lvlJc w:val="left"/>
      <w:pPr>
        <w:ind w:left="5475" w:hanging="360"/>
      </w:pPr>
    </w:lvl>
    <w:lvl w:ilvl="7" w:tplc="7A0A2FC6" w:tentative="1">
      <w:start w:val="1"/>
      <w:numFmt w:val="lowerLetter"/>
      <w:lvlText w:val="%8."/>
      <w:lvlJc w:val="left"/>
      <w:pPr>
        <w:ind w:left="6195" w:hanging="360"/>
      </w:pPr>
    </w:lvl>
    <w:lvl w:ilvl="8" w:tplc="395CEC1E"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1D88752E">
      <w:start w:val="1"/>
      <w:numFmt w:val="bullet"/>
      <w:lvlText w:val=""/>
      <w:lvlJc w:val="left"/>
      <w:pPr>
        <w:ind w:left="720" w:hanging="360"/>
      </w:pPr>
      <w:rPr>
        <w:rFonts w:ascii="Symbol" w:hAnsi="Symbol" w:hint="default"/>
      </w:rPr>
    </w:lvl>
    <w:lvl w:ilvl="1" w:tplc="E8B2A15E" w:tentative="1">
      <w:start w:val="1"/>
      <w:numFmt w:val="bullet"/>
      <w:lvlText w:val="o"/>
      <w:lvlJc w:val="left"/>
      <w:pPr>
        <w:ind w:left="1440" w:hanging="360"/>
      </w:pPr>
      <w:rPr>
        <w:rFonts w:ascii="Courier New" w:hAnsi="Courier New" w:cs="Courier New" w:hint="default"/>
      </w:rPr>
    </w:lvl>
    <w:lvl w:ilvl="2" w:tplc="19CCEDCC" w:tentative="1">
      <w:start w:val="1"/>
      <w:numFmt w:val="bullet"/>
      <w:lvlText w:val=""/>
      <w:lvlJc w:val="left"/>
      <w:pPr>
        <w:ind w:left="2160" w:hanging="360"/>
      </w:pPr>
      <w:rPr>
        <w:rFonts w:ascii="Wingdings" w:hAnsi="Wingdings" w:hint="default"/>
      </w:rPr>
    </w:lvl>
    <w:lvl w:ilvl="3" w:tplc="5298F91E" w:tentative="1">
      <w:start w:val="1"/>
      <w:numFmt w:val="bullet"/>
      <w:lvlText w:val=""/>
      <w:lvlJc w:val="left"/>
      <w:pPr>
        <w:ind w:left="2880" w:hanging="360"/>
      </w:pPr>
      <w:rPr>
        <w:rFonts w:ascii="Symbol" w:hAnsi="Symbol" w:hint="default"/>
      </w:rPr>
    </w:lvl>
    <w:lvl w:ilvl="4" w:tplc="80244F6A" w:tentative="1">
      <w:start w:val="1"/>
      <w:numFmt w:val="bullet"/>
      <w:lvlText w:val="o"/>
      <w:lvlJc w:val="left"/>
      <w:pPr>
        <w:ind w:left="3600" w:hanging="360"/>
      </w:pPr>
      <w:rPr>
        <w:rFonts w:ascii="Courier New" w:hAnsi="Courier New" w:cs="Courier New" w:hint="default"/>
      </w:rPr>
    </w:lvl>
    <w:lvl w:ilvl="5" w:tplc="044E73F6" w:tentative="1">
      <w:start w:val="1"/>
      <w:numFmt w:val="bullet"/>
      <w:lvlText w:val=""/>
      <w:lvlJc w:val="left"/>
      <w:pPr>
        <w:ind w:left="4320" w:hanging="360"/>
      </w:pPr>
      <w:rPr>
        <w:rFonts w:ascii="Wingdings" w:hAnsi="Wingdings" w:hint="default"/>
      </w:rPr>
    </w:lvl>
    <w:lvl w:ilvl="6" w:tplc="300EEE0A" w:tentative="1">
      <w:start w:val="1"/>
      <w:numFmt w:val="bullet"/>
      <w:lvlText w:val=""/>
      <w:lvlJc w:val="left"/>
      <w:pPr>
        <w:ind w:left="5040" w:hanging="360"/>
      </w:pPr>
      <w:rPr>
        <w:rFonts w:ascii="Symbol" w:hAnsi="Symbol" w:hint="default"/>
      </w:rPr>
    </w:lvl>
    <w:lvl w:ilvl="7" w:tplc="B19ADE94" w:tentative="1">
      <w:start w:val="1"/>
      <w:numFmt w:val="bullet"/>
      <w:lvlText w:val="o"/>
      <w:lvlJc w:val="left"/>
      <w:pPr>
        <w:ind w:left="5760" w:hanging="360"/>
      </w:pPr>
      <w:rPr>
        <w:rFonts w:ascii="Courier New" w:hAnsi="Courier New" w:cs="Courier New" w:hint="default"/>
      </w:rPr>
    </w:lvl>
    <w:lvl w:ilvl="8" w:tplc="6F742D90"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43404E6A">
      <w:start w:val="1"/>
      <w:numFmt w:val="bullet"/>
      <w:lvlText w:val=""/>
      <w:lvlJc w:val="left"/>
      <w:pPr>
        <w:ind w:left="720" w:hanging="360"/>
      </w:pPr>
      <w:rPr>
        <w:rFonts w:ascii="Symbol" w:hAnsi="Symbol" w:hint="default"/>
      </w:rPr>
    </w:lvl>
    <w:lvl w:ilvl="1" w:tplc="A9442E58" w:tentative="1">
      <w:start w:val="1"/>
      <w:numFmt w:val="bullet"/>
      <w:lvlText w:val="o"/>
      <w:lvlJc w:val="left"/>
      <w:pPr>
        <w:ind w:left="1440" w:hanging="360"/>
      </w:pPr>
      <w:rPr>
        <w:rFonts w:ascii="Courier New" w:hAnsi="Courier New" w:cs="Courier New" w:hint="default"/>
      </w:rPr>
    </w:lvl>
    <w:lvl w:ilvl="2" w:tplc="68A84AAA" w:tentative="1">
      <w:start w:val="1"/>
      <w:numFmt w:val="bullet"/>
      <w:lvlText w:val=""/>
      <w:lvlJc w:val="left"/>
      <w:pPr>
        <w:ind w:left="2160" w:hanging="360"/>
      </w:pPr>
      <w:rPr>
        <w:rFonts w:ascii="Wingdings" w:hAnsi="Wingdings" w:hint="default"/>
      </w:rPr>
    </w:lvl>
    <w:lvl w:ilvl="3" w:tplc="E5F6D2AE" w:tentative="1">
      <w:start w:val="1"/>
      <w:numFmt w:val="bullet"/>
      <w:lvlText w:val=""/>
      <w:lvlJc w:val="left"/>
      <w:pPr>
        <w:ind w:left="2880" w:hanging="360"/>
      </w:pPr>
      <w:rPr>
        <w:rFonts w:ascii="Symbol" w:hAnsi="Symbol" w:hint="default"/>
      </w:rPr>
    </w:lvl>
    <w:lvl w:ilvl="4" w:tplc="DC1E2214" w:tentative="1">
      <w:start w:val="1"/>
      <w:numFmt w:val="bullet"/>
      <w:lvlText w:val="o"/>
      <w:lvlJc w:val="left"/>
      <w:pPr>
        <w:ind w:left="3600" w:hanging="360"/>
      </w:pPr>
      <w:rPr>
        <w:rFonts w:ascii="Courier New" w:hAnsi="Courier New" w:cs="Courier New" w:hint="default"/>
      </w:rPr>
    </w:lvl>
    <w:lvl w:ilvl="5" w:tplc="C1E64D9C" w:tentative="1">
      <w:start w:val="1"/>
      <w:numFmt w:val="bullet"/>
      <w:lvlText w:val=""/>
      <w:lvlJc w:val="left"/>
      <w:pPr>
        <w:ind w:left="4320" w:hanging="360"/>
      </w:pPr>
      <w:rPr>
        <w:rFonts w:ascii="Wingdings" w:hAnsi="Wingdings" w:hint="default"/>
      </w:rPr>
    </w:lvl>
    <w:lvl w:ilvl="6" w:tplc="D70EDD50" w:tentative="1">
      <w:start w:val="1"/>
      <w:numFmt w:val="bullet"/>
      <w:lvlText w:val=""/>
      <w:lvlJc w:val="left"/>
      <w:pPr>
        <w:ind w:left="5040" w:hanging="360"/>
      </w:pPr>
      <w:rPr>
        <w:rFonts w:ascii="Symbol" w:hAnsi="Symbol" w:hint="default"/>
      </w:rPr>
    </w:lvl>
    <w:lvl w:ilvl="7" w:tplc="059EE4BA" w:tentative="1">
      <w:start w:val="1"/>
      <w:numFmt w:val="bullet"/>
      <w:lvlText w:val="o"/>
      <w:lvlJc w:val="left"/>
      <w:pPr>
        <w:ind w:left="5760" w:hanging="360"/>
      </w:pPr>
      <w:rPr>
        <w:rFonts w:ascii="Courier New" w:hAnsi="Courier New" w:cs="Courier New" w:hint="default"/>
      </w:rPr>
    </w:lvl>
    <w:lvl w:ilvl="8" w:tplc="78DE51D8"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001A2534">
      <w:numFmt w:val="bullet"/>
      <w:lvlText w:val="-"/>
      <w:lvlJc w:val="left"/>
      <w:pPr>
        <w:ind w:left="720" w:hanging="360"/>
      </w:pPr>
      <w:rPr>
        <w:rFonts w:ascii="Arial" w:eastAsiaTheme="minorHAnsi" w:hAnsi="Arial" w:cs="Arial" w:hint="default"/>
      </w:rPr>
    </w:lvl>
    <w:lvl w:ilvl="1" w:tplc="B5D685FE">
      <w:start w:val="1"/>
      <w:numFmt w:val="bullet"/>
      <w:pStyle w:val="Bulletpoints"/>
      <w:lvlText w:val=""/>
      <w:lvlJc w:val="left"/>
      <w:pPr>
        <w:ind w:left="1440" w:hanging="360"/>
      </w:pPr>
      <w:rPr>
        <w:rFonts w:ascii="Symbol" w:hAnsi="Symbol" w:hint="default"/>
      </w:rPr>
    </w:lvl>
    <w:lvl w:ilvl="2" w:tplc="FBAED6C0">
      <w:start w:val="1"/>
      <w:numFmt w:val="bullet"/>
      <w:lvlText w:val=""/>
      <w:lvlJc w:val="left"/>
      <w:pPr>
        <w:ind w:left="2160" w:hanging="360"/>
      </w:pPr>
      <w:rPr>
        <w:rFonts w:ascii="Wingdings" w:hAnsi="Wingdings" w:hint="default"/>
      </w:rPr>
    </w:lvl>
    <w:lvl w:ilvl="3" w:tplc="317EFEFA">
      <w:start w:val="1"/>
      <w:numFmt w:val="bullet"/>
      <w:lvlText w:val=""/>
      <w:lvlJc w:val="left"/>
      <w:pPr>
        <w:ind w:left="2880" w:hanging="360"/>
      </w:pPr>
      <w:rPr>
        <w:rFonts w:ascii="Symbol" w:hAnsi="Symbol" w:hint="default"/>
      </w:rPr>
    </w:lvl>
    <w:lvl w:ilvl="4" w:tplc="836C4DCC">
      <w:start w:val="1"/>
      <w:numFmt w:val="bullet"/>
      <w:lvlText w:val="o"/>
      <w:lvlJc w:val="left"/>
      <w:pPr>
        <w:ind w:left="3600" w:hanging="360"/>
      </w:pPr>
      <w:rPr>
        <w:rFonts w:ascii="Courier New" w:hAnsi="Courier New" w:cs="Courier New" w:hint="default"/>
      </w:rPr>
    </w:lvl>
    <w:lvl w:ilvl="5" w:tplc="F2C2A91A">
      <w:start w:val="1"/>
      <w:numFmt w:val="bullet"/>
      <w:lvlText w:val=""/>
      <w:lvlJc w:val="left"/>
      <w:pPr>
        <w:ind w:left="4320" w:hanging="360"/>
      </w:pPr>
      <w:rPr>
        <w:rFonts w:ascii="Wingdings" w:hAnsi="Wingdings" w:hint="default"/>
      </w:rPr>
    </w:lvl>
    <w:lvl w:ilvl="6" w:tplc="E4FC1C92">
      <w:start w:val="1"/>
      <w:numFmt w:val="bullet"/>
      <w:lvlText w:val=""/>
      <w:lvlJc w:val="left"/>
      <w:pPr>
        <w:ind w:left="5040" w:hanging="360"/>
      </w:pPr>
      <w:rPr>
        <w:rFonts w:ascii="Symbol" w:hAnsi="Symbol" w:hint="default"/>
      </w:rPr>
    </w:lvl>
    <w:lvl w:ilvl="7" w:tplc="7832AF32">
      <w:start w:val="1"/>
      <w:numFmt w:val="bullet"/>
      <w:lvlText w:val="o"/>
      <w:lvlJc w:val="left"/>
      <w:pPr>
        <w:ind w:left="5760" w:hanging="360"/>
      </w:pPr>
      <w:rPr>
        <w:rFonts w:ascii="Courier New" w:hAnsi="Courier New" w:cs="Courier New" w:hint="default"/>
      </w:rPr>
    </w:lvl>
    <w:lvl w:ilvl="8" w:tplc="9FBA2306">
      <w:start w:val="1"/>
      <w:numFmt w:val="bullet"/>
      <w:lvlText w:val=""/>
      <w:lvlJc w:val="left"/>
      <w:pPr>
        <w:ind w:left="6480" w:hanging="360"/>
      </w:pPr>
      <w:rPr>
        <w:rFonts w:ascii="Wingdings" w:hAnsi="Wingdings" w:hint="default"/>
      </w:rPr>
    </w:lvl>
  </w:abstractNum>
  <w:num w:numId="1" w16cid:durableId="783813123">
    <w:abstractNumId w:val="28"/>
  </w:num>
  <w:num w:numId="2" w16cid:durableId="1316488506">
    <w:abstractNumId w:val="9"/>
  </w:num>
  <w:num w:numId="3" w16cid:durableId="1519856019">
    <w:abstractNumId w:val="24"/>
  </w:num>
  <w:num w:numId="4" w16cid:durableId="782261826">
    <w:abstractNumId w:val="29"/>
  </w:num>
  <w:num w:numId="5" w16cid:durableId="1861116950">
    <w:abstractNumId w:val="16"/>
  </w:num>
  <w:num w:numId="6" w16cid:durableId="2031638257">
    <w:abstractNumId w:val="20"/>
  </w:num>
  <w:num w:numId="7" w16cid:durableId="1255238297">
    <w:abstractNumId w:val="6"/>
  </w:num>
  <w:num w:numId="8" w16cid:durableId="1760713145">
    <w:abstractNumId w:val="19"/>
  </w:num>
  <w:num w:numId="9" w16cid:durableId="484250062">
    <w:abstractNumId w:val="15"/>
  </w:num>
  <w:num w:numId="10" w16cid:durableId="1499729740">
    <w:abstractNumId w:val="12"/>
  </w:num>
  <w:num w:numId="11" w16cid:durableId="822550056">
    <w:abstractNumId w:val="1"/>
  </w:num>
  <w:num w:numId="12" w16cid:durableId="129055849">
    <w:abstractNumId w:val="33"/>
  </w:num>
  <w:num w:numId="13" w16cid:durableId="135732465">
    <w:abstractNumId w:val="26"/>
  </w:num>
  <w:num w:numId="14" w16cid:durableId="1617903543">
    <w:abstractNumId w:val="0"/>
  </w:num>
  <w:num w:numId="15" w16cid:durableId="1834909314">
    <w:abstractNumId w:val="27"/>
  </w:num>
  <w:num w:numId="16" w16cid:durableId="1761949970">
    <w:abstractNumId w:val="14"/>
  </w:num>
  <w:num w:numId="17" w16cid:durableId="2043434730">
    <w:abstractNumId w:val="5"/>
  </w:num>
  <w:num w:numId="18" w16cid:durableId="778260978">
    <w:abstractNumId w:val="32"/>
  </w:num>
  <w:num w:numId="19" w16cid:durableId="241256646">
    <w:abstractNumId w:val="21"/>
  </w:num>
  <w:num w:numId="20" w16cid:durableId="1104421265">
    <w:abstractNumId w:val="18"/>
  </w:num>
  <w:num w:numId="21" w16cid:durableId="841042961">
    <w:abstractNumId w:val="23"/>
  </w:num>
  <w:num w:numId="22" w16cid:durableId="892812329">
    <w:abstractNumId w:val="11"/>
  </w:num>
  <w:num w:numId="23" w16cid:durableId="1797599509">
    <w:abstractNumId w:val="31"/>
  </w:num>
  <w:num w:numId="24" w16cid:durableId="1946957514">
    <w:abstractNumId w:val="25"/>
  </w:num>
  <w:num w:numId="25" w16cid:durableId="1794473214">
    <w:abstractNumId w:val="22"/>
  </w:num>
  <w:num w:numId="26" w16cid:durableId="1374815592">
    <w:abstractNumId w:val="17"/>
  </w:num>
  <w:num w:numId="27" w16cid:durableId="567767651">
    <w:abstractNumId w:val="30"/>
  </w:num>
  <w:num w:numId="28" w16cid:durableId="601256286">
    <w:abstractNumId w:val="34"/>
  </w:num>
  <w:num w:numId="29" w16cid:durableId="706955100">
    <w:abstractNumId w:val="13"/>
  </w:num>
  <w:num w:numId="30" w16cid:durableId="1102727468">
    <w:abstractNumId w:val="8"/>
  </w:num>
  <w:num w:numId="31" w16cid:durableId="433597534">
    <w:abstractNumId w:val="7"/>
  </w:num>
  <w:num w:numId="32" w16cid:durableId="590430375">
    <w:abstractNumId w:val="2"/>
  </w:num>
  <w:num w:numId="33" w16cid:durableId="1856452835">
    <w:abstractNumId w:val="3"/>
  </w:num>
  <w:num w:numId="34" w16cid:durableId="1785541032">
    <w:abstractNumId w:val="4"/>
  </w:num>
  <w:num w:numId="35" w16cid:durableId="1665818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203C"/>
    <w:rsid w:val="00055BDD"/>
    <w:rsid w:val="000A3677"/>
    <w:rsid w:val="000C063A"/>
    <w:rsid w:val="000E29BF"/>
    <w:rsid w:val="00101391"/>
    <w:rsid w:val="00115327"/>
    <w:rsid w:val="001835A1"/>
    <w:rsid w:val="00194BFC"/>
    <w:rsid w:val="001A20E1"/>
    <w:rsid w:val="001B39E9"/>
    <w:rsid w:val="001E630D"/>
    <w:rsid w:val="001F7000"/>
    <w:rsid w:val="00211E65"/>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33C6C"/>
    <w:rsid w:val="003411DD"/>
    <w:rsid w:val="00346BB7"/>
    <w:rsid w:val="00357500"/>
    <w:rsid w:val="0036742E"/>
    <w:rsid w:val="00376F32"/>
    <w:rsid w:val="00380368"/>
    <w:rsid w:val="00391EB7"/>
    <w:rsid w:val="003A53C7"/>
    <w:rsid w:val="003B2BB8"/>
    <w:rsid w:val="003D34FF"/>
    <w:rsid w:val="003F61F4"/>
    <w:rsid w:val="004059F4"/>
    <w:rsid w:val="004124DE"/>
    <w:rsid w:val="00420AB2"/>
    <w:rsid w:val="0042293E"/>
    <w:rsid w:val="00436ECA"/>
    <w:rsid w:val="0046553D"/>
    <w:rsid w:val="0048267B"/>
    <w:rsid w:val="00485698"/>
    <w:rsid w:val="004A140A"/>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187F"/>
    <w:rsid w:val="005745BA"/>
    <w:rsid w:val="00594A00"/>
    <w:rsid w:val="00597974"/>
    <w:rsid w:val="005A390F"/>
    <w:rsid w:val="005A3F69"/>
    <w:rsid w:val="005B0046"/>
    <w:rsid w:val="005C3AA9"/>
    <w:rsid w:val="005C4239"/>
    <w:rsid w:val="005D53F4"/>
    <w:rsid w:val="005F20D0"/>
    <w:rsid w:val="005F620F"/>
    <w:rsid w:val="00604068"/>
    <w:rsid w:val="0060705F"/>
    <w:rsid w:val="006073AE"/>
    <w:rsid w:val="006076B9"/>
    <w:rsid w:val="00621FC5"/>
    <w:rsid w:val="00627D65"/>
    <w:rsid w:val="00637B02"/>
    <w:rsid w:val="00641883"/>
    <w:rsid w:val="006664C5"/>
    <w:rsid w:val="00667930"/>
    <w:rsid w:val="00667E5B"/>
    <w:rsid w:val="00683A84"/>
    <w:rsid w:val="00684061"/>
    <w:rsid w:val="006A3D32"/>
    <w:rsid w:val="006A4CE7"/>
    <w:rsid w:val="006B6A77"/>
    <w:rsid w:val="006B6AAF"/>
    <w:rsid w:val="006F245A"/>
    <w:rsid w:val="006F6C59"/>
    <w:rsid w:val="006F7561"/>
    <w:rsid w:val="00701332"/>
    <w:rsid w:val="0070774C"/>
    <w:rsid w:val="007205A1"/>
    <w:rsid w:val="00737571"/>
    <w:rsid w:val="00753D74"/>
    <w:rsid w:val="007578A5"/>
    <w:rsid w:val="00757B98"/>
    <w:rsid w:val="00781A35"/>
    <w:rsid w:val="00785261"/>
    <w:rsid w:val="0079726B"/>
    <w:rsid w:val="007B0256"/>
    <w:rsid w:val="007B2AE9"/>
    <w:rsid w:val="007C7DCA"/>
    <w:rsid w:val="007D0FAF"/>
    <w:rsid w:val="007D6C97"/>
    <w:rsid w:val="007E4E2F"/>
    <w:rsid w:val="007E509B"/>
    <w:rsid w:val="007F0E18"/>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A5A46"/>
    <w:rsid w:val="008D2691"/>
    <w:rsid w:val="008D47BF"/>
    <w:rsid w:val="008D5498"/>
    <w:rsid w:val="008E2401"/>
    <w:rsid w:val="009225F0"/>
    <w:rsid w:val="0093462C"/>
    <w:rsid w:val="00941CCE"/>
    <w:rsid w:val="00952955"/>
    <w:rsid w:val="00953795"/>
    <w:rsid w:val="00974189"/>
    <w:rsid w:val="009A0D4B"/>
    <w:rsid w:val="009C6C4C"/>
    <w:rsid w:val="009C7C43"/>
    <w:rsid w:val="009D5246"/>
    <w:rsid w:val="009E0720"/>
    <w:rsid w:val="009F176B"/>
    <w:rsid w:val="00A05504"/>
    <w:rsid w:val="00A078F6"/>
    <w:rsid w:val="00A332D2"/>
    <w:rsid w:val="00A448AE"/>
    <w:rsid w:val="00A56C96"/>
    <w:rsid w:val="00A61469"/>
    <w:rsid w:val="00A83247"/>
    <w:rsid w:val="00AD38B2"/>
    <w:rsid w:val="00B04ED8"/>
    <w:rsid w:val="00B2339D"/>
    <w:rsid w:val="00B63F95"/>
    <w:rsid w:val="00B73220"/>
    <w:rsid w:val="00B91E3E"/>
    <w:rsid w:val="00BA2DB9"/>
    <w:rsid w:val="00BC6010"/>
    <w:rsid w:val="00BD1BC1"/>
    <w:rsid w:val="00BD643F"/>
    <w:rsid w:val="00BE1FA0"/>
    <w:rsid w:val="00BE7148"/>
    <w:rsid w:val="00C13C95"/>
    <w:rsid w:val="00C2156B"/>
    <w:rsid w:val="00C21601"/>
    <w:rsid w:val="00C21CF4"/>
    <w:rsid w:val="00C2288F"/>
    <w:rsid w:val="00C27A56"/>
    <w:rsid w:val="00C33A07"/>
    <w:rsid w:val="00C50498"/>
    <w:rsid w:val="00C542CA"/>
    <w:rsid w:val="00C61712"/>
    <w:rsid w:val="00C66393"/>
    <w:rsid w:val="00C831F8"/>
    <w:rsid w:val="00C83D74"/>
    <w:rsid w:val="00C84DD7"/>
    <w:rsid w:val="00C968B0"/>
    <w:rsid w:val="00CA4B8D"/>
    <w:rsid w:val="00CB5863"/>
    <w:rsid w:val="00CC03B9"/>
    <w:rsid w:val="00CC0EBF"/>
    <w:rsid w:val="00CC51C4"/>
    <w:rsid w:val="00CD4950"/>
    <w:rsid w:val="00D15879"/>
    <w:rsid w:val="00D236DF"/>
    <w:rsid w:val="00D46301"/>
    <w:rsid w:val="00D47462"/>
    <w:rsid w:val="00D632EF"/>
    <w:rsid w:val="00D65CFA"/>
    <w:rsid w:val="00D83464"/>
    <w:rsid w:val="00D876FC"/>
    <w:rsid w:val="00DA0400"/>
    <w:rsid w:val="00DA243A"/>
    <w:rsid w:val="00DA4F16"/>
    <w:rsid w:val="00DA609C"/>
    <w:rsid w:val="00DA7F01"/>
    <w:rsid w:val="00DB155A"/>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77D03"/>
    <w:rsid w:val="00E8103C"/>
    <w:rsid w:val="00E82D86"/>
    <w:rsid w:val="00E9550B"/>
    <w:rsid w:val="00E96C31"/>
    <w:rsid w:val="00EA24B0"/>
    <w:rsid w:val="00EB6B96"/>
    <w:rsid w:val="00ED2A73"/>
    <w:rsid w:val="00EE5980"/>
    <w:rsid w:val="00EF080A"/>
    <w:rsid w:val="00F0150C"/>
    <w:rsid w:val="00F30AFE"/>
    <w:rsid w:val="00F35449"/>
    <w:rsid w:val="00F752DA"/>
    <w:rsid w:val="00F869E2"/>
    <w:rsid w:val="00FA5086"/>
    <w:rsid w:val="00FC4877"/>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C3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career-develop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forcecapability.ndiscommission.gov.au/tools-and-resources/disability-support-work-f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capability@ndiscommission.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orkforcecapability.ndiscommission.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orkforcecapability.ndiscommission.gov.au/tools-and-resources/disability-support-work-fi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أداة التقييم الذاتي للموظفين المحتملين</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 أداة التقييم الذاتي للموظفين المحتملين</dc:title>
  <dc:creator/>
  <cp:keywords>[SEC=OFFICIAL]</cp:keywords>
  <cp:lastModifiedBy/>
  <cp:revision>1</cp:revision>
  <dcterms:created xsi:type="dcterms:W3CDTF">2023-08-25T01:27:00Z</dcterms:created>
  <dcterms:modified xsi:type="dcterms:W3CDTF">2023-08-25T01:27:00Z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64ED0CAE6C672CB7B949A56247647F1C</vt:lpwstr>
  </property>
  <property fmtid="{D5CDD505-2E9C-101B-9397-08002B2CF9AE}" pid="6" name="PM_Hash_Salt_Prev">
    <vt:lpwstr>253CD3E2DBAE4708EEE565EC6494024C</vt:lpwstr>
  </property>
  <property fmtid="{D5CDD505-2E9C-101B-9397-08002B2CF9AE}" pid="7" name="PM_Hash_SHA1">
    <vt:lpwstr>3649C594A2DD9519021C2D8BC9F9EF4141A7AD53</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1312E3BF101945928398A3ABD43268CA</vt:lpwstr>
  </property>
  <property fmtid="{D5CDD505-2E9C-101B-9397-08002B2CF9AE}" pid="15" name="PM_OriginationTimeStamp">
    <vt:lpwstr>2023-07-21T01:49:04Z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