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60AF" w14:textId="77777777" w:rsidR="003A53C7" w:rsidRPr="00482E92" w:rsidRDefault="000E32F4" w:rsidP="003A53C7">
      <w:pPr>
        <w:pStyle w:val="Heading1"/>
        <w:rPr>
          <w:rFonts w:ascii="DengXian" w:eastAsia="DengXian" w:hAnsi="DengXian"/>
          <w:lang w:eastAsia="zh-CN"/>
        </w:rPr>
      </w:pPr>
      <w:bookmarkStart w:id="0" w:name="_Hlk122436308"/>
      <w:bookmarkStart w:id="1" w:name="OLE_LINK9"/>
      <w:r w:rsidRPr="00482E92">
        <w:rPr>
          <w:rFonts w:ascii="DengXian" w:eastAsia="DengXian" w:hAnsi="DengXian" w:cs="SimSun"/>
          <w:lang w:eastAsia="zh-CN"/>
        </w:rPr>
        <w:t>NDIS 劳动力能力框架：</w:t>
      </w:r>
      <w:r w:rsidRPr="00482E92">
        <w:rPr>
          <w:rFonts w:ascii="DengXian" w:eastAsia="DengXian" w:hAnsi="DengXian" w:cs="SimSun"/>
          <w:lang w:eastAsia="zh-CN"/>
        </w:rPr>
        <w:br/>
        <w:t>招聘和选拔资源</w:t>
      </w:r>
    </w:p>
    <w:p w14:paraId="4CA9064B" w14:textId="1364E88E" w:rsidR="00455CDE" w:rsidRPr="00482E92" w:rsidRDefault="000E32F4" w:rsidP="00455CDE">
      <w:pPr>
        <w:pStyle w:val="Heading2"/>
        <w:rPr>
          <w:rFonts w:ascii="DengXian" w:eastAsia="DengXian" w:hAnsi="DengXian"/>
        </w:rPr>
      </w:pPr>
      <w:r w:rsidRPr="00482E92">
        <w:rPr>
          <w:rStyle w:val="Heading2Char"/>
          <w:rFonts w:ascii="DengXian" w:eastAsia="DengXian" w:hAnsi="DengXian" w:cs="SimSun"/>
          <w:b/>
        </w:rPr>
        <w:t xml:space="preserve">NDIS Workforce Capability Framework: Recruitment and Selection Resources </w:t>
      </w:r>
      <w:r w:rsidR="009F4269" w:rsidRPr="00482E92">
        <w:rPr>
          <w:rStyle w:val="Heading2Char"/>
          <w:rFonts w:ascii="DengXian" w:eastAsia="DengXian" w:hAnsi="DengXian" w:cs="SimSun"/>
          <w:b/>
        </w:rPr>
        <w:br/>
      </w:r>
      <w:r w:rsidRPr="00482E92">
        <w:rPr>
          <w:rFonts w:ascii="DengXian" w:eastAsia="DengXian" w:hAnsi="DengXian" w:cs="SimSun"/>
        </w:rPr>
        <w:t>Chinese (Simplified) | 简体中文</w:t>
      </w:r>
    </w:p>
    <w:bookmarkEnd w:id="0"/>
    <w:bookmarkEnd w:id="1"/>
    <w:p w14:paraId="0B635A98" w14:textId="77777777" w:rsidR="003A53C7" w:rsidRPr="00482E92" w:rsidRDefault="000E32F4" w:rsidP="003A53C7">
      <w:pPr>
        <w:rPr>
          <w:rFonts w:ascii="DengXian" w:eastAsia="DengXian" w:hAnsi="DengXian"/>
          <w:lang w:eastAsia="zh-CN"/>
        </w:rPr>
      </w:pPr>
      <w:r w:rsidRPr="00482E92">
        <w:rPr>
          <w:rFonts w:ascii="DengXian" w:eastAsia="DengXian" w:hAnsi="DengXian" w:cs="SimSun"/>
        </w:rPr>
        <w:t>NDIS 劳动力能力框架（NDIS Workforce Capability Framework）（以下简称“该框架”）描述了 NDIS 资助的所有工作人员应该具备的态度、技能和知识。</w:t>
      </w:r>
      <w:r w:rsidRPr="00482E92">
        <w:rPr>
          <w:rFonts w:ascii="DengXian" w:eastAsia="DengXian" w:hAnsi="DengXian" w:cs="SimSun"/>
          <w:lang w:eastAsia="zh-CN"/>
        </w:rPr>
        <w:t>该框架提供了清晰、实用的示例，并为接受 NDIS 服务和支持的参与者树立了“正确做法”的共享范例。</w:t>
      </w:r>
    </w:p>
    <w:p w14:paraId="7D97298B" w14:textId="77777777" w:rsidR="003A53C7" w:rsidRPr="00482E92" w:rsidRDefault="000E32F4" w:rsidP="003A53C7">
      <w:pPr>
        <w:rPr>
          <w:rFonts w:ascii="DengXian" w:eastAsia="DengXian" w:hAnsi="DengXian"/>
          <w:lang w:eastAsia="zh-CN"/>
        </w:rPr>
      </w:pPr>
      <w:r w:rsidRPr="00482E92">
        <w:rPr>
          <w:rFonts w:ascii="DengXian" w:eastAsia="DengXian" w:hAnsi="DengXian" w:cs="SimSun"/>
          <w:lang w:eastAsia="zh-CN"/>
        </w:rPr>
        <w:t>招聘和选拔资源就如何使用该框架完成招聘流程提供建议。分步指导和可下载模板有两种版本，一种适用于服务提供者，另一种适用于亲自雇用支持工作者的参与者。</w:t>
      </w:r>
    </w:p>
    <w:p w14:paraId="2B21BFC5" w14:textId="77777777" w:rsidR="003A53C7" w:rsidRPr="00482E92" w:rsidRDefault="000E32F4" w:rsidP="003A53C7">
      <w:pPr>
        <w:pStyle w:val="Quote"/>
        <w:rPr>
          <w:rFonts w:ascii="DengXian" w:eastAsia="DengXian" w:hAnsi="DengXian"/>
          <w:lang w:eastAsia="zh-CN"/>
        </w:rPr>
      </w:pPr>
      <w:r w:rsidRPr="00482E92">
        <w:rPr>
          <w:rFonts w:ascii="DengXian" w:eastAsia="DengXian" w:hAnsi="DengXian" w:cs="SimSun"/>
          <w:lang w:eastAsia="zh-CN"/>
        </w:rPr>
        <w:t>对于招聘支持工作者的服务提供者或参与者来说，获取招聘流程每个步骤的模板和“操作”指南很重要。这些模板和示例真正展示了如何根据不同能力进行招聘。</w:t>
      </w:r>
    </w:p>
    <w:p w14:paraId="48C6AF39" w14:textId="77777777" w:rsidR="003A53C7" w:rsidRPr="00482E92" w:rsidRDefault="000E32F4" w:rsidP="003A53C7">
      <w:pPr>
        <w:pStyle w:val="Boxed2Text-purpleH2"/>
        <w:rPr>
          <w:rFonts w:ascii="DengXian" w:eastAsia="DengXian" w:hAnsi="DengXian"/>
          <w:lang w:eastAsia="zh-CN"/>
        </w:rPr>
      </w:pPr>
      <w:r w:rsidRPr="00482E92">
        <w:rPr>
          <w:rFonts w:ascii="DengXian" w:eastAsia="DengXian" w:hAnsi="DengXian" w:cs="SimSun"/>
          <w:lang w:eastAsia="zh-CN"/>
        </w:rPr>
        <w:t>内容概要</w:t>
      </w:r>
    </w:p>
    <w:p w14:paraId="093D0290" w14:textId="77777777" w:rsidR="003A53C7" w:rsidRPr="00482E92" w:rsidRDefault="000E32F4" w:rsidP="003A53C7">
      <w:pPr>
        <w:pStyle w:val="Boxed2text-purple"/>
        <w:pBdr>
          <w:bottom w:val="none" w:sz="0" w:space="0" w:color="auto"/>
        </w:pBdr>
        <w:spacing w:after="80"/>
        <w:rPr>
          <w:rFonts w:ascii="DengXian" w:eastAsia="DengXian" w:hAnsi="DengXian"/>
          <w:lang w:eastAsia="zh-CN"/>
        </w:rPr>
      </w:pPr>
      <w:bookmarkStart w:id="2" w:name="_Hlk118967997"/>
      <w:bookmarkStart w:id="3" w:name="OLE_LINK38"/>
      <w:r w:rsidRPr="00482E92">
        <w:rPr>
          <w:rFonts w:ascii="DengXian" w:eastAsia="DengXian" w:hAnsi="DengXian" w:cs="SimSun"/>
          <w:lang w:eastAsia="zh-CN"/>
        </w:rPr>
        <w:t>本指南帮助 NDIS 服务提供者和参与者在考虑该框架的情况下招聘和选择工作人员。</w:t>
      </w:r>
    </w:p>
    <w:bookmarkEnd w:id="2"/>
    <w:bookmarkEnd w:id="3"/>
    <w:p w14:paraId="04981486" w14:textId="77777777" w:rsidR="003A53C7" w:rsidRPr="00482E92" w:rsidRDefault="000E32F4" w:rsidP="003A53C7">
      <w:pPr>
        <w:pStyle w:val="Boxed2bullets-purple"/>
        <w:pBdr>
          <w:bottom w:val="single" w:sz="4" w:space="20" w:color="612C69"/>
        </w:pBdr>
        <w:spacing w:after="80"/>
        <w:contextualSpacing w:val="0"/>
        <w:rPr>
          <w:rFonts w:ascii="DengXian" w:eastAsia="DengXian" w:hAnsi="DengXian"/>
          <w:b/>
          <w:lang w:eastAsia="zh-CN"/>
        </w:rPr>
      </w:pPr>
      <w:r w:rsidRPr="00482E92">
        <w:rPr>
          <w:rFonts w:ascii="DengXian" w:eastAsia="DengXian" w:hAnsi="DengXian" w:cs="SimSun"/>
          <w:b/>
          <w:lang w:eastAsia="zh-CN"/>
        </w:rPr>
        <w:t>校正：</w:t>
      </w:r>
      <w:r w:rsidRPr="00482E92">
        <w:rPr>
          <w:rFonts w:ascii="DengXian" w:eastAsia="DengXian" w:hAnsi="DengXian" w:cs="SimSun"/>
          <w:lang w:eastAsia="zh-CN"/>
        </w:rPr>
        <w:t>使您的招聘流程与该框架保持一致。</w:t>
      </w:r>
    </w:p>
    <w:p w14:paraId="595813B9" w14:textId="77777777" w:rsidR="003A53C7" w:rsidRPr="00482E92" w:rsidRDefault="000E32F4" w:rsidP="003A53C7">
      <w:pPr>
        <w:pStyle w:val="Boxed2bullets-purple"/>
        <w:pBdr>
          <w:bottom w:val="single" w:sz="4" w:space="20" w:color="612C69"/>
        </w:pBdr>
        <w:spacing w:after="80"/>
        <w:contextualSpacing w:val="0"/>
        <w:rPr>
          <w:rFonts w:ascii="DengXian" w:eastAsia="DengXian" w:hAnsi="DengXian"/>
          <w:lang w:eastAsia="zh-CN"/>
        </w:rPr>
      </w:pPr>
      <w:r w:rsidRPr="00482E92">
        <w:rPr>
          <w:rFonts w:ascii="DengXian" w:eastAsia="DengXian" w:hAnsi="DengXian" w:cs="SimSun"/>
          <w:b/>
          <w:lang w:eastAsia="zh-CN"/>
        </w:rPr>
        <w:t>探索：</w:t>
      </w:r>
      <w:r w:rsidRPr="00482E92">
        <w:rPr>
          <w:rFonts w:ascii="DengXian" w:eastAsia="DengXian" w:hAnsi="DengXian" w:cs="SimSun"/>
          <w:lang w:eastAsia="zh-CN"/>
        </w:rPr>
        <w:t>获取招聘流程每个步骤的指点和实用指导。</w:t>
      </w:r>
    </w:p>
    <w:p w14:paraId="22F97F25" w14:textId="77777777" w:rsidR="003A53C7" w:rsidRPr="00482E92" w:rsidRDefault="000E32F4" w:rsidP="003A53C7">
      <w:pPr>
        <w:pStyle w:val="Boxed2bullets-purple"/>
        <w:pBdr>
          <w:bottom w:val="single" w:sz="4" w:space="20" w:color="612C69"/>
        </w:pBdr>
        <w:spacing w:after="80"/>
        <w:contextualSpacing w:val="0"/>
        <w:rPr>
          <w:rFonts w:ascii="DengXian" w:eastAsia="DengXian" w:hAnsi="DengXian"/>
          <w:lang w:eastAsia="zh-CN"/>
        </w:rPr>
      </w:pPr>
      <w:r w:rsidRPr="00482E92">
        <w:rPr>
          <w:rFonts w:ascii="DengXian" w:eastAsia="DengXian" w:hAnsi="DengXian" w:cs="SimSun"/>
          <w:b/>
          <w:lang w:eastAsia="zh-CN"/>
        </w:rPr>
        <w:t>获取：</w:t>
      </w:r>
      <w:r w:rsidRPr="00482E92">
        <w:rPr>
          <w:rFonts w:ascii="DengXian" w:eastAsia="DengXian" w:hAnsi="DengXian" w:cs="SimSun"/>
          <w:lang w:eastAsia="zh-CN"/>
        </w:rPr>
        <w:t>下载可编辑模板，用于支持招聘流程。</w:t>
      </w:r>
    </w:p>
    <w:p w14:paraId="588F673C" w14:textId="77777777" w:rsidR="003A53C7" w:rsidRPr="00482E92" w:rsidRDefault="000E32F4" w:rsidP="003A53C7">
      <w:pPr>
        <w:pStyle w:val="Boxed2bullets-purple"/>
        <w:rPr>
          <w:rFonts w:ascii="DengXian" w:eastAsia="DengXian" w:hAnsi="DengXian"/>
          <w:b/>
          <w:lang w:eastAsia="zh-CN"/>
        </w:rPr>
      </w:pPr>
      <w:r w:rsidRPr="00482E92">
        <w:rPr>
          <w:rFonts w:ascii="DengXian" w:eastAsia="DengXian" w:hAnsi="DengXian"/>
          <w:lang w:eastAsia="zh-CN"/>
        </w:rPr>
        <w:br w:type="page"/>
      </w:r>
    </w:p>
    <w:p w14:paraId="10785CDD" w14:textId="77777777" w:rsidR="003A53C7" w:rsidRPr="00482E92" w:rsidRDefault="000E32F4" w:rsidP="007D01DC">
      <w:pPr>
        <w:pStyle w:val="Boxed1Text-purpleH2"/>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lang w:eastAsia="zh-CN"/>
        </w:rPr>
        <w:lastRenderedPageBreak/>
        <w:t>本指南的应用示例：</w:t>
      </w:r>
    </w:p>
    <w:p w14:paraId="748F4B9F" w14:textId="77777777"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b/>
          <w:bCs/>
          <w:lang w:eastAsia="zh-CN"/>
        </w:rPr>
        <w:t>参与者：</w:t>
      </w:r>
      <w:r w:rsidRPr="00482E92">
        <w:rPr>
          <w:rFonts w:ascii="DengXian" w:eastAsia="DengXian" w:hAnsi="DengXian" w:cs="SimSun"/>
          <w:lang w:eastAsia="zh-CN"/>
        </w:rPr>
        <w:t>Kyle 使用 NDIS 自我管理信息包亲自雇佣护理工作者。在进行招聘之前，他使用职位描述生成器来描述他的期望和其他关键信息，因此他清楚自己正在寻找的工作者需要具备的能力，但不确定要采取哪些步骤来招聘工作者或如何面试和选择合适的工作者。</w:t>
      </w:r>
    </w:p>
    <w:p w14:paraId="3854FB96" w14:textId="5216F07C"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lang w:eastAsia="zh-CN"/>
        </w:rPr>
        <w:t>他使用</w:t>
      </w:r>
      <w:hyperlink r:id="rId7" w:history="1">
        <w:r w:rsidR="00F711E1" w:rsidRPr="00482E92">
          <w:rPr>
            <w:rStyle w:val="Hyperlink"/>
            <w:rFonts w:ascii="DengXian" w:eastAsia="DengXian" w:hAnsi="DengXian" w:cs="SimSun"/>
            <w:b/>
            <w:color w:val="F2F2F2" w:themeColor="background1" w:themeShade="F2"/>
            <w:lang w:eastAsia="zh-CN"/>
          </w:rPr>
          <w:t>招聘和选拔资源</w:t>
        </w:r>
      </w:hyperlink>
      <w:r w:rsidRPr="00482E92">
        <w:rPr>
          <w:rFonts w:ascii="DengXian" w:eastAsia="DengXian" w:hAnsi="DengXian" w:cs="SimSun"/>
          <w:lang w:eastAsia="zh-CN"/>
        </w:rPr>
        <w:t>逐步完成招聘流程、制定面试问题并找到适合自己需求的工作者。这有助于他认真考虑一些自己以前没有考虑过的问题。例如，他安排在咖啡馆而不是在自己家里面试应聘者，并请自己的兄弟坐在自己身边，通过记录答复来支持他，并让他可以从第二视角审视申请人。</w:t>
      </w:r>
    </w:p>
    <w:p w14:paraId="2F4487D4" w14:textId="77777777"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b/>
          <w:bCs/>
          <w:lang w:eastAsia="zh-CN"/>
        </w:rPr>
        <w:t>参与者：</w:t>
      </w:r>
      <w:r w:rsidRPr="00482E92">
        <w:rPr>
          <w:rFonts w:ascii="DengXian" w:eastAsia="DengXian" w:hAnsi="DengXian" w:cs="SimSun"/>
          <w:lang w:eastAsia="zh-CN"/>
        </w:rPr>
        <w:t>Jess 通过服务提供者招募她的护工，但对谁被招募到她的护理团队非常感兴趣。她的服务提供者鼓励她参与该过程，她使用</w:t>
      </w:r>
      <w:hyperlink r:id="rId8" w:history="1">
        <w:r w:rsidR="00F711E1" w:rsidRPr="00482E92">
          <w:rPr>
            <w:rStyle w:val="Hyperlink"/>
            <w:rFonts w:ascii="DengXian" w:eastAsia="DengXian" w:hAnsi="DengXian" w:cs="SimSun"/>
            <w:b/>
            <w:color w:val="FFFFFF" w:themeColor="background1"/>
            <w:lang w:eastAsia="zh-CN"/>
          </w:rPr>
          <w:t>招聘和选拔资源</w:t>
        </w:r>
      </w:hyperlink>
      <w:r w:rsidRPr="00482E92">
        <w:rPr>
          <w:rFonts w:ascii="DengXian" w:eastAsia="DengXian" w:hAnsi="DengXian" w:cs="SimSun"/>
          <w:lang w:eastAsia="zh-CN"/>
        </w:rPr>
        <w:t>来了解每个步骤，以便她可以决定何时以及如何参与。</w:t>
      </w:r>
    </w:p>
    <w:p w14:paraId="731B9DCA" w14:textId="77777777"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lang w:eastAsia="zh-CN"/>
        </w:rPr>
        <w:t>她同意服务提供者用于对申请进行分类的标准，并与其服务提供者的人力资源和服务经理一起组成面试官小组参与选拔过程。</w:t>
      </w:r>
    </w:p>
    <w:p w14:paraId="05813D0E" w14:textId="77777777"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b/>
          <w:bCs/>
          <w:lang w:eastAsia="zh-CN"/>
        </w:rPr>
        <w:t>服务提供者：</w:t>
      </w:r>
      <w:r w:rsidRPr="00482E92">
        <w:rPr>
          <w:rFonts w:ascii="DengXian" w:eastAsia="DengXian" w:hAnsi="DengXian" w:cs="SimSun"/>
          <w:lang w:eastAsia="zh-CN"/>
        </w:rPr>
        <w:t>NDIS Care 计划提供新的专业护理服务，并希望为该职位招聘最优秀的工作人员，但他们没有现成的流程或模板。</w:t>
      </w:r>
    </w:p>
    <w:p w14:paraId="4A100080" w14:textId="297649F4" w:rsidR="003A53C7" w:rsidRPr="00482E92" w:rsidRDefault="000E32F4" w:rsidP="007D01DC">
      <w:pPr>
        <w:pStyle w:val="Boxed1Text-purple"/>
        <w:pBdr>
          <w:bottom w:val="single" w:sz="4" w:space="16" w:color="612C69"/>
        </w:pBdr>
        <w:spacing w:line="240" w:lineRule="auto"/>
        <w:ind w:left="288" w:right="288"/>
        <w:rPr>
          <w:rFonts w:ascii="DengXian" w:eastAsia="DengXian" w:hAnsi="DengXian"/>
          <w:lang w:eastAsia="zh-CN"/>
        </w:rPr>
      </w:pPr>
      <w:r w:rsidRPr="00482E92">
        <w:rPr>
          <w:rFonts w:ascii="DengXian" w:eastAsia="DengXian" w:hAnsi="DengXian" w:cs="SimSun"/>
          <w:lang w:eastAsia="zh-CN"/>
        </w:rPr>
        <w:t>NDIS Care 使用这些指南和模板制定了一个招聘流程，旨在根据必备的专业能力以及核心能力和其</w:t>
      </w:r>
      <w:r w:rsidR="00786BEC" w:rsidRPr="00482E92">
        <w:rPr>
          <w:rFonts w:ascii="DengXian" w:eastAsia="DengXian" w:hAnsi="DengXian" w:cs="SimSun"/>
          <w:lang w:eastAsia="zh-CN"/>
        </w:rPr>
        <w:br/>
      </w:r>
      <w:r w:rsidRPr="00482E92">
        <w:rPr>
          <w:rFonts w:ascii="DengXian" w:eastAsia="DengXian" w:hAnsi="DengXian" w:cs="SimSun"/>
          <w:lang w:eastAsia="zh-CN"/>
        </w:rPr>
        <w:t>他要求来评估应聘者。基于此流程的成功，NDIS Care 决定使用本指南来支持他们未来的所有招聘</w:t>
      </w:r>
      <w:r w:rsidR="00786BEC" w:rsidRPr="00482E92">
        <w:rPr>
          <w:rFonts w:ascii="DengXian" w:eastAsia="DengXian" w:hAnsi="DengXian" w:cs="SimSun"/>
          <w:lang w:eastAsia="zh-CN"/>
        </w:rPr>
        <w:br/>
      </w:r>
      <w:r w:rsidRPr="00482E92">
        <w:rPr>
          <w:rFonts w:ascii="DengXian" w:eastAsia="DengXian" w:hAnsi="DengXian" w:cs="SimSun"/>
          <w:lang w:eastAsia="zh-CN"/>
        </w:rPr>
        <w:t>需求。</w:t>
      </w:r>
    </w:p>
    <w:p w14:paraId="62F0141A" w14:textId="77777777" w:rsidR="003A53C7" w:rsidRPr="00482E92" w:rsidRDefault="000E32F4" w:rsidP="007D01DC">
      <w:pPr>
        <w:pStyle w:val="Boxed1Text-purple"/>
        <w:pBdr>
          <w:bottom w:val="single" w:sz="4" w:space="16" w:color="612C69"/>
        </w:pBdr>
        <w:spacing w:after="0" w:line="240" w:lineRule="auto"/>
        <w:ind w:left="288" w:right="288"/>
        <w:rPr>
          <w:rFonts w:ascii="DengXian" w:eastAsia="DengXian" w:hAnsi="DengXian"/>
          <w:lang w:eastAsia="zh-CN"/>
        </w:rPr>
      </w:pPr>
      <w:r w:rsidRPr="00482E92">
        <w:rPr>
          <w:rFonts w:ascii="DengXian" w:eastAsia="DengXian" w:hAnsi="DengXian" w:cs="SimSun"/>
          <w:lang w:eastAsia="zh-CN"/>
        </w:rPr>
        <w:t>NDIS Care 还使用</w:t>
      </w:r>
      <w:hyperlink r:id="rId9" w:history="1">
        <w:r w:rsidRPr="00482E92">
          <w:rPr>
            <w:rStyle w:val="Hyperlink"/>
            <w:rFonts w:ascii="DengXian" w:eastAsia="DengXian" w:hAnsi="DengXian" w:cs="SimSun"/>
            <w:b/>
            <w:bCs/>
            <w:color w:val="FFFFFF" w:themeColor="background1"/>
            <w:lang w:eastAsia="zh-CN"/>
          </w:rPr>
          <w:t>劳动力管理和规划工具</w:t>
        </w:r>
      </w:hyperlink>
      <w:r w:rsidRPr="00482E92">
        <w:rPr>
          <w:rFonts w:ascii="DengXian" w:eastAsia="DengXian" w:hAnsi="DengXian" w:cs="SimSun"/>
          <w:lang w:eastAsia="zh-CN"/>
        </w:rPr>
        <w:t>以及</w:t>
      </w:r>
      <w:hyperlink r:id="rId10" w:history="1">
        <w:r w:rsidRPr="00482E92">
          <w:rPr>
            <w:rStyle w:val="Hyperlink"/>
            <w:rFonts w:ascii="DengXian" w:eastAsia="DengXian" w:hAnsi="DengXian" w:cs="SimSun"/>
            <w:b/>
            <w:bCs/>
            <w:color w:val="FFFFFF" w:themeColor="background1"/>
            <w:lang w:eastAsia="zh-CN"/>
          </w:rPr>
          <w:t>职位描述</w:t>
        </w:r>
      </w:hyperlink>
      <w:r w:rsidR="00F711E1" w:rsidRPr="00482E92">
        <w:rPr>
          <w:rStyle w:val="Hyperlink"/>
          <w:rFonts w:ascii="DengXian" w:eastAsia="DengXian" w:hAnsi="DengXian" w:cs="SimSun"/>
          <w:b/>
          <w:bCs/>
          <w:color w:val="FFFFFF" w:themeColor="background1"/>
          <w:lang w:eastAsia="zh-CN"/>
        </w:rPr>
        <w:t>工具</w:t>
      </w:r>
      <w:r w:rsidRPr="00482E92">
        <w:rPr>
          <w:rFonts w:ascii="DengXian" w:eastAsia="DengXian" w:hAnsi="DengXian" w:cs="SimSun"/>
          <w:lang w:eastAsia="zh-CN"/>
        </w:rPr>
        <w:t>在进行招聘之前制定明确的要求。</w:t>
      </w:r>
    </w:p>
    <w:p w14:paraId="2F400EF9" w14:textId="77777777" w:rsidR="003A53C7" w:rsidRPr="00482E92" w:rsidRDefault="000E32F4" w:rsidP="007D01DC">
      <w:pPr>
        <w:pStyle w:val="Heading3"/>
        <w:spacing w:before="360"/>
        <w:rPr>
          <w:rFonts w:ascii="DengXian" w:eastAsia="DengXian" w:hAnsi="DengXian"/>
          <w:lang w:eastAsia="zh-CN"/>
        </w:rPr>
      </w:pPr>
      <w:r w:rsidRPr="00482E92">
        <w:rPr>
          <w:rFonts w:ascii="DengXian" w:eastAsia="DengXian" w:hAnsi="DengXian" w:cs="SimSun"/>
          <w:lang w:eastAsia="zh-CN"/>
        </w:rPr>
        <w:t>获取和使用本指南</w:t>
      </w:r>
    </w:p>
    <w:p w14:paraId="478B4504" w14:textId="77777777" w:rsidR="003A53C7" w:rsidRPr="00482E92" w:rsidRDefault="000E32F4" w:rsidP="007D01DC">
      <w:pPr>
        <w:spacing w:after="0"/>
        <w:rPr>
          <w:rFonts w:ascii="DengXian" w:eastAsia="DengXian" w:hAnsi="DengXian"/>
          <w:lang w:eastAsia="zh-CN"/>
        </w:rPr>
      </w:pPr>
      <w:r w:rsidRPr="00482E92">
        <w:rPr>
          <w:rFonts w:ascii="DengXian" w:eastAsia="DengXian" w:hAnsi="DengXian" w:cs="SimSun"/>
          <w:lang w:eastAsia="zh-CN"/>
        </w:rPr>
        <w:t>招聘和选拔资源可在线和离线使用，并提供可下载的资源和模板。本指南可以作为您完成各个招聘步骤时的资源。您可以将所有资源（包括模板）下载为单个文件或单独下载。</w:t>
      </w:r>
    </w:p>
    <w:p w14:paraId="44E38D22" w14:textId="77777777" w:rsidR="003A53C7" w:rsidRPr="00482E92" w:rsidRDefault="000E32F4" w:rsidP="007D01DC">
      <w:pPr>
        <w:spacing w:after="0"/>
        <w:rPr>
          <w:rStyle w:val="Hyperlink"/>
          <w:rFonts w:ascii="DengXian" w:eastAsia="DengXian" w:hAnsi="DengXian"/>
        </w:rPr>
      </w:pPr>
      <w:r w:rsidRPr="00482E92">
        <w:rPr>
          <w:rFonts w:ascii="DengXian" w:eastAsia="DengXian" w:hAnsi="DengXian" w:cs="SimSun"/>
          <w:b/>
        </w:rPr>
        <w:t>获取指南：</w:t>
      </w:r>
      <w:hyperlink r:id="rId11" w:history="1">
        <w:r w:rsidR="00F711E1" w:rsidRPr="00482E92">
          <w:rPr>
            <w:rStyle w:val="Hyperlink"/>
            <w:rFonts w:ascii="DengXian" w:eastAsia="DengXian" w:hAnsi="DengXian" w:cs="SimSun"/>
          </w:rPr>
          <w:t>招聘和选拔资源 | NDIS 劳动力能力（ndiscommission.gov.au）</w:t>
        </w:r>
      </w:hyperlink>
    </w:p>
    <w:p w14:paraId="68AA33A8" w14:textId="77777777" w:rsidR="003A53C7" w:rsidRPr="00482E92" w:rsidRDefault="000E32F4" w:rsidP="007D01DC">
      <w:pPr>
        <w:spacing w:after="0"/>
        <w:rPr>
          <w:rFonts w:ascii="DengXian" w:eastAsia="DengXian" w:hAnsi="DengXian"/>
          <w:b/>
        </w:rPr>
      </w:pPr>
      <w:r w:rsidRPr="00482E92">
        <w:rPr>
          <w:rFonts w:ascii="DengXian" w:eastAsia="DengXian" w:hAnsi="DengXian" w:cs="SimSun"/>
        </w:rPr>
        <w:t>欲了解有关该框架或其实施的更多信息，请访问以下网站</w:t>
      </w:r>
      <w:r w:rsidRPr="00482E92">
        <w:rPr>
          <w:rFonts w:ascii="DengXian" w:eastAsia="DengXian" w:hAnsi="DengXian" w:cs="SimSun"/>
          <w:b/>
        </w:rPr>
        <w:t>：</w:t>
      </w:r>
      <w:r w:rsidRPr="00482E92">
        <w:rPr>
          <w:rFonts w:ascii="DengXian" w:eastAsia="DengXian" w:hAnsi="DengXian" w:cs="SimSun"/>
        </w:rPr>
        <w:t xml:space="preserve"> </w:t>
      </w:r>
      <w:hyperlink r:id="rId12" w:history="1">
        <w:r w:rsidRPr="00482E92">
          <w:rPr>
            <w:rStyle w:val="Hyperlink"/>
            <w:rFonts w:ascii="DengXian" w:eastAsia="DengXian" w:hAnsi="DengXian" w:cs="SimSun"/>
          </w:rPr>
          <w:t>https://workforcecapability.ndiscommission.gov.au/</w:t>
        </w:r>
      </w:hyperlink>
      <w:r w:rsidRPr="00482E92">
        <w:rPr>
          <w:rFonts w:ascii="DengXian" w:eastAsia="DengXian" w:hAnsi="DengXian" w:cs="SimSun"/>
        </w:rPr>
        <w:t>。</w:t>
      </w:r>
    </w:p>
    <w:p w14:paraId="648C99DB" w14:textId="669D7895" w:rsidR="0088775F" w:rsidRPr="00482E92" w:rsidRDefault="000E32F4" w:rsidP="007D01DC">
      <w:pPr>
        <w:spacing w:after="0"/>
        <w:rPr>
          <w:rFonts w:ascii="DengXian" w:eastAsia="DengXian" w:hAnsi="DengXian"/>
        </w:rPr>
      </w:pPr>
      <w:r w:rsidRPr="00482E92">
        <w:rPr>
          <w:rFonts w:ascii="DengXian" w:eastAsia="DengXian" w:hAnsi="DengXian" w:cs="SimSun"/>
          <w:b/>
        </w:rPr>
        <w:t>联系方式：</w:t>
      </w:r>
      <w:hyperlink r:id="rId13" w:history="1">
        <w:r w:rsidR="003A53C7" w:rsidRPr="00482E92">
          <w:rPr>
            <w:rStyle w:val="Hyperlink"/>
            <w:rFonts w:ascii="DengXian" w:eastAsia="DengXian" w:hAnsi="DengXian" w:cs="SimSun"/>
          </w:rPr>
          <w:t>workforcecapability@ndiscommission.gov.au</w:t>
        </w:r>
      </w:hyperlink>
      <w:r w:rsidR="0093542F" w:rsidRPr="00482E92">
        <w:rPr>
          <w:rStyle w:val="Hyperlink"/>
          <w:rFonts w:ascii="DengXian" w:eastAsia="DengXian" w:hAnsi="DengXian" w:cs="SimSun"/>
          <w:u w:val="none"/>
        </w:rPr>
        <w:t xml:space="preserve"> </w:t>
      </w:r>
      <w:r w:rsidR="003A53C7" w:rsidRPr="00482E92">
        <w:rPr>
          <w:rFonts w:ascii="DengXian" w:eastAsia="DengXian" w:hAnsi="DengXian" w:cs="SimSun"/>
        </w:rPr>
        <w:t>或 1800 035 554。</w:t>
      </w:r>
    </w:p>
    <w:sectPr w:rsidR="0088775F" w:rsidRPr="00482E92" w:rsidSect="009E0720">
      <w:headerReference w:type="even" r:id="rId14"/>
      <w:headerReference w:type="default" r:id="rId15"/>
      <w:footerReference w:type="even" r:id="rId16"/>
      <w:footerReference w:type="default" r:id="rId17"/>
      <w:headerReference w:type="first" r:id="rId18"/>
      <w:footerReference w:type="first" r:id="rId19"/>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1E6E3" w14:textId="77777777" w:rsidR="00FB192B" w:rsidRDefault="00FB192B">
      <w:pPr>
        <w:spacing w:after="0" w:line="240" w:lineRule="auto"/>
      </w:pPr>
      <w:r>
        <w:separator/>
      </w:r>
    </w:p>
  </w:endnote>
  <w:endnote w:type="continuationSeparator" w:id="0">
    <w:p w14:paraId="5D1A83F5" w14:textId="77777777" w:rsidR="00FB192B" w:rsidRDefault="00FB1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FF31D7C2-3F30-4A54-8683-BDB72C74293D}"/>
    <w:embedBold r:id="rId2" w:subsetted="1" w:fontKey="{DDF8BBAB-8B71-4EB3-80AA-D373C283DC52}"/>
    <w:embedItalic r:id="rId3" w:subsetted="1" w:fontKey="{54473B9A-0307-4FF8-97F8-C8959D673651}"/>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9808" w14:textId="77777777" w:rsidR="00657C39" w:rsidRDefault="00657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954C" w14:textId="628D5938" w:rsidR="00A45B8E" w:rsidRPr="00657C39" w:rsidRDefault="000E32F4" w:rsidP="00786BEC">
    <w:pPr>
      <w:pStyle w:val="Footer"/>
      <w:tabs>
        <w:tab w:val="clear" w:pos="4513"/>
        <w:tab w:val="clear" w:pos="9026"/>
        <w:tab w:val="left" w:pos="567"/>
        <w:tab w:val="left" w:pos="1134"/>
        <w:tab w:val="left" w:pos="7470"/>
        <w:tab w:val="right" w:pos="11057"/>
      </w:tabs>
      <w:ind w:right="28"/>
      <w:rPr>
        <w:rFonts w:ascii="DengXian" w:eastAsia="DengXian" w:hAnsi="DengXian" w:cs="Calibri (Body)"/>
        <w:position w:val="-60"/>
        <w:lang w:eastAsia="zh-CN"/>
      </w:rPr>
    </w:pPr>
    <w:r w:rsidRPr="00657C39">
      <w:rPr>
        <w:rFonts w:ascii="DengXian" w:eastAsia="DengXian" w:hAnsi="DengXian" w:cs="SimSun"/>
        <w:lang w:eastAsia="zh-CN"/>
      </w:rPr>
      <w:t>国家残障保险计划（NDIS）劳动力能力框架资料单 | 2023 年 1 月</w:t>
    </w:r>
    <w:r w:rsidRPr="00657C39">
      <w:rPr>
        <w:rFonts w:ascii="DengXian" w:eastAsia="DengXian" w:hAnsi="DengXian" w:cs="SimSun"/>
        <w:lang w:eastAsia="zh-CN"/>
      </w:rPr>
      <w:tab/>
      <w:t>页</w:t>
    </w:r>
    <w:r w:rsidR="00360A60" w:rsidRPr="00657C39">
      <w:rPr>
        <w:rFonts w:ascii="DengXian" w:eastAsia="DengXian" w:hAnsi="DengXian"/>
        <w:lang w:val="en-GB"/>
      </w:rPr>
      <w:fldChar w:fldCharType="begin"/>
    </w:r>
    <w:r w:rsidR="00360A60" w:rsidRPr="00657C39">
      <w:rPr>
        <w:rFonts w:ascii="DengXian" w:eastAsia="DengXian" w:hAnsi="DengXian" w:cs="SimSun"/>
        <w:lang w:eastAsia="zh-CN"/>
      </w:rPr>
      <w:instrText xml:space="preserve"> PAGE </w:instrText>
    </w:r>
    <w:r w:rsidR="00360A60" w:rsidRPr="00657C39">
      <w:rPr>
        <w:rFonts w:ascii="DengXian" w:eastAsia="DengXian" w:hAnsi="DengXian"/>
        <w:lang w:val="en-GB"/>
      </w:rPr>
      <w:fldChar w:fldCharType="separate"/>
    </w:r>
    <w:r w:rsidR="00360A60" w:rsidRPr="00657C39">
      <w:rPr>
        <w:rFonts w:ascii="DengXian" w:eastAsia="DengXian" w:hAnsi="DengXian" w:cs="SimSun"/>
        <w:lang w:eastAsia="zh-CN"/>
      </w:rPr>
      <w:t>2</w:t>
    </w:r>
    <w:r w:rsidR="00360A60" w:rsidRPr="00657C39">
      <w:rPr>
        <w:rFonts w:ascii="DengXian" w:eastAsia="DengXian" w:hAnsi="DengXian"/>
        <w:lang w:val="en-GB"/>
      </w:rPr>
      <w:fldChar w:fldCharType="end"/>
    </w:r>
    <w:r w:rsidR="00786BEC" w:rsidRPr="00657C39">
      <w:rPr>
        <w:rFonts w:ascii="DengXian" w:eastAsia="DengXian" w:hAnsi="DengXian"/>
        <w:lang w:val="en-GB" w:eastAsia="zh-CN"/>
      </w:rPr>
      <w:tab/>
    </w:r>
    <w:r w:rsidRPr="00657C39">
      <w:rPr>
        <w:rFonts w:ascii="DengXian" w:eastAsia="DengXian" w:hAnsi="DengXian" w:cs="Calibri (Body)"/>
        <w:noProof/>
        <w:position w:val="-60"/>
        <w:lang w:eastAsia="en-AU"/>
      </w:rPr>
      <w:drawing>
        <wp:inline distT="0" distB="0" distL="0" distR="0" wp14:anchorId="032E9801" wp14:editId="060AC5C7">
          <wp:extent cx="1004400" cy="889200"/>
          <wp:effectExtent l="0" t="0" r="0" b="0"/>
          <wp:docPr id="6"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6A2276A6" w14:textId="77777777" w:rsidR="009E0720" w:rsidRPr="00657C39" w:rsidRDefault="009E0720" w:rsidP="00A45B8E">
    <w:pPr>
      <w:pStyle w:val="Footer"/>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5EA" w14:textId="77777777" w:rsidR="00657C39" w:rsidRDefault="0065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B7BA" w14:textId="77777777" w:rsidR="00FB192B" w:rsidRDefault="00FB192B">
      <w:pPr>
        <w:spacing w:after="0" w:line="240" w:lineRule="auto"/>
      </w:pPr>
      <w:r>
        <w:separator/>
      </w:r>
    </w:p>
  </w:footnote>
  <w:footnote w:type="continuationSeparator" w:id="0">
    <w:p w14:paraId="615B8AC2" w14:textId="77777777" w:rsidR="00FB192B" w:rsidRDefault="00FB1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D610" w14:textId="77777777" w:rsidR="00657C39" w:rsidRDefault="00657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7EC2" w14:textId="77777777" w:rsidR="00A45B8E" w:rsidRDefault="000E32F4" w:rsidP="00A45B8E">
    <w:pPr>
      <w:pStyle w:val="Header"/>
      <w:tabs>
        <w:tab w:val="clear" w:pos="4513"/>
        <w:tab w:val="clear" w:pos="9026"/>
        <w:tab w:val="right" w:pos="10064"/>
      </w:tabs>
    </w:pPr>
    <w:r>
      <w:rPr>
        <w:noProof/>
        <w:lang w:eastAsia="en-AU"/>
      </w:rPr>
      <w:drawing>
        <wp:inline distT="0" distB="0" distL="0" distR="0" wp14:anchorId="28B51D57" wp14:editId="78B3AC72">
          <wp:extent cx="1943100" cy="431800"/>
          <wp:effectExtent l="0" t="0" r="0" b="0"/>
          <wp:docPr id="2" name="Picture 2"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1ABA4441" wp14:editId="3AC79B0B">
          <wp:extent cx="2227966" cy="418513"/>
          <wp:effectExtent l="0" t="0" r="0" b="635"/>
          <wp:docPr id="5" name="Picture 5"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7E01BCE1" w14:textId="77777777" w:rsidR="00B04ED8" w:rsidRPr="00A45B8E" w:rsidRDefault="00B04ED8" w:rsidP="00A45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52A3" w14:textId="77777777" w:rsidR="00657C39" w:rsidRDefault="00657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4F06ED84">
      <w:start w:val="1"/>
      <w:numFmt w:val="bullet"/>
      <w:lvlText w:val=""/>
      <w:lvlJc w:val="left"/>
      <w:pPr>
        <w:ind w:left="720" w:hanging="360"/>
      </w:pPr>
      <w:rPr>
        <w:rFonts w:ascii="Symbol" w:hAnsi="Symbol" w:hint="default"/>
      </w:rPr>
    </w:lvl>
    <w:lvl w:ilvl="1" w:tplc="A238CB28">
      <w:start w:val="1"/>
      <w:numFmt w:val="bullet"/>
      <w:lvlText w:val="o"/>
      <w:lvlJc w:val="left"/>
      <w:pPr>
        <w:ind w:left="1440" w:hanging="360"/>
      </w:pPr>
      <w:rPr>
        <w:rFonts w:ascii="Courier New" w:hAnsi="Courier New" w:cs="Courier New" w:hint="default"/>
      </w:rPr>
    </w:lvl>
    <w:lvl w:ilvl="2" w:tplc="5DB4178A">
      <w:start w:val="1"/>
      <w:numFmt w:val="bullet"/>
      <w:lvlText w:val=""/>
      <w:lvlJc w:val="left"/>
      <w:pPr>
        <w:ind w:left="2160" w:hanging="360"/>
      </w:pPr>
      <w:rPr>
        <w:rFonts w:ascii="Wingdings" w:hAnsi="Wingdings" w:hint="default"/>
      </w:rPr>
    </w:lvl>
    <w:lvl w:ilvl="3" w:tplc="75025434">
      <w:start w:val="1"/>
      <w:numFmt w:val="bullet"/>
      <w:lvlText w:val=""/>
      <w:lvlJc w:val="left"/>
      <w:pPr>
        <w:ind w:left="2880" w:hanging="360"/>
      </w:pPr>
      <w:rPr>
        <w:rFonts w:ascii="Symbol" w:hAnsi="Symbol" w:hint="default"/>
      </w:rPr>
    </w:lvl>
    <w:lvl w:ilvl="4" w:tplc="DD849A08">
      <w:start w:val="1"/>
      <w:numFmt w:val="bullet"/>
      <w:lvlText w:val="o"/>
      <w:lvlJc w:val="left"/>
      <w:pPr>
        <w:ind w:left="3600" w:hanging="360"/>
      </w:pPr>
      <w:rPr>
        <w:rFonts w:ascii="Courier New" w:hAnsi="Courier New" w:cs="Courier New" w:hint="default"/>
      </w:rPr>
    </w:lvl>
    <w:lvl w:ilvl="5" w:tplc="8A706D7E">
      <w:start w:val="1"/>
      <w:numFmt w:val="bullet"/>
      <w:lvlText w:val=""/>
      <w:lvlJc w:val="left"/>
      <w:pPr>
        <w:ind w:left="4320" w:hanging="360"/>
      </w:pPr>
      <w:rPr>
        <w:rFonts w:ascii="Wingdings" w:hAnsi="Wingdings" w:hint="default"/>
      </w:rPr>
    </w:lvl>
    <w:lvl w:ilvl="6" w:tplc="06C86EA8">
      <w:start w:val="1"/>
      <w:numFmt w:val="bullet"/>
      <w:lvlText w:val=""/>
      <w:lvlJc w:val="left"/>
      <w:pPr>
        <w:ind w:left="5040" w:hanging="360"/>
      </w:pPr>
      <w:rPr>
        <w:rFonts w:ascii="Symbol" w:hAnsi="Symbol" w:hint="default"/>
      </w:rPr>
    </w:lvl>
    <w:lvl w:ilvl="7" w:tplc="8C32F696">
      <w:start w:val="1"/>
      <w:numFmt w:val="bullet"/>
      <w:lvlText w:val="o"/>
      <w:lvlJc w:val="left"/>
      <w:pPr>
        <w:ind w:left="5760" w:hanging="360"/>
      </w:pPr>
      <w:rPr>
        <w:rFonts w:ascii="Courier New" w:hAnsi="Courier New" w:cs="Courier New" w:hint="default"/>
      </w:rPr>
    </w:lvl>
    <w:lvl w:ilvl="8" w:tplc="7E445BFC">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38B04796">
      <w:start w:val="1"/>
      <w:numFmt w:val="bullet"/>
      <w:lvlText w:val=""/>
      <w:lvlJc w:val="left"/>
      <w:pPr>
        <w:ind w:left="1134" w:hanging="360"/>
      </w:pPr>
      <w:rPr>
        <w:rFonts w:ascii="Symbol" w:hAnsi="Symbol" w:hint="default"/>
      </w:rPr>
    </w:lvl>
    <w:lvl w:ilvl="1" w:tplc="CB064BE0" w:tentative="1">
      <w:start w:val="1"/>
      <w:numFmt w:val="bullet"/>
      <w:lvlText w:val="o"/>
      <w:lvlJc w:val="left"/>
      <w:pPr>
        <w:ind w:left="1854" w:hanging="360"/>
      </w:pPr>
      <w:rPr>
        <w:rFonts w:ascii="Courier New" w:hAnsi="Courier New" w:cs="Courier New" w:hint="default"/>
      </w:rPr>
    </w:lvl>
    <w:lvl w:ilvl="2" w:tplc="2DA690F0" w:tentative="1">
      <w:start w:val="1"/>
      <w:numFmt w:val="bullet"/>
      <w:lvlText w:val=""/>
      <w:lvlJc w:val="left"/>
      <w:pPr>
        <w:ind w:left="2574" w:hanging="360"/>
      </w:pPr>
      <w:rPr>
        <w:rFonts w:ascii="Wingdings" w:hAnsi="Wingdings" w:hint="default"/>
      </w:rPr>
    </w:lvl>
    <w:lvl w:ilvl="3" w:tplc="D1229BB6" w:tentative="1">
      <w:start w:val="1"/>
      <w:numFmt w:val="bullet"/>
      <w:lvlText w:val=""/>
      <w:lvlJc w:val="left"/>
      <w:pPr>
        <w:ind w:left="3294" w:hanging="360"/>
      </w:pPr>
      <w:rPr>
        <w:rFonts w:ascii="Symbol" w:hAnsi="Symbol" w:hint="default"/>
      </w:rPr>
    </w:lvl>
    <w:lvl w:ilvl="4" w:tplc="2690D74A" w:tentative="1">
      <w:start w:val="1"/>
      <w:numFmt w:val="bullet"/>
      <w:lvlText w:val="o"/>
      <w:lvlJc w:val="left"/>
      <w:pPr>
        <w:ind w:left="4014" w:hanging="360"/>
      </w:pPr>
      <w:rPr>
        <w:rFonts w:ascii="Courier New" w:hAnsi="Courier New" w:cs="Courier New" w:hint="default"/>
      </w:rPr>
    </w:lvl>
    <w:lvl w:ilvl="5" w:tplc="ED2A24F2" w:tentative="1">
      <w:start w:val="1"/>
      <w:numFmt w:val="bullet"/>
      <w:lvlText w:val=""/>
      <w:lvlJc w:val="left"/>
      <w:pPr>
        <w:ind w:left="4734" w:hanging="360"/>
      </w:pPr>
      <w:rPr>
        <w:rFonts w:ascii="Wingdings" w:hAnsi="Wingdings" w:hint="default"/>
      </w:rPr>
    </w:lvl>
    <w:lvl w:ilvl="6" w:tplc="E0C23444" w:tentative="1">
      <w:start w:val="1"/>
      <w:numFmt w:val="bullet"/>
      <w:lvlText w:val=""/>
      <w:lvlJc w:val="left"/>
      <w:pPr>
        <w:ind w:left="5454" w:hanging="360"/>
      </w:pPr>
      <w:rPr>
        <w:rFonts w:ascii="Symbol" w:hAnsi="Symbol" w:hint="default"/>
      </w:rPr>
    </w:lvl>
    <w:lvl w:ilvl="7" w:tplc="6DA49532" w:tentative="1">
      <w:start w:val="1"/>
      <w:numFmt w:val="bullet"/>
      <w:lvlText w:val="o"/>
      <w:lvlJc w:val="left"/>
      <w:pPr>
        <w:ind w:left="6174" w:hanging="360"/>
      </w:pPr>
      <w:rPr>
        <w:rFonts w:ascii="Courier New" w:hAnsi="Courier New" w:cs="Courier New" w:hint="default"/>
      </w:rPr>
    </w:lvl>
    <w:lvl w:ilvl="8" w:tplc="0FD4787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3169746">
      <w:start w:val="1"/>
      <w:numFmt w:val="bullet"/>
      <w:lvlText w:val=""/>
      <w:lvlJc w:val="left"/>
      <w:pPr>
        <w:ind w:left="720" w:hanging="360"/>
      </w:pPr>
      <w:rPr>
        <w:rFonts w:ascii="Symbol" w:hAnsi="Symbol" w:hint="default"/>
      </w:rPr>
    </w:lvl>
    <w:lvl w:ilvl="1" w:tplc="E5405A6A" w:tentative="1">
      <w:start w:val="1"/>
      <w:numFmt w:val="bullet"/>
      <w:lvlText w:val="o"/>
      <w:lvlJc w:val="left"/>
      <w:pPr>
        <w:ind w:left="1440" w:hanging="360"/>
      </w:pPr>
      <w:rPr>
        <w:rFonts w:ascii="Courier New" w:hAnsi="Courier New" w:cs="Courier New" w:hint="default"/>
      </w:rPr>
    </w:lvl>
    <w:lvl w:ilvl="2" w:tplc="0D421EA4" w:tentative="1">
      <w:start w:val="1"/>
      <w:numFmt w:val="bullet"/>
      <w:lvlText w:val=""/>
      <w:lvlJc w:val="left"/>
      <w:pPr>
        <w:ind w:left="2160" w:hanging="360"/>
      </w:pPr>
      <w:rPr>
        <w:rFonts w:ascii="Wingdings" w:hAnsi="Wingdings" w:hint="default"/>
      </w:rPr>
    </w:lvl>
    <w:lvl w:ilvl="3" w:tplc="F852F9DA" w:tentative="1">
      <w:start w:val="1"/>
      <w:numFmt w:val="bullet"/>
      <w:lvlText w:val=""/>
      <w:lvlJc w:val="left"/>
      <w:pPr>
        <w:ind w:left="2880" w:hanging="360"/>
      </w:pPr>
      <w:rPr>
        <w:rFonts w:ascii="Symbol" w:hAnsi="Symbol" w:hint="default"/>
      </w:rPr>
    </w:lvl>
    <w:lvl w:ilvl="4" w:tplc="BE38E514" w:tentative="1">
      <w:start w:val="1"/>
      <w:numFmt w:val="bullet"/>
      <w:lvlText w:val="o"/>
      <w:lvlJc w:val="left"/>
      <w:pPr>
        <w:ind w:left="3600" w:hanging="360"/>
      </w:pPr>
      <w:rPr>
        <w:rFonts w:ascii="Courier New" w:hAnsi="Courier New" w:cs="Courier New" w:hint="default"/>
      </w:rPr>
    </w:lvl>
    <w:lvl w:ilvl="5" w:tplc="F68CDBB6" w:tentative="1">
      <w:start w:val="1"/>
      <w:numFmt w:val="bullet"/>
      <w:lvlText w:val=""/>
      <w:lvlJc w:val="left"/>
      <w:pPr>
        <w:ind w:left="4320" w:hanging="360"/>
      </w:pPr>
      <w:rPr>
        <w:rFonts w:ascii="Wingdings" w:hAnsi="Wingdings" w:hint="default"/>
      </w:rPr>
    </w:lvl>
    <w:lvl w:ilvl="6" w:tplc="92DEEEE4" w:tentative="1">
      <w:start w:val="1"/>
      <w:numFmt w:val="bullet"/>
      <w:lvlText w:val=""/>
      <w:lvlJc w:val="left"/>
      <w:pPr>
        <w:ind w:left="5040" w:hanging="360"/>
      </w:pPr>
      <w:rPr>
        <w:rFonts w:ascii="Symbol" w:hAnsi="Symbol" w:hint="default"/>
      </w:rPr>
    </w:lvl>
    <w:lvl w:ilvl="7" w:tplc="3842C2B4" w:tentative="1">
      <w:start w:val="1"/>
      <w:numFmt w:val="bullet"/>
      <w:lvlText w:val="o"/>
      <w:lvlJc w:val="left"/>
      <w:pPr>
        <w:ind w:left="5760" w:hanging="360"/>
      </w:pPr>
      <w:rPr>
        <w:rFonts w:ascii="Courier New" w:hAnsi="Courier New" w:cs="Courier New" w:hint="default"/>
      </w:rPr>
    </w:lvl>
    <w:lvl w:ilvl="8" w:tplc="F44A49DC"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62442BF4">
      <w:start w:val="1"/>
      <w:numFmt w:val="bullet"/>
      <w:pStyle w:val="Boxed2bullets-purple"/>
      <w:lvlText w:val=""/>
      <w:lvlJc w:val="left"/>
      <w:pPr>
        <w:ind w:left="1004" w:hanging="360"/>
      </w:pPr>
      <w:rPr>
        <w:rFonts w:ascii="Symbol" w:hAnsi="Symbol" w:hint="default"/>
      </w:rPr>
    </w:lvl>
    <w:lvl w:ilvl="1" w:tplc="80B4E718" w:tentative="1">
      <w:start w:val="1"/>
      <w:numFmt w:val="bullet"/>
      <w:lvlText w:val="o"/>
      <w:lvlJc w:val="left"/>
      <w:pPr>
        <w:ind w:left="1724" w:hanging="360"/>
      </w:pPr>
      <w:rPr>
        <w:rFonts w:ascii="Courier New" w:hAnsi="Courier New" w:cs="Courier New" w:hint="default"/>
      </w:rPr>
    </w:lvl>
    <w:lvl w:ilvl="2" w:tplc="1AD8169A" w:tentative="1">
      <w:start w:val="1"/>
      <w:numFmt w:val="bullet"/>
      <w:lvlText w:val=""/>
      <w:lvlJc w:val="left"/>
      <w:pPr>
        <w:ind w:left="2444" w:hanging="360"/>
      </w:pPr>
      <w:rPr>
        <w:rFonts w:ascii="Wingdings" w:hAnsi="Wingdings" w:hint="default"/>
      </w:rPr>
    </w:lvl>
    <w:lvl w:ilvl="3" w:tplc="5A9C6B84" w:tentative="1">
      <w:start w:val="1"/>
      <w:numFmt w:val="bullet"/>
      <w:lvlText w:val=""/>
      <w:lvlJc w:val="left"/>
      <w:pPr>
        <w:ind w:left="3164" w:hanging="360"/>
      </w:pPr>
      <w:rPr>
        <w:rFonts w:ascii="Symbol" w:hAnsi="Symbol" w:hint="default"/>
      </w:rPr>
    </w:lvl>
    <w:lvl w:ilvl="4" w:tplc="02C2039E" w:tentative="1">
      <w:start w:val="1"/>
      <w:numFmt w:val="bullet"/>
      <w:lvlText w:val="o"/>
      <w:lvlJc w:val="left"/>
      <w:pPr>
        <w:ind w:left="3884" w:hanging="360"/>
      </w:pPr>
      <w:rPr>
        <w:rFonts w:ascii="Courier New" w:hAnsi="Courier New" w:cs="Courier New" w:hint="default"/>
      </w:rPr>
    </w:lvl>
    <w:lvl w:ilvl="5" w:tplc="125CD7AA" w:tentative="1">
      <w:start w:val="1"/>
      <w:numFmt w:val="bullet"/>
      <w:lvlText w:val=""/>
      <w:lvlJc w:val="left"/>
      <w:pPr>
        <w:ind w:left="4604" w:hanging="360"/>
      </w:pPr>
      <w:rPr>
        <w:rFonts w:ascii="Wingdings" w:hAnsi="Wingdings" w:hint="default"/>
      </w:rPr>
    </w:lvl>
    <w:lvl w:ilvl="6" w:tplc="57A6D8C6" w:tentative="1">
      <w:start w:val="1"/>
      <w:numFmt w:val="bullet"/>
      <w:lvlText w:val=""/>
      <w:lvlJc w:val="left"/>
      <w:pPr>
        <w:ind w:left="5324" w:hanging="360"/>
      </w:pPr>
      <w:rPr>
        <w:rFonts w:ascii="Symbol" w:hAnsi="Symbol" w:hint="default"/>
      </w:rPr>
    </w:lvl>
    <w:lvl w:ilvl="7" w:tplc="B900EC70" w:tentative="1">
      <w:start w:val="1"/>
      <w:numFmt w:val="bullet"/>
      <w:lvlText w:val="o"/>
      <w:lvlJc w:val="left"/>
      <w:pPr>
        <w:ind w:left="6044" w:hanging="360"/>
      </w:pPr>
      <w:rPr>
        <w:rFonts w:ascii="Courier New" w:hAnsi="Courier New" w:cs="Courier New" w:hint="default"/>
      </w:rPr>
    </w:lvl>
    <w:lvl w:ilvl="8" w:tplc="37D2F21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2B36212A">
      <w:start w:val="1"/>
      <w:numFmt w:val="bullet"/>
      <w:lvlText w:val=""/>
      <w:lvlJc w:val="left"/>
      <w:pPr>
        <w:ind w:left="765" w:hanging="360"/>
      </w:pPr>
      <w:rPr>
        <w:rFonts w:ascii="Symbol" w:hAnsi="Symbol" w:hint="default"/>
      </w:rPr>
    </w:lvl>
    <w:lvl w:ilvl="1" w:tplc="AD74D6A4" w:tentative="1">
      <w:start w:val="1"/>
      <w:numFmt w:val="bullet"/>
      <w:lvlText w:val="o"/>
      <w:lvlJc w:val="left"/>
      <w:pPr>
        <w:ind w:left="1485" w:hanging="360"/>
      </w:pPr>
      <w:rPr>
        <w:rFonts w:ascii="Courier New" w:hAnsi="Courier New" w:cs="Courier New" w:hint="default"/>
      </w:rPr>
    </w:lvl>
    <w:lvl w:ilvl="2" w:tplc="FD345574" w:tentative="1">
      <w:start w:val="1"/>
      <w:numFmt w:val="bullet"/>
      <w:lvlText w:val=""/>
      <w:lvlJc w:val="left"/>
      <w:pPr>
        <w:ind w:left="2205" w:hanging="360"/>
      </w:pPr>
      <w:rPr>
        <w:rFonts w:ascii="Wingdings" w:hAnsi="Wingdings" w:hint="default"/>
      </w:rPr>
    </w:lvl>
    <w:lvl w:ilvl="3" w:tplc="DCD4383A" w:tentative="1">
      <w:start w:val="1"/>
      <w:numFmt w:val="bullet"/>
      <w:lvlText w:val=""/>
      <w:lvlJc w:val="left"/>
      <w:pPr>
        <w:ind w:left="2925" w:hanging="360"/>
      </w:pPr>
      <w:rPr>
        <w:rFonts w:ascii="Symbol" w:hAnsi="Symbol" w:hint="default"/>
      </w:rPr>
    </w:lvl>
    <w:lvl w:ilvl="4" w:tplc="7AB27728" w:tentative="1">
      <w:start w:val="1"/>
      <w:numFmt w:val="bullet"/>
      <w:lvlText w:val="o"/>
      <w:lvlJc w:val="left"/>
      <w:pPr>
        <w:ind w:left="3645" w:hanging="360"/>
      </w:pPr>
      <w:rPr>
        <w:rFonts w:ascii="Courier New" w:hAnsi="Courier New" w:cs="Courier New" w:hint="default"/>
      </w:rPr>
    </w:lvl>
    <w:lvl w:ilvl="5" w:tplc="AA02B17C" w:tentative="1">
      <w:start w:val="1"/>
      <w:numFmt w:val="bullet"/>
      <w:lvlText w:val=""/>
      <w:lvlJc w:val="left"/>
      <w:pPr>
        <w:ind w:left="4365" w:hanging="360"/>
      </w:pPr>
      <w:rPr>
        <w:rFonts w:ascii="Wingdings" w:hAnsi="Wingdings" w:hint="default"/>
      </w:rPr>
    </w:lvl>
    <w:lvl w:ilvl="6" w:tplc="7A76678E" w:tentative="1">
      <w:start w:val="1"/>
      <w:numFmt w:val="bullet"/>
      <w:lvlText w:val=""/>
      <w:lvlJc w:val="left"/>
      <w:pPr>
        <w:ind w:left="5085" w:hanging="360"/>
      </w:pPr>
      <w:rPr>
        <w:rFonts w:ascii="Symbol" w:hAnsi="Symbol" w:hint="default"/>
      </w:rPr>
    </w:lvl>
    <w:lvl w:ilvl="7" w:tplc="3CAC0C60" w:tentative="1">
      <w:start w:val="1"/>
      <w:numFmt w:val="bullet"/>
      <w:lvlText w:val="o"/>
      <w:lvlJc w:val="left"/>
      <w:pPr>
        <w:ind w:left="5805" w:hanging="360"/>
      </w:pPr>
      <w:rPr>
        <w:rFonts w:ascii="Courier New" w:hAnsi="Courier New" w:cs="Courier New" w:hint="default"/>
      </w:rPr>
    </w:lvl>
    <w:lvl w:ilvl="8" w:tplc="391E8FD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9BFA2EAE">
      <w:start w:val="1"/>
      <w:numFmt w:val="bullet"/>
      <w:lvlText w:val=""/>
      <w:lvlJc w:val="left"/>
      <w:pPr>
        <w:ind w:left="720" w:hanging="360"/>
      </w:pPr>
      <w:rPr>
        <w:rFonts w:ascii="Symbol" w:hAnsi="Symbol" w:hint="default"/>
      </w:rPr>
    </w:lvl>
    <w:lvl w:ilvl="1" w:tplc="3078E22A" w:tentative="1">
      <w:start w:val="1"/>
      <w:numFmt w:val="bullet"/>
      <w:lvlText w:val="o"/>
      <w:lvlJc w:val="left"/>
      <w:pPr>
        <w:ind w:left="1440" w:hanging="360"/>
      </w:pPr>
      <w:rPr>
        <w:rFonts w:ascii="Courier New" w:hAnsi="Courier New" w:cs="Courier New" w:hint="default"/>
      </w:rPr>
    </w:lvl>
    <w:lvl w:ilvl="2" w:tplc="0A9AF192" w:tentative="1">
      <w:start w:val="1"/>
      <w:numFmt w:val="bullet"/>
      <w:lvlText w:val=""/>
      <w:lvlJc w:val="left"/>
      <w:pPr>
        <w:ind w:left="2160" w:hanging="360"/>
      </w:pPr>
      <w:rPr>
        <w:rFonts w:ascii="Wingdings" w:hAnsi="Wingdings" w:hint="default"/>
      </w:rPr>
    </w:lvl>
    <w:lvl w:ilvl="3" w:tplc="F40AA944" w:tentative="1">
      <w:start w:val="1"/>
      <w:numFmt w:val="bullet"/>
      <w:lvlText w:val=""/>
      <w:lvlJc w:val="left"/>
      <w:pPr>
        <w:ind w:left="2880" w:hanging="360"/>
      </w:pPr>
      <w:rPr>
        <w:rFonts w:ascii="Symbol" w:hAnsi="Symbol" w:hint="default"/>
      </w:rPr>
    </w:lvl>
    <w:lvl w:ilvl="4" w:tplc="277E8950" w:tentative="1">
      <w:start w:val="1"/>
      <w:numFmt w:val="bullet"/>
      <w:lvlText w:val="o"/>
      <w:lvlJc w:val="left"/>
      <w:pPr>
        <w:ind w:left="3600" w:hanging="360"/>
      </w:pPr>
      <w:rPr>
        <w:rFonts w:ascii="Courier New" w:hAnsi="Courier New" w:cs="Courier New" w:hint="default"/>
      </w:rPr>
    </w:lvl>
    <w:lvl w:ilvl="5" w:tplc="57D87D2E" w:tentative="1">
      <w:start w:val="1"/>
      <w:numFmt w:val="bullet"/>
      <w:lvlText w:val=""/>
      <w:lvlJc w:val="left"/>
      <w:pPr>
        <w:ind w:left="4320" w:hanging="360"/>
      </w:pPr>
      <w:rPr>
        <w:rFonts w:ascii="Wingdings" w:hAnsi="Wingdings" w:hint="default"/>
      </w:rPr>
    </w:lvl>
    <w:lvl w:ilvl="6" w:tplc="C5329068" w:tentative="1">
      <w:start w:val="1"/>
      <w:numFmt w:val="bullet"/>
      <w:lvlText w:val=""/>
      <w:lvlJc w:val="left"/>
      <w:pPr>
        <w:ind w:left="5040" w:hanging="360"/>
      </w:pPr>
      <w:rPr>
        <w:rFonts w:ascii="Symbol" w:hAnsi="Symbol" w:hint="default"/>
      </w:rPr>
    </w:lvl>
    <w:lvl w:ilvl="7" w:tplc="6DCA4FBC" w:tentative="1">
      <w:start w:val="1"/>
      <w:numFmt w:val="bullet"/>
      <w:lvlText w:val="o"/>
      <w:lvlJc w:val="left"/>
      <w:pPr>
        <w:ind w:left="5760" w:hanging="360"/>
      </w:pPr>
      <w:rPr>
        <w:rFonts w:ascii="Courier New" w:hAnsi="Courier New" w:cs="Courier New" w:hint="default"/>
      </w:rPr>
    </w:lvl>
    <w:lvl w:ilvl="8" w:tplc="4AB8EB5E"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F266B3EA">
      <w:start w:val="1"/>
      <w:numFmt w:val="bullet"/>
      <w:lvlText w:val=""/>
      <w:lvlJc w:val="left"/>
      <w:pPr>
        <w:ind w:left="720" w:hanging="360"/>
      </w:pPr>
      <w:rPr>
        <w:rFonts w:ascii="Symbol" w:hAnsi="Symbol" w:hint="default"/>
      </w:rPr>
    </w:lvl>
    <w:lvl w:ilvl="1" w:tplc="C4CEB3DC" w:tentative="1">
      <w:start w:val="1"/>
      <w:numFmt w:val="bullet"/>
      <w:lvlText w:val="o"/>
      <w:lvlJc w:val="left"/>
      <w:pPr>
        <w:ind w:left="1440" w:hanging="360"/>
      </w:pPr>
      <w:rPr>
        <w:rFonts w:ascii="Courier New" w:hAnsi="Courier New" w:cs="Courier New" w:hint="default"/>
      </w:rPr>
    </w:lvl>
    <w:lvl w:ilvl="2" w:tplc="8E1092CC">
      <w:start w:val="1"/>
      <w:numFmt w:val="bullet"/>
      <w:lvlText w:val=""/>
      <w:lvlJc w:val="left"/>
      <w:pPr>
        <w:ind w:left="2160" w:hanging="360"/>
      </w:pPr>
      <w:rPr>
        <w:rFonts w:ascii="Wingdings" w:hAnsi="Wingdings" w:hint="default"/>
      </w:rPr>
    </w:lvl>
    <w:lvl w:ilvl="3" w:tplc="201048D8" w:tentative="1">
      <w:start w:val="1"/>
      <w:numFmt w:val="bullet"/>
      <w:lvlText w:val=""/>
      <w:lvlJc w:val="left"/>
      <w:pPr>
        <w:ind w:left="2880" w:hanging="360"/>
      </w:pPr>
      <w:rPr>
        <w:rFonts w:ascii="Symbol" w:hAnsi="Symbol" w:hint="default"/>
      </w:rPr>
    </w:lvl>
    <w:lvl w:ilvl="4" w:tplc="1EA8968A" w:tentative="1">
      <w:start w:val="1"/>
      <w:numFmt w:val="bullet"/>
      <w:lvlText w:val="o"/>
      <w:lvlJc w:val="left"/>
      <w:pPr>
        <w:ind w:left="3600" w:hanging="360"/>
      </w:pPr>
      <w:rPr>
        <w:rFonts w:ascii="Courier New" w:hAnsi="Courier New" w:cs="Courier New" w:hint="default"/>
      </w:rPr>
    </w:lvl>
    <w:lvl w:ilvl="5" w:tplc="C226BB8C" w:tentative="1">
      <w:start w:val="1"/>
      <w:numFmt w:val="bullet"/>
      <w:lvlText w:val=""/>
      <w:lvlJc w:val="left"/>
      <w:pPr>
        <w:ind w:left="4320" w:hanging="360"/>
      </w:pPr>
      <w:rPr>
        <w:rFonts w:ascii="Wingdings" w:hAnsi="Wingdings" w:hint="default"/>
      </w:rPr>
    </w:lvl>
    <w:lvl w:ilvl="6" w:tplc="97008362" w:tentative="1">
      <w:start w:val="1"/>
      <w:numFmt w:val="bullet"/>
      <w:lvlText w:val=""/>
      <w:lvlJc w:val="left"/>
      <w:pPr>
        <w:ind w:left="5040" w:hanging="360"/>
      </w:pPr>
      <w:rPr>
        <w:rFonts w:ascii="Symbol" w:hAnsi="Symbol" w:hint="default"/>
      </w:rPr>
    </w:lvl>
    <w:lvl w:ilvl="7" w:tplc="BA2EE5FE" w:tentative="1">
      <w:start w:val="1"/>
      <w:numFmt w:val="bullet"/>
      <w:lvlText w:val="o"/>
      <w:lvlJc w:val="left"/>
      <w:pPr>
        <w:ind w:left="5760" w:hanging="360"/>
      </w:pPr>
      <w:rPr>
        <w:rFonts w:ascii="Courier New" w:hAnsi="Courier New" w:cs="Courier New" w:hint="default"/>
      </w:rPr>
    </w:lvl>
    <w:lvl w:ilvl="8" w:tplc="C1BCF2E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D93C80A2">
      <w:start w:val="1"/>
      <w:numFmt w:val="bullet"/>
      <w:lvlText w:val=""/>
      <w:lvlJc w:val="left"/>
      <w:pPr>
        <w:ind w:left="720" w:hanging="360"/>
      </w:pPr>
      <w:rPr>
        <w:rFonts w:ascii="Symbol" w:hAnsi="Symbol" w:hint="default"/>
      </w:rPr>
    </w:lvl>
    <w:lvl w:ilvl="1" w:tplc="41FA6CEA" w:tentative="1">
      <w:start w:val="1"/>
      <w:numFmt w:val="bullet"/>
      <w:lvlText w:val="o"/>
      <w:lvlJc w:val="left"/>
      <w:pPr>
        <w:ind w:left="1440" w:hanging="360"/>
      </w:pPr>
      <w:rPr>
        <w:rFonts w:ascii="Courier New" w:hAnsi="Courier New" w:cs="Courier New" w:hint="default"/>
      </w:rPr>
    </w:lvl>
    <w:lvl w:ilvl="2" w:tplc="DBDE5716" w:tentative="1">
      <w:start w:val="1"/>
      <w:numFmt w:val="bullet"/>
      <w:lvlText w:val=""/>
      <w:lvlJc w:val="left"/>
      <w:pPr>
        <w:ind w:left="2160" w:hanging="360"/>
      </w:pPr>
      <w:rPr>
        <w:rFonts w:ascii="Wingdings" w:hAnsi="Wingdings" w:hint="default"/>
      </w:rPr>
    </w:lvl>
    <w:lvl w:ilvl="3" w:tplc="70BC5D7A" w:tentative="1">
      <w:start w:val="1"/>
      <w:numFmt w:val="bullet"/>
      <w:lvlText w:val=""/>
      <w:lvlJc w:val="left"/>
      <w:pPr>
        <w:ind w:left="2880" w:hanging="360"/>
      </w:pPr>
      <w:rPr>
        <w:rFonts w:ascii="Symbol" w:hAnsi="Symbol" w:hint="default"/>
      </w:rPr>
    </w:lvl>
    <w:lvl w:ilvl="4" w:tplc="677EB8AE" w:tentative="1">
      <w:start w:val="1"/>
      <w:numFmt w:val="bullet"/>
      <w:lvlText w:val="o"/>
      <w:lvlJc w:val="left"/>
      <w:pPr>
        <w:ind w:left="3600" w:hanging="360"/>
      </w:pPr>
      <w:rPr>
        <w:rFonts w:ascii="Courier New" w:hAnsi="Courier New" w:cs="Courier New" w:hint="default"/>
      </w:rPr>
    </w:lvl>
    <w:lvl w:ilvl="5" w:tplc="698EC3E6" w:tentative="1">
      <w:start w:val="1"/>
      <w:numFmt w:val="bullet"/>
      <w:lvlText w:val=""/>
      <w:lvlJc w:val="left"/>
      <w:pPr>
        <w:ind w:left="4320" w:hanging="360"/>
      </w:pPr>
      <w:rPr>
        <w:rFonts w:ascii="Wingdings" w:hAnsi="Wingdings" w:hint="default"/>
      </w:rPr>
    </w:lvl>
    <w:lvl w:ilvl="6" w:tplc="D80AACC4" w:tentative="1">
      <w:start w:val="1"/>
      <w:numFmt w:val="bullet"/>
      <w:lvlText w:val=""/>
      <w:lvlJc w:val="left"/>
      <w:pPr>
        <w:ind w:left="5040" w:hanging="360"/>
      </w:pPr>
      <w:rPr>
        <w:rFonts w:ascii="Symbol" w:hAnsi="Symbol" w:hint="default"/>
      </w:rPr>
    </w:lvl>
    <w:lvl w:ilvl="7" w:tplc="8116C202" w:tentative="1">
      <w:start w:val="1"/>
      <w:numFmt w:val="bullet"/>
      <w:lvlText w:val="o"/>
      <w:lvlJc w:val="left"/>
      <w:pPr>
        <w:ind w:left="5760" w:hanging="360"/>
      </w:pPr>
      <w:rPr>
        <w:rFonts w:ascii="Courier New" w:hAnsi="Courier New" w:cs="Courier New" w:hint="default"/>
      </w:rPr>
    </w:lvl>
    <w:lvl w:ilvl="8" w:tplc="3DC8A0A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37EE2CB0">
      <w:start w:val="1"/>
      <w:numFmt w:val="bullet"/>
      <w:lvlText w:val=""/>
      <w:lvlJc w:val="left"/>
      <w:pPr>
        <w:ind w:left="720" w:hanging="360"/>
      </w:pPr>
      <w:rPr>
        <w:rFonts w:ascii="Symbol" w:hAnsi="Symbol" w:hint="default"/>
      </w:rPr>
    </w:lvl>
    <w:lvl w:ilvl="1" w:tplc="E2D2367E" w:tentative="1">
      <w:start w:val="1"/>
      <w:numFmt w:val="bullet"/>
      <w:lvlText w:val="o"/>
      <w:lvlJc w:val="left"/>
      <w:pPr>
        <w:ind w:left="1440" w:hanging="360"/>
      </w:pPr>
      <w:rPr>
        <w:rFonts w:ascii="Courier New" w:hAnsi="Courier New" w:cs="Courier New" w:hint="default"/>
      </w:rPr>
    </w:lvl>
    <w:lvl w:ilvl="2" w:tplc="F6A600BE" w:tentative="1">
      <w:start w:val="1"/>
      <w:numFmt w:val="bullet"/>
      <w:lvlText w:val=""/>
      <w:lvlJc w:val="left"/>
      <w:pPr>
        <w:ind w:left="2160" w:hanging="360"/>
      </w:pPr>
      <w:rPr>
        <w:rFonts w:ascii="Wingdings" w:hAnsi="Wingdings" w:hint="default"/>
      </w:rPr>
    </w:lvl>
    <w:lvl w:ilvl="3" w:tplc="C0ACF92C" w:tentative="1">
      <w:start w:val="1"/>
      <w:numFmt w:val="bullet"/>
      <w:lvlText w:val=""/>
      <w:lvlJc w:val="left"/>
      <w:pPr>
        <w:ind w:left="2880" w:hanging="360"/>
      </w:pPr>
      <w:rPr>
        <w:rFonts w:ascii="Symbol" w:hAnsi="Symbol" w:hint="default"/>
      </w:rPr>
    </w:lvl>
    <w:lvl w:ilvl="4" w:tplc="9C6AF99A" w:tentative="1">
      <w:start w:val="1"/>
      <w:numFmt w:val="bullet"/>
      <w:lvlText w:val="o"/>
      <w:lvlJc w:val="left"/>
      <w:pPr>
        <w:ind w:left="3600" w:hanging="360"/>
      </w:pPr>
      <w:rPr>
        <w:rFonts w:ascii="Courier New" w:hAnsi="Courier New" w:cs="Courier New" w:hint="default"/>
      </w:rPr>
    </w:lvl>
    <w:lvl w:ilvl="5" w:tplc="3CE6CE76" w:tentative="1">
      <w:start w:val="1"/>
      <w:numFmt w:val="bullet"/>
      <w:lvlText w:val=""/>
      <w:lvlJc w:val="left"/>
      <w:pPr>
        <w:ind w:left="4320" w:hanging="360"/>
      </w:pPr>
      <w:rPr>
        <w:rFonts w:ascii="Wingdings" w:hAnsi="Wingdings" w:hint="default"/>
      </w:rPr>
    </w:lvl>
    <w:lvl w:ilvl="6" w:tplc="095691CC" w:tentative="1">
      <w:start w:val="1"/>
      <w:numFmt w:val="bullet"/>
      <w:lvlText w:val=""/>
      <w:lvlJc w:val="left"/>
      <w:pPr>
        <w:ind w:left="5040" w:hanging="360"/>
      </w:pPr>
      <w:rPr>
        <w:rFonts w:ascii="Symbol" w:hAnsi="Symbol" w:hint="default"/>
      </w:rPr>
    </w:lvl>
    <w:lvl w:ilvl="7" w:tplc="CB3A1AFC" w:tentative="1">
      <w:start w:val="1"/>
      <w:numFmt w:val="bullet"/>
      <w:lvlText w:val="o"/>
      <w:lvlJc w:val="left"/>
      <w:pPr>
        <w:ind w:left="5760" w:hanging="360"/>
      </w:pPr>
      <w:rPr>
        <w:rFonts w:ascii="Courier New" w:hAnsi="Courier New" w:cs="Courier New" w:hint="default"/>
      </w:rPr>
    </w:lvl>
    <w:lvl w:ilvl="8" w:tplc="9DA2F1D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180D05A">
      <w:start w:val="1"/>
      <w:numFmt w:val="bullet"/>
      <w:lvlText w:val=""/>
      <w:lvlJc w:val="left"/>
      <w:pPr>
        <w:ind w:left="720" w:hanging="360"/>
      </w:pPr>
      <w:rPr>
        <w:rFonts w:ascii="Symbol" w:hAnsi="Symbol" w:hint="default"/>
      </w:rPr>
    </w:lvl>
    <w:lvl w:ilvl="1" w:tplc="C3DA1A88" w:tentative="1">
      <w:start w:val="1"/>
      <w:numFmt w:val="bullet"/>
      <w:lvlText w:val="o"/>
      <w:lvlJc w:val="left"/>
      <w:pPr>
        <w:ind w:left="1440" w:hanging="360"/>
      </w:pPr>
      <w:rPr>
        <w:rFonts w:ascii="Courier New" w:hAnsi="Courier New" w:cs="Courier New" w:hint="default"/>
      </w:rPr>
    </w:lvl>
    <w:lvl w:ilvl="2" w:tplc="3802166A" w:tentative="1">
      <w:start w:val="1"/>
      <w:numFmt w:val="bullet"/>
      <w:lvlText w:val=""/>
      <w:lvlJc w:val="left"/>
      <w:pPr>
        <w:ind w:left="2160" w:hanging="360"/>
      </w:pPr>
      <w:rPr>
        <w:rFonts w:ascii="Wingdings" w:hAnsi="Wingdings" w:hint="default"/>
      </w:rPr>
    </w:lvl>
    <w:lvl w:ilvl="3" w:tplc="21FC3538" w:tentative="1">
      <w:start w:val="1"/>
      <w:numFmt w:val="bullet"/>
      <w:lvlText w:val=""/>
      <w:lvlJc w:val="left"/>
      <w:pPr>
        <w:ind w:left="2880" w:hanging="360"/>
      </w:pPr>
      <w:rPr>
        <w:rFonts w:ascii="Symbol" w:hAnsi="Symbol" w:hint="default"/>
      </w:rPr>
    </w:lvl>
    <w:lvl w:ilvl="4" w:tplc="20F4ADE8" w:tentative="1">
      <w:start w:val="1"/>
      <w:numFmt w:val="bullet"/>
      <w:lvlText w:val="o"/>
      <w:lvlJc w:val="left"/>
      <w:pPr>
        <w:ind w:left="3600" w:hanging="360"/>
      </w:pPr>
      <w:rPr>
        <w:rFonts w:ascii="Courier New" w:hAnsi="Courier New" w:cs="Courier New" w:hint="default"/>
      </w:rPr>
    </w:lvl>
    <w:lvl w:ilvl="5" w:tplc="398AB3F6" w:tentative="1">
      <w:start w:val="1"/>
      <w:numFmt w:val="bullet"/>
      <w:lvlText w:val=""/>
      <w:lvlJc w:val="left"/>
      <w:pPr>
        <w:ind w:left="4320" w:hanging="360"/>
      </w:pPr>
      <w:rPr>
        <w:rFonts w:ascii="Wingdings" w:hAnsi="Wingdings" w:hint="default"/>
      </w:rPr>
    </w:lvl>
    <w:lvl w:ilvl="6" w:tplc="7272F8EC" w:tentative="1">
      <w:start w:val="1"/>
      <w:numFmt w:val="bullet"/>
      <w:lvlText w:val=""/>
      <w:lvlJc w:val="left"/>
      <w:pPr>
        <w:ind w:left="5040" w:hanging="360"/>
      </w:pPr>
      <w:rPr>
        <w:rFonts w:ascii="Symbol" w:hAnsi="Symbol" w:hint="default"/>
      </w:rPr>
    </w:lvl>
    <w:lvl w:ilvl="7" w:tplc="2B6E75E2" w:tentative="1">
      <w:start w:val="1"/>
      <w:numFmt w:val="bullet"/>
      <w:lvlText w:val="o"/>
      <w:lvlJc w:val="left"/>
      <w:pPr>
        <w:ind w:left="5760" w:hanging="360"/>
      </w:pPr>
      <w:rPr>
        <w:rFonts w:ascii="Courier New" w:hAnsi="Courier New" w:cs="Courier New" w:hint="default"/>
      </w:rPr>
    </w:lvl>
    <w:lvl w:ilvl="8" w:tplc="C1A4465C"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872E56A">
      <w:start w:val="1"/>
      <w:numFmt w:val="bullet"/>
      <w:lvlText w:val=""/>
      <w:lvlJc w:val="left"/>
      <w:pPr>
        <w:ind w:left="720" w:hanging="360"/>
      </w:pPr>
      <w:rPr>
        <w:rFonts w:ascii="Symbol" w:hAnsi="Symbol" w:hint="default"/>
      </w:rPr>
    </w:lvl>
    <w:lvl w:ilvl="1" w:tplc="9AB0D62A" w:tentative="1">
      <w:start w:val="1"/>
      <w:numFmt w:val="bullet"/>
      <w:lvlText w:val="o"/>
      <w:lvlJc w:val="left"/>
      <w:pPr>
        <w:ind w:left="1440" w:hanging="360"/>
      </w:pPr>
      <w:rPr>
        <w:rFonts w:ascii="Courier New" w:hAnsi="Courier New" w:cs="Courier New" w:hint="default"/>
      </w:rPr>
    </w:lvl>
    <w:lvl w:ilvl="2" w:tplc="93DCF596" w:tentative="1">
      <w:start w:val="1"/>
      <w:numFmt w:val="bullet"/>
      <w:lvlText w:val=""/>
      <w:lvlJc w:val="left"/>
      <w:pPr>
        <w:ind w:left="2160" w:hanging="360"/>
      </w:pPr>
      <w:rPr>
        <w:rFonts w:ascii="Wingdings" w:hAnsi="Wingdings" w:hint="default"/>
      </w:rPr>
    </w:lvl>
    <w:lvl w:ilvl="3" w:tplc="0DB8943A" w:tentative="1">
      <w:start w:val="1"/>
      <w:numFmt w:val="bullet"/>
      <w:lvlText w:val=""/>
      <w:lvlJc w:val="left"/>
      <w:pPr>
        <w:ind w:left="2880" w:hanging="360"/>
      </w:pPr>
      <w:rPr>
        <w:rFonts w:ascii="Symbol" w:hAnsi="Symbol" w:hint="default"/>
      </w:rPr>
    </w:lvl>
    <w:lvl w:ilvl="4" w:tplc="EF788ABE" w:tentative="1">
      <w:start w:val="1"/>
      <w:numFmt w:val="bullet"/>
      <w:lvlText w:val="o"/>
      <w:lvlJc w:val="left"/>
      <w:pPr>
        <w:ind w:left="3600" w:hanging="360"/>
      </w:pPr>
      <w:rPr>
        <w:rFonts w:ascii="Courier New" w:hAnsi="Courier New" w:cs="Courier New" w:hint="default"/>
      </w:rPr>
    </w:lvl>
    <w:lvl w:ilvl="5" w:tplc="235007D4" w:tentative="1">
      <w:start w:val="1"/>
      <w:numFmt w:val="bullet"/>
      <w:lvlText w:val=""/>
      <w:lvlJc w:val="left"/>
      <w:pPr>
        <w:ind w:left="4320" w:hanging="360"/>
      </w:pPr>
      <w:rPr>
        <w:rFonts w:ascii="Wingdings" w:hAnsi="Wingdings" w:hint="default"/>
      </w:rPr>
    </w:lvl>
    <w:lvl w:ilvl="6" w:tplc="975C26E8" w:tentative="1">
      <w:start w:val="1"/>
      <w:numFmt w:val="bullet"/>
      <w:lvlText w:val=""/>
      <w:lvlJc w:val="left"/>
      <w:pPr>
        <w:ind w:left="5040" w:hanging="360"/>
      </w:pPr>
      <w:rPr>
        <w:rFonts w:ascii="Symbol" w:hAnsi="Symbol" w:hint="default"/>
      </w:rPr>
    </w:lvl>
    <w:lvl w:ilvl="7" w:tplc="1E8669D8" w:tentative="1">
      <w:start w:val="1"/>
      <w:numFmt w:val="bullet"/>
      <w:lvlText w:val="o"/>
      <w:lvlJc w:val="left"/>
      <w:pPr>
        <w:ind w:left="5760" w:hanging="360"/>
      </w:pPr>
      <w:rPr>
        <w:rFonts w:ascii="Courier New" w:hAnsi="Courier New" w:cs="Courier New" w:hint="default"/>
      </w:rPr>
    </w:lvl>
    <w:lvl w:ilvl="8" w:tplc="F378ECF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16A8AF7C">
      <w:start w:val="1"/>
      <w:numFmt w:val="bullet"/>
      <w:lvlText w:val=""/>
      <w:lvlJc w:val="left"/>
      <w:pPr>
        <w:ind w:left="720" w:hanging="360"/>
      </w:pPr>
      <w:rPr>
        <w:rFonts w:ascii="Symbol" w:hAnsi="Symbol" w:hint="default"/>
      </w:rPr>
    </w:lvl>
    <w:lvl w:ilvl="1" w:tplc="B6602A5A" w:tentative="1">
      <w:start w:val="1"/>
      <w:numFmt w:val="bullet"/>
      <w:lvlText w:val="o"/>
      <w:lvlJc w:val="left"/>
      <w:pPr>
        <w:ind w:left="1440" w:hanging="360"/>
      </w:pPr>
      <w:rPr>
        <w:rFonts w:ascii="Courier New" w:hAnsi="Courier New" w:cs="Courier New" w:hint="default"/>
      </w:rPr>
    </w:lvl>
    <w:lvl w:ilvl="2" w:tplc="08A4C820" w:tentative="1">
      <w:start w:val="1"/>
      <w:numFmt w:val="bullet"/>
      <w:lvlText w:val=""/>
      <w:lvlJc w:val="left"/>
      <w:pPr>
        <w:ind w:left="2160" w:hanging="360"/>
      </w:pPr>
      <w:rPr>
        <w:rFonts w:ascii="Wingdings" w:hAnsi="Wingdings" w:hint="default"/>
      </w:rPr>
    </w:lvl>
    <w:lvl w:ilvl="3" w:tplc="E960C5DE" w:tentative="1">
      <w:start w:val="1"/>
      <w:numFmt w:val="bullet"/>
      <w:lvlText w:val=""/>
      <w:lvlJc w:val="left"/>
      <w:pPr>
        <w:ind w:left="2880" w:hanging="360"/>
      </w:pPr>
      <w:rPr>
        <w:rFonts w:ascii="Symbol" w:hAnsi="Symbol" w:hint="default"/>
      </w:rPr>
    </w:lvl>
    <w:lvl w:ilvl="4" w:tplc="75002322" w:tentative="1">
      <w:start w:val="1"/>
      <w:numFmt w:val="bullet"/>
      <w:lvlText w:val="o"/>
      <w:lvlJc w:val="left"/>
      <w:pPr>
        <w:ind w:left="3600" w:hanging="360"/>
      </w:pPr>
      <w:rPr>
        <w:rFonts w:ascii="Courier New" w:hAnsi="Courier New" w:cs="Courier New" w:hint="default"/>
      </w:rPr>
    </w:lvl>
    <w:lvl w:ilvl="5" w:tplc="31760CD8" w:tentative="1">
      <w:start w:val="1"/>
      <w:numFmt w:val="bullet"/>
      <w:lvlText w:val=""/>
      <w:lvlJc w:val="left"/>
      <w:pPr>
        <w:ind w:left="4320" w:hanging="360"/>
      </w:pPr>
      <w:rPr>
        <w:rFonts w:ascii="Wingdings" w:hAnsi="Wingdings" w:hint="default"/>
      </w:rPr>
    </w:lvl>
    <w:lvl w:ilvl="6" w:tplc="2CF06AAC" w:tentative="1">
      <w:start w:val="1"/>
      <w:numFmt w:val="bullet"/>
      <w:lvlText w:val=""/>
      <w:lvlJc w:val="left"/>
      <w:pPr>
        <w:ind w:left="5040" w:hanging="360"/>
      </w:pPr>
      <w:rPr>
        <w:rFonts w:ascii="Symbol" w:hAnsi="Symbol" w:hint="default"/>
      </w:rPr>
    </w:lvl>
    <w:lvl w:ilvl="7" w:tplc="C1CC4E64" w:tentative="1">
      <w:start w:val="1"/>
      <w:numFmt w:val="bullet"/>
      <w:lvlText w:val="o"/>
      <w:lvlJc w:val="left"/>
      <w:pPr>
        <w:ind w:left="5760" w:hanging="360"/>
      </w:pPr>
      <w:rPr>
        <w:rFonts w:ascii="Courier New" w:hAnsi="Courier New" w:cs="Courier New" w:hint="default"/>
      </w:rPr>
    </w:lvl>
    <w:lvl w:ilvl="8" w:tplc="C2A831C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2FC64FA6">
      <w:start w:val="1"/>
      <w:numFmt w:val="bullet"/>
      <w:lvlText w:val=""/>
      <w:lvlJc w:val="left"/>
      <w:pPr>
        <w:ind w:left="774" w:hanging="360"/>
      </w:pPr>
      <w:rPr>
        <w:rFonts w:ascii="Symbol" w:hAnsi="Symbol" w:hint="default"/>
      </w:rPr>
    </w:lvl>
    <w:lvl w:ilvl="1" w:tplc="E42CF3DC" w:tentative="1">
      <w:start w:val="1"/>
      <w:numFmt w:val="bullet"/>
      <w:lvlText w:val="o"/>
      <w:lvlJc w:val="left"/>
      <w:pPr>
        <w:ind w:left="1494" w:hanging="360"/>
      </w:pPr>
      <w:rPr>
        <w:rFonts w:ascii="Courier New" w:hAnsi="Courier New" w:cs="Courier New" w:hint="default"/>
      </w:rPr>
    </w:lvl>
    <w:lvl w:ilvl="2" w:tplc="E91C8AA0" w:tentative="1">
      <w:start w:val="1"/>
      <w:numFmt w:val="bullet"/>
      <w:lvlText w:val=""/>
      <w:lvlJc w:val="left"/>
      <w:pPr>
        <w:ind w:left="2214" w:hanging="360"/>
      </w:pPr>
      <w:rPr>
        <w:rFonts w:ascii="Wingdings" w:hAnsi="Wingdings" w:hint="default"/>
      </w:rPr>
    </w:lvl>
    <w:lvl w:ilvl="3" w:tplc="8A24F782" w:tentative="1">
      <w:start w:val="1"/>
      <w:numFmt w:val="bullet"/>
      <w:lvlText w:val=""/>
      <w:lvlJc w:val="left"/>
      <w:pPr>
        <w:ind w:left="2934" w:hanging="360"/>
      </w:pPr>
      <w:rPr>
        <w:rFonts w:ascii="Symbol" w:hAnsi="Symbol" w:hint="default"/>
      </w:rPr>
    </w:lvl>
    <w:lvl w:ilvl="4" w:tplc="FA6A4B4E" w:tentative="1">
      <w:start w:val="1"/>
      <w:numFmt w:val="bullet"/>
      <w:lvlText w:val="o"/>
      <w:lvlJc w:val="left"/>
      <w:pPr>
        <w:ind w:left="3654" w:hanging="360"/>
      </w:pPr>
      <w:rPr>
        <w:rFonts w:ascii="Courier New" w:hAnsi="Courier New" w:cs="Courier New" w:hint="default"/>
      </w:rPr>
    </w:lvl>
    <w:lvl w:ilvl="5" w:tplc="730047D8" w:tentative="1">
      <w:start w:val="1"/>
      <w:numFmt w:val="bullet"/>
      <w:lvlText w:val=""/>
      <w:lvlJc w:val="left"/>
      <w:pPr>
        <w:ind w:left="4374" w:hanging="360"/>
      </w:pPr>
      <w:rPr>
        <w:rFonts w:ascii="Wingdings" w:hAnsi="Wingdings" w:hint="default"/>
      </w:rPr>
    </w:lvl>
    <w:lvl w:ilvl="6" w:tplc="85EC33B0" w:tentative="1">
      <w:start w:val="1"/>
      <w:numFmt w:val="bullet"/>
      <w:lvlText w:val=""/>
      <w:lvlJc w:val="left"/>
      <w:pPr>
        <w:ind w:left="5094" w:hanging="360"/>
      </w:pPr>
      <w:rPr>
        <w:rFonts w:ascii="Symbol" w:hAnsi="Symbol" w:hint="default"/>
      </w:rPr>
    </w:lvl>
    <w:lvl w:ilvl="7" w:tplc="643A9498" w:tentative="1">
      <w:start w:val="1"/>
      <w:numFmt w:val="bullet"/>
      <w:lvlText w:val="o"/>
      <w:lvlJc w:val="left"/>
      <w:pPr>
        <w:ind w:left="5814" w:hanging="360"/>
      </w:pPr>
      <w:rPr>
        <w:rFonts w:ascii="Courier New" w:hAnsi="Courier New" w:cs="Courier New" w:hint="default"/>
      </w:rPr>
    </w:lvl>
    <w:lvl w:ilvl="8" w:tplc="1452E0E8"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E7124A3C">
      <w:start w:val="1"/>
      <w:numFmt w:val="bullet"/>
      <w:lvlText w:val=""/>
      <w:lvlJc w:val="left"/>
      <w:pPr>
        <w:ind w:left="720" w:hanging="360"/>
      </w:pPr>
      <w:rPr>
        <w:rFonts w:ascii="Symbol" w:hAnsi="Symbol" w:hint="default"/>
      </w:rPr>
    </w:lvl>
    <w:lvl w:ilvl="1" w:tplc="39C47FCC" w:tentative="1">
      <w:start w:val="1"/>
      <w:numFmt w:val="bullet"/>
      <w:lvlText w:val="o"/>
      <w:lvlJc w:val="left"/>
      <w:pPr>
        <w:ind w:left="1440" w:hanging="360"/>
      </w:pPr>
      <w:rPr>
        <w:rFonts w:ascii="Courier New" w:hAnsi="Courier New" w:cs="Courier New" w:hint="default"/>
      </w:rPr>
    </w:lvl>
    <w:lvl w:ilvl="2" w:tplc="53EC06F8" w:tentative="1">
      <w:start w:val="1"/>
      <w:numFmt w:val="bullet"/>
      <w:lvlText w:val=""/>
      <w:lvlJc w:val="left"/>
      <w:pPr>
        <w:ind w:left="2160" w:hanging="360"/>
      </w:pPr>
      <w:rPr>
        <w:rFonts w:ascii="Wingdings" w:hAnsi="Wingdings" w:hint="default"/>
      </w:rPr>
    </w:lvl>
    <w:lvl w:ilvl="3" w:tplc="988CB058" w:tentative="1">
      <w:start w:val="1"/>
      <w:numFmt w:val="bullet"/>
      <w:lvlText w:val=""/>
      <w:lvlJc w:val="left"/>
      <w:pPr>
        <w:ind w:left="2880" w:hanging="360"/>
      </w:pPr>
      <w:rPr>
        <w:rFonts w:ascii="Symbol" w:hAnsi="Symbol" w:hint="default"/>
      </w:rPr>
    </w:lvl>
    <w:lvl w:ilvl="4" w:tplc="CDFCEF00" w:tentative="1">
      <w:start w:val="1"/>
      <w:numFmt w:val="bullet"/>
      <w:lvlText w:val="o"/>
      <w:lvlJc w:val="left"/>
      <w:pPr>
        <w:ind w:left="3600" w:hanging="360"/>
      </w:pPr>
      <w:rPr>
        <w:rFonts w:ascii="Courier New" w:hAnsi="Courier New" w:cs="Courier New" w:hint="default"/>
      </w:rPr>
    </w:lvl>
    <w:lvl w:ilvl="5" w:tplc="9060249C" w:tentative="1">
      <w:start w:val="1"/>
      <w:numFmt w:val="bullet"/>
      <w:lvlText w:val=""/>
      <w:lvlJc w:val="left"/>
      <w:pPr>
        <w:ind w:left="4320" w:hanging="360"/>
      </w:pPr>
      <w:rPr>
        <w:rFonts w:ascii="Wingdings" w:hAnsi="Wingdings" w:hint="default"/>
      </w:rPr>
    </w:lvl>
    <w:lvl w:ilvl="6" w:tplc="DD9C4EC6" w:tentative="1">
      <w:start w:val="1"/>
      <w:numFmt w:val="bullet"/>
      <w:lvlText w:val=""/>
      <w:lvlJc w:val="left"/>
      <w:pPr>
        <w:ind w:left="5040" w:hanging="360"/>
      </w:pPr>
      <w:rPr>
        <w:rFonts w:ascii="Symbol" w:hAnsi="Symbol" w:hint="default"/>
      </w:rPr>
    </w:lvl>
    <w:lvl w:ilvl="7" w:tplc="9344107E" w:tentative="1">
      <w:start w:val="1"/>
      <w:numFmt w:val="bullet"/>
      <w:lvlText w:val="o"/>
      <w:lvlJc w:val="left"/>
      <w:pPr>
        <w:ind w:left="5760" w:hanging="360"/>
      </w:pPr>
      <w:rPr>
        <w:rFonts w:ascii="Courier New" w:hAnsi="Courier New" w:cs="Courier New" w:hint="default"/>
      </w:rPr>
    </w:lvl>
    <w:lvl w:ilvl="8" w:tplc="1CC2AA7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412EDB34">
      <w:start w:val="1"/>
      <w:numFmt w:val="bullet"/>
      <w:lvlText w:val=""/>
      <w:lvlJc w:val="left"/>
      <w:pPr>
        <w:ind w:left="720" w:hanging="360"/>
      </w:pPr>
      <w:rPr>
        <w:rFonts w:ascii="Symbol" w:hAnsi="Symbol" w:hint="default"/>
      </w:rPr>
    </w:lvl>
    <w:lvl w:ilvl="1" w:tplc="DE5E7118">
      <w:start w:val="1"/>
      <w:numFmt w:val="bullet"/>
      <w:lvlText w:val="o"/>
      <w:lvlJc w:val="left"/>
      <w:pPr>
        <w:ind w:left="1440" w:hanging="360"/>
      </w:pPr>
      <w:rPr>
        <w:rFonts w:ascii="Courier New" w:hAnsi="Courier New" w:cs="Courier New" w:hint="default"/>
      </w:rPr>
    </w:lvl>
    <w:lvl w:ilvl="2" w:tplc="031A69BE">
      <w:start w:val="1"/>
      <w:numFmt w:val="bullet"/>
      <w:lvlText w:val=""/>
      <w:lvlJc w:val="left"/>
      <w:pPr>
        <w:ind w:left="2160" w:hanging="360"/>
      </w:pPr>
      <w:rPr>
        <w:rFonts w:ascii="Wingdings" w:hAnsi="Wingdings" w:hint="default"/>
      </w:rPr>
    </w:lvl>
    <w:lvl w:ilvl="3" w:tplc="12C8D916">
      <w:start w:val="1"/>
      <w:numFmt w:val="bullet"/>
      <w:lvlText w:val=""/>
      <w:lvlJc w:val="left"/>
      <w:pPr>
        <w:ind w:left="2880" w:hanging="360"/>
      </w:pPr>
      <w:rPr>
        <w:rFonts w:ascii="Symbol" w:hAnsi="Symbol" w:hint="default"/>
      </w:rPr>
    </w:lvl>
    <w:lvl w:ilvl="4" w:tplc="9FD2D0F2">
      <w:start w:val="1"/>
      <w:numFmt w:val="bullet"/>
      <w:lvlText w:val="o"/>
      <w:lvlJc w:val="left"/>
      <w:pPr>
        <w:ind w:left="3600" w:hanging="360"/>
      </w:pPr>
      <w:rPr>
        <w:rFonts w:ascii="Courier New" w:hAnsi="Courier New" w:cs="Courier New" w:hint="default"/>
      </w:rPr>
    </w:lvl>
    <w:lvl w:ilvl="5" w:tplc="7BFE60C8">
      <w:start w:val="1"/>
      <w:numFmt w:val="bullet"/>
      <w:lvlText w:val=""/>
      <w:lvlJc w:val="left"/>
      <w:pPr>
        <w:ind w:left="4320" w:hanging="360"/>
      </w:pPr>
      <w:rPr>
        <w:rFonts w:ascii="Wingdings" w:hAnsi="Wingdings" w:hint="default"/>
      </w:rPr>
    </w:lvl>
    <w:lvl w:ilvl="6" w:tplc="70A4D3FE">
      <w:start w:val="1"/>
      <w:numFmt w:val="bullet"/>
      <w:lvlText w:val=""/>
      <w:lvlJc w:val="left"/>
      <w:pPr>
        <w:ind w:left="5040" w:hanging="360"/>
      </w:pPr>
      <w:rPr>
        <w:rFonts w:ascii="Symbol" w:hAnsi="Symbol" w:hint="default"/>
      </w:rPr>
    </w:lvl>
    <w:lvl w:ilvl="7" w:tplc="3716C5E0">
      <w:start w:val="1"/>
      <w:numFmt w:val="bullet"/>
      <w:lvlText w:val="o"/>
      <w:lvlJc w:val="left"/>
      <w:pPr>
        <w:ind w:left="5760" w:hanging="360"/>
      </w:pPr>
      <w:rPr>
        <w:rFonts w:ascii="Courier New" w:hAnsi="Courier New" w:cs="Courier New" w:hint="default"/>
      </w:rPr>
    </w:lvl>
    <w:lvl w:ilvl="8" w:tplc="BEDEDBD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8C528678">
      <w:start w:val="1"/>
      <w:numFmt w:val="bullet"/>
      <w:lvlText w:val=""/>
      <w:lvlJc w:val="left"/>
      <w:pPr>
        <w:ind w:left="720" w:hanging="360"/>
      </w:pPr>
      <w:rPr>
        <w:rFonts w:ascii="Symbol" w:hAnsi="Symbol" w:hint="default"/>
      </w:rPr>
    </w:lvl>
    <w:lvl w:ilvl="1" w:tplc="48FC608A">
      <w:start w:val="1"/>
      <w:numFmt w:val="bullet"/>
      <w:lvlText w:val="o"/>
      <w:lvlJc w:val="left"/>
      <w:pPr>
        <w:ind w:left="1440" w:hanging="360"/>
      </w:pPr>
      <w:rPr>
        <w:rFonts w:ascii="Courier New" w:hAnsi="Courier New" w:cs="Courier New" w:hint="default"/>
      </w:rPr>
    </w:lvl>
    <w:lvl w:ilvl="2" w:tplc="043AA10E">
      <w:start w:val="1"/>
      <w:numFmt w:val="bullet"/>
      <w:lvlText w:val=""/>
      <w:lvlJc w:val="left"/>
      <w:pPr>
        <w:ind w:left="2160" w:hanging="360"/>
      </w:pPr>
      <w:rPr>
        <w:rFonts w:ascii="Wingdings" w:hAnsi="Wingdings" w:hint="default"/>
      </w:rPr>
    </w:lvl>
    <w:lvl w:ilvl="3" w:tplc="1BD4F3C8">
      <w:start w:val="1"/>
      <w:numFmt w:val="bullet"/>
      <w:lvlText w:val=""/>
      <w:lvlJc w:val="left"/>
      <w:pPr>
        <w:ind w:left="2880" w:hanging="360"/>
      </w:pPr>
      <w:rPr>
        <w:rFonts w:ascii="Symbol" w:hAnsi="Symbol" w:hint="default"/>
      </w:rPr>
    </w:lvl>
    <w:lvl w:ilvl="4" w:tplc="DCDEE808">
      <w:start w:val="1"/>
      <w:numFmt w:val="bullet"/>
      <w:lvlText w:val="o"/>
      <w:lvlJc w:val="left"/>
      <w:pPr>
        <w:ind w:left="3600" w:hanging="360"/>
      </w:pPr>
      <w:rPr>
        <w:rFonts w:ascii="Courier New" w:hAnsi="Courier New" w:cs="Courier New" w:hint="default"/>
      </w:rPr>
    </w:lvl>
    <w:lvl w:ilvl="5" w:tplc="1256C244">
      <w:start w:val="1"/>
      <w:numFmt w:val="bullet"/>
      <w:lvlText w:val=""/>
      <w:lvlJc w:val="left"/>
      <w:pPr>
        <w:ind w:left="4320" w:hanging="360"/>
      </w:pPr>
      <w:rPr>
        <w:rFonts w:ascii="Wingdings" w:hAnsi="Wingdings" w:hint="default"/>
      </w:rPr>
    </w:lvl>
    <w:lvl w:ilvl="6" w:tplc="64964A52">
      <w:start w:val="1"/>
      <w:numFmt w:val="bullet"/>
      <w:lvlText w:val=""/>
      <w:lvlJc w:val="left"/>
      <w:pPr>
        <w:ind w:left="5040" w:hanging="360"/>
      </w:pPr>
      <w:rPr>
        <w:rFonts w:ascii="Symbol" w:hAnsi="Symbol" w:hint="default"/>
      </w:rPr>
    </w:lvl>
    <w:lvl w:ilvl="7" w:tplc="7B3AE58A">
      <w:start w:val="1"/>
      <w:numFmt w:val="bullet"/>
      <w:lvlText w:val="o"/>
      <w:lvlJc w:val="left"/>
      <w:pPr>
        <w:ind w:left="5760" w:hanging="360"/>
      </w:pPr>
      <w:rPr>
        <w:rFonts w:ascii="Courier New" w:hAnsi="Courier New" w:cs="Courier New" w:hint="default"/>
      </w:rPr>
    </w:lvl>
    <w:lvl w:ilvl="8" w:tplc="8C1C81D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2666230">
      <w:start w:val="1"/>
      <w:numFmt w:val="decimal"/>
      <w:lvlText w:val="(%1)"/>
      <w:lvlJc w:val="left"/>
      <w:pPr>
        <w:ind w:left="1185" w:hanging="390"/>
      </w:pPr>
      <w:rPr>
        <w:rFonts w:hint="default"/>
      </w:rPr>
    </w:lvl>
    <w:lvl w:ilvl="1" w:tplc="3A682904" w:tentative="1">
      <w:start w:val="1"/>
      <w:numFmt w:val="lowerLetter"/>
      <w:lvlText w:val="%2."/>
      <w:lvlJc w:val="left"/>
      <w:pPr>
        <w:ind w:left="1875" w:hanging="360"/>
      </w:pPr>
    </w:lvl>
    <w:lvl w:ilvl="2" w:tplc="C9DC91E2" w:tentative="1">
      <w:start w:val="1"/>
      <w:numFmt w:val="lowerRoman"/>
      <w:lvlText w:val="%3."/>
      <w:lvlJc w:val="right"/>
      <w:pPr>
        <w:ind w:left="2595" w:hanging="180"/>
      </w:pPr>
    </w:lvl>
    <w:lvl w:ilvl="3" w:tplc="260E6E6C" w:tentative="1">
      <w:start w:val="1"/>
      <w:numFmt w:val="decimal"/>
      <w:lvlText w:val="%4."/>
      <w:lvlJc w:val="left"/>
      <w:pPr>
        <w:ind w:left="3315" w:hanging="360"/>
      </w:pPr>
    </w:lvl>
    <w:lvl w:ilvl="4" w:tplc="BE0EA158" w:tentative="1">
      <w:start w:val="1"/>
      <w:numFmt w:val="lowerLetter"/>
      <w:lvlText w:val="%5."/>
      <w:lvlJc w:val="left"/>
      <w:pPr>
        <w:ind w:left="4035" w:hanging="360"/>
      </w:pPr>
    </w:lvl>
    <w:lvl w:ilvl="5" w:tplc="4A783CB2" w:tentative="1">
      <w:start w:val="1"/>
      <w:numFmt w:val="lowerRoman"/>
      <w:lvlText w:val="%6."/>
      <w:lvlJc w:val="right"/>
      <w:pPr>
        <w:ind w:left="4755" w:hanging="180"/>
      </w:pPr>
    </w:lvl>
    <w:lvl w:ilvl="6" w:tplc="FCD07A54" w:tentative="1">
      <w:start w:val="1"/>
      <w:numFmt w:val="decimal"/>
      <w:lvlText w:val="%7."/>
      <w:lvlJc w:val="left"/>
      <w:pPr>
        <w:ind w:left="5475" w:hanging="360"/>
      </w:pPr>
    </w:lvl>
    <w:lvl w:ilvl="7" w:tplc="88803ABA" w:tentative="1">
      <w:start w:val="1"/>
      <w:numFmt w:val="lowerLetter"/>
      <w:lvlText w:val="%8."/>
      <w:lvlJc w:val="left"/>
      <w:pPr>
        <w:ind w:left="6195" w:hanging="360"/>
      </w:pPr>
    </w:lvl>
    <w:lvl w:ilvl="8" w:tplc="7228F952"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4CD86C08">
      <w:start w:val="1"/>
      <w:numFmt w:val="bullet"/>
      <w:lvlText w:val=""/>
      <w:lvlJc w:val="left"/>
      <w:pPr>
        <w:ind w:left="720" w:hanging="360"/>
      </w:pPr>
      <w:rPr>
        <w:rFonts w:ascii="Symbol" w:hAnsi="Symbol" w:hint="default"/>
      </w:rPr>
    </w:lvl>
    <w:lvl w:ilvl="1" w:tplc="ED9C1D6A" w:tentative="1">
      <w:start w:val="1"/>
      <w:numFmt w:val="bullet"/>
      <w:lvlText w:val="o"/>
      <w:lvlJc w:val="left"/>
      <w:pPr>
        <w:ind w:left="1440" w:hanging="360"/>
      </w:pPr>
      <w:rPr>
        <w:rFonts w:ascii="Courier New" w:hAnsi="Courier New" w:cs="Courier New" w:hint="default"/>
      </w:rPr>
    </w:lvl>
    <w:lvl w:ilvl="2" w:tplc="F5C08AEE" w:tentative="1">
      <w:start w:val="1"/>
      <w:numFmt w:val="bullet"/>
      <w:lvlText w:val=""/>
      <w:lvlJc w:val="left"/>
      <w:pPr>
        <w:ind w:left="2160" w:hanging="360"/>
      </w:pPr>
      <w:rPr>
        <w:rFonts w:ascii="Wingdings" w:hAnsi="Wingdings" w:hint="default"/>
      </w:rPr>
    </w:lvl>
    <w:lvl w:ilvl="3" w:tplc="380C7412" w:tentative="1">
      <w:start w:val="1"/>
      <w:numFmt w:val="bullet"/>
      <w:lvlText w:val=""/>
      <w:lvlJc w:val="left"/>
      <w:pPr>
        <w:ind w:left="2880" w:hanging="360"/>
      </w:pPr>
      <w:rPr>
        <w:rFonts w:ascii="Symbol" w:hAnsi="Symbol" w:hint="default"/>
      </w:rPr>
    </w:lvl>
    <w:lvl w:ilvl="4" w:tplc="4F98F6D2" w:tentative="1">
      <w:start w:val="1"/>
      <w:numFmt w:val="bullet"/>
      <w:lvlText w:val="o"/>
      <w:lvlJc w:val="left"/>
      <w:pPr>
        <w:ind w:left="3600" w:hanging="360"/>
      </w:pPr>
      <w:rPr>
        <w:rFonts w:ascii="Courier New" w:hAnsi="Courier New" w:cs="Courier New" w:hint="default"/>
      </w:rPr>
    </w:lvl>
    <w:lvl w:ilvl="5" w:tplc="58E0036A" w:tentative="1">
      <w:start w:val="1"/>
      <w:numFmt w:val="bullet"/>
      <w:lvlText w:val=""/>
      <w:lvlJc w:val="left"/>
      <w:pPr>
        <w:ind w:left="4320" w:hanging="360"/>
      </w:pPr>
      <w:rPr>
        <w:rFonts w:ascii="Wingdings" w:hAnsi="Wingdings" w:hint="default"/>
      </w:rPr>
    </w:lvl>
    <w:lvl w:ilvl="6" w:tplc="3690C48E" w:tentative="1">
      <w:start w:val="1"/>
      <w:numFmt w:val="bullet"/>
      <w:lvlText w:val=""/>
      <w:lvlJc w:val="left"/>
      <w:pPr>
        <w:ind w:left="5040" w:hanging="360"/>
      </w:pPr>
      <w:rPr>
        <w:rFonts w:ascii="Symbol" w:hAnsi="Symbol" w:hint="default"/>
      </w:rPr>
    </w:lvl>
    <w:lvl w:ilvl="7" w:tplc="00A62C7A" w:tentative="1">
      <w:start w:val="1"/>
      <w:numFmt w:val="bullet"/>
      <w:lvlText w:val="o"/>
      <w:lvlJc w:val="left"/>
      <w:pPr>
        <w:ind w:left="5760" w:hanging="360"/>
      </w:pPr>
      <w:rPr>
        <w:rFonts w:ascii="Courier New" w:hAnsi="Courier New" w:cs="Courier New" w:hint="default"/>
      </w:rPr>
    </w:lvl>
    <w:lvl w:ilvl="8" w:tplc="9F5E8004"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5220F024">
      <w:start w:val="1"/>
      <w:numFmt w:val="bullet"/>
      <w:lvlText w:val=""/>
      <w:lvlJc w:val="left"/>
      <w:pPr>
        <w:ind w:left="720" w:hanging="360"/>
      </w:pPr>
      <w:rPr>
        <w:rFonts w:ascii="Symbol" w:hAnsi="Symbol" w:hint="default"/>
      </w:rPr>
    </w:lvl>
    <w:lvl w:ilvl="1" w:tplc="41942DC4" w:tentative="1">
      <w:start w:val="1"/>
      <w:numFmt w:val="bullet"/>
      <w:lvlText w:val="o"/>
      <w:lvlJc w:val="left"/>
      <w:pPr>
        <w:ind w:left="1440" w:hanging="360"/>
      </w:pPr>
      <w:rPr>
        <w:rFonts w:ascii="Courier New" w:hAnsi="Courier New" w:cs="Courier New" w:hint="default"/>
      </w:rPr>
    </w:lvl>
    <w:lvl w:ilvl="2" w:tplc="02F85BA0" w:tentative="1">
      <w:start w:val="1"/>
      <w:numFmt w:val="bullet"/>
      <w:lvlText w:val=""/>
      <w:lvlJc w:val="left"/>
      <w:pPr>
        <w:ind w:left="2160" w:hanging="360"/>
      </w:pPr>
      <w:rPr>
        <w:rFonts w:ascii="Wingdings" w:hAnsi="Wingdings" w:hint="default"/>
      </w:rPr>
    </w:lvl>
    <w:lvl w:ilvl="3" w:tplc="66380A40" w:tentative="1">
      <w:start w:val="1"/>
      <w:numFmt w:val="bullet"/>
      <w:lvlText w:val=""/>
      <w:lvlJc w:val="left"/>
      <w:pPr>
        <w:ind w:left="2880" w:hanging="360"/>
      </w:pPr>
      <w:rPr>
        <w:rFonts w:ascii="Symbol" w:hAnsi="Symbol" w:hint="default"/>
      </w:rPr>
    </w:lvl>
    <w:lvl w:ilvl="4" w:tplc="8D44EDD2" w:tentative="1">
      <w:start w:val="1"/>
      <w:numFmt w:val="bullet"/>
      <w:lvlText w:val="o"/>
      <w:lvlJc w:val="left"/>
      <w:pPr>
        <w:ind w:left="3600" w:hanging="360"/>
      </w:pPr>
      <w:rPr>
        <w:rFonts w:ascii="Courier New" w:hAnsi="Courier New" w:cs="Courier New" w:hint="default"/>
      </w:rPr>
    </w:lvl>
    <w:lvl w:ilvl="5" w:tplc="242885F6" w:tentative="1">
      <w:start w:val="1"/>
      <w:numFmt w:val="bullet"/>
      <w:lvlText w:val=""/>
      <w:lvlJc w:val="left"/>
      <w:pPr>
        <w:ind w:left="4320" w:hanging="360"/>
      </w:pPr>
      <w:rPr>
        <w:rFonts w:ascii="Wingdings" w:hAnsi="Wingdings" w:hint="default"/>
      </w:rPr>
    </w:lvl>
    <w:lvl w:ilvl="6" w:tplc="958CC0DA" w:tentative="1">
      <w:start w:val="1"/>
      <w:numFmt w:val="bullet"/>
      <w:lvlText w:val=""/>
      <w:lvlJc w:val="left"/>
      <w:pPr>
        <w:ind w:left="5040" w:hanging="360"/>
      </w:pPr>
      <w:rPr>
        <w:rFonts w:ascii="Symbol" w:hAnsi="Symbol" w:hint="default"/>
      </w:rPr>
    </w:lvl>
    <w:lvl w:ilvl="7" w:tplc="F1201802" w:tentative="1">
      <w:start w:val="1"/>
      <w:numFmt w:val="bullet"/>
      <w:lvlText w:val="o"/>
      <w:lvlJc w:val="left"/>
      <w:pPr>
        <w:ind w:left="5760" w:hanging="360"/>
      </w:pPr>
      <w:rPr>
        <w:rFonts w:ascii="Courier New" w:hAnsi="Courier New" w:cs="Courier New" w:hint="default"/>
      </w:rPr>
    </w:lvl>
    <w:lvl w:ilvl="8" w:tplc="6EF4F656"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B87A9620">
      <w:numFmt w:val="bullet"/>
      <w:lvlText w:val="-"/>
      <w:lvlJc w:val="left"/>
      <w:pPr>
        <w:ind w:left="720" w:hanging="360"/>
      </w:pPr>
      <w:rPr>
        <w:rFonts w:ascii="Arial" w:eastAsiaTheme="minorHAnsi" w:hAnsi="Arial" w:cs="Arial" w:hint="default"/>
      </w:rPr>
    </w:lvl>
    <w:lvl w:ilvl="1" w:tplc="D84C7008">
      <w:start w:val="1"/>
      <w:numFmt w:val="bullet"/>
      <w:pStyle w:val="Bulletpoints"/>
      <w:lvlText w:val=""/>
      <w:lvlJc w:val="left"/>
      <w:pPr>
        <w:ind w:left="1440" w:hanging="360"/>
      </w:pPr>
      <w:rPr>
        <w:rFonts w:ascii="Symbol" w:hAnsi="Symbol" w:hint="default"/>
      </w:rPr>
    </w:lvl>
    <w:lvl w:ilvl="2" w:tplc="83086C52">
      <w:start w:val="1"/>
      <w:numFmt w:val="bullet"/>
      <w:lvlText w:val=""/>
      <w:lvlJc w:val="left"/>
      <w:pPr>
        <w:ind w:left="2160" w:hanging="360"/>
      </w:pPr>
      <w:rPr>
        <w:rFonts w:ascii="Wingdings" w:hAnsi="Wingdings" w:hint="default"/>
      </w:rPr>
    </w:lvl>
    <w:lvl w:ilvl="3" w:tplc="F11C828C">
      <w:start w:val="1"/>
      <w:numFmt w:val="bullet"/>
      <w:lvlText w:val=""/>
      <w:lvlJc w:val="left"/>
      <w:pPr>
        <w:ind w:left="2880" w:hanging="360"/>
      </w:pPr>
      <w:rPr>
        <w:rFonts w:ascii="Symbol" w:hAnsi="Symbol" w:hint="default"/>
      </w:rPr>
    </w:lvl>
    <w:lvl w:ilvl="4" w:tplc="A104C72E">
      <w:start w:val="1"/>
      <w:numFmt w:val="bullet"/>
      <w:lvlText w:val="o"/>
      <w:lvlJc w:val="left"/>
      <w:pPr>
        <w:ind w:left="3600" w:hanging="360"/>
      </w:pPr>
      <w:rPr>
        <w:rFonts w:ascii="Courier New" w:hAnsi="Courier New" w:cs="Courier New" w:hint="default"/>
      </w:rPr>
    </w:lvl>
    <w:lvl w:ilvl="5" w:tplc="C14E7338">
      <w:start w:val="1"/>
      <w:numFmt w:val="bullet"/>
      <w:lvlText w:val=""/>
      <w:lvlJc w:val="left"/>
      <w:pPr>
        <w:ind w:left="4320" w:hanging="360"/>
      </w:pPr>
      <w:rPr>
        <w:rFonts w:ascii="Wingdings" w:hAnsi="Wingdings" w:hint="default"/>
      </w:rPr>
    </w:lvl>
    <w:lvl w:ilvl="6" w:tplc="BED0A89A">
      <w:start w:val="1"/>
      <w:numFmt w:val="bullet"/>
      <w:lvlText w:val=""/>
      <w:lvlJc w:val="left"/>
      <w:pPr>
        <w:ind w:left="5040" w:hanging="360"/>
      </w:pPr>
      <w:rPr>
        <w:rFonts w:ascii="Symbol" w:hAnsi="Symbol" w:hint="default"/>
      </w:rPr>
    </w:lvl>
    <w:lvl w:ilvl="7" w:tplc="8E086B96">
      <w:start w:val="1"/>
      <w:numFmt w:val="bullet"/>
      <w:lvlText w:val="o"/>
      <w:lvlJc w:val="left"/>
      <w:pPr>
        <w:ind w:left="5760" w:hanging="360"/>
      </w:pPr>
      <w:rPr>
        <w:rFonts w:ascii="Courier New" w:hAnsi="Courier New" w:cs="Courier New" w:hint="default"/>
      </w:rPr>
    </w:lvl>
    <w:lvl w:ilvl="8" w:tplc="C7767108">
      <w:start w:val="1"/>
      <w:numFmt w:val="bullet"/>
      <w:lvlText w:val=""/>
      <w:lvlJc w:val="left"/>
      <w:pPr>
        <w:ind w:left="6480" w:hanging="360"/>
      </w:pPr>
      <w:rPr>
        <w:rFonts w:ascii="Wingdings" w:hAnsi="Wingdings" w:hint="default"/>
      </w:rPr>
    </w:lvl>
  </w:abstractNum>
  <w:num w:numId="1" w16cid:durableId="939410137">
    <w:abstractNumId w:val="28"/>
  </w:num>
  <w:num w:numId="2" w16cid:durableId="603879029">
    <w:abstractNumId w:val="9"/>
  </w:num>
  <w:num w:numId="3" w16cid:durableId="2058821622">
    <w:abstractNumId w:val="24"/>
  </w:num>
  <w:num w:numId="4" w16cid:durableId="2033189636">
    <w:abstractNumId w:val="29"/>
  </w:num>
  <w:num w:numId="5" w16cid:durableId="538515685">
    <w:abstractNumId w:val="16"/>
  </w:num>
  <w:num w:numId="6" w16cid:durableId="653485582">
    <w:abstractNumId w:val="20"/>
  </w:num>
  <w:num w:numId="7" w16cid:durableId="1210847341">
    <w:abstractNumId w:val="6"/>
  </w:num>
  <w:num w:numId="8" w16cid:durableId="1931035863">
    <w:abstractNumId w:val="19"/>
  </w:num>
  <w:num w:numId="9" w16cid:durableId="1016886468">
    <w:abstractNumId w:val="15"/>
  </w:num>
  <w:num w:numId="10" w16cid:durableId="1286741013">
    <w:abstractNumId w:val="12"/>
  </w:num>
  <w:num w:numId="11" w16cid:durableId="359621837">
    <w:abstractNumId w:val="1"/>
  </w:num>
  <w:num w:numId="12" w16cid:durableId="1881284208">
    <w:abstractNumId w:val="33"/>
  </w:num>
  <w:num w:numId="13" w16cid:durableId="2046365570">
    <w:abstractNumId w:val="26"/>
  </w:num>
  <w:num w:numId="14" w16cid:durableId="1316645874">
    <w:abstractNumId w:val="0"/>
  </w:num>
  <w:num w:numId="15" w16cid:durableId="1145778601">
    <w:abstractNumId w:val="27"/>
  </w:num>
  <w:num w:numId="16" w16cid:durableId="1615212316">
    <w:abstractNumId w:val="14"/>
  </w:num>
  <w:num w:numId="17" w16cid:durableId="1478106297">
    <w:abstractNumId w:val="5"/>
  </w:num>
  <w:num w:numId="18" w16cid:durableId="598946511">
    <w:abstractNumId w:val="32"/>
  </w:num>
  <w:num w:numId="19" w16cid:durableId="1567908932">
    <w:abstractNumId w:val="21"/>
  </w:num>
  <w:num w:numId="20" w16cid:durableId="221673235">
    <w:abstractNumId w:val="18"/>
  </w:num>
  <w:num w:numId="21" w16cid:durableId="941646549">
    <w:abstractNumId w:val="23"/>
  </w:num>
  <w:num w:numId="22" w16cid:durableId="836573200">
    <w:abstractNumId w:val="11"/>
  </w:num>
  <w:num w:numId="23" w16cid:durableId="1668559626">
    <w:abstractNumId w:val="31"/>
  </w:num>
  <w:num w:numId="24" w16cid:durableId="2039037335">
    <w:abstractNumId w:val="25"/>
  </w:num>
  <w:num w:numId="25" w16cid:durableId="1032730018">
    <w:abstractNumId w:val="22"/>
  </w:num>
  <w:num w:numId="26" w16cid:durableId="1614942758">
    <w:abstractNumId w:val="17"/>
  </w:num>
  <w:num w:numId="27" w16cid:durableId="1671058410">
    <w:abstractNumId w:val="30"/>
  </w:num>
  <w:num w:numId="28" w16cid:durableId="1205212308">
    <w:abstractNumId w:val="34"/>
  </w:num>
  <w:num w:numId="29" w16cid:durableId="1428772153">
    <w:abstractNumId w:val="13"/>
  </w:num>
  <w:num w:numId="30" w16cid:durableId="1432816051">
    <w:abstractNumId w:val="8"/>
  </w:num>
  <w:num w:numId="31" w16cid:durableId="184834146">
    <w:abstractNumId w:val="7"/>
  </w:num>
  <w:num w:numId="32" w16cid:durableId="1903175867">
    <w:abstractNumId w:val="2"/>
  </w:num>
  <w:num w:numId="33" w16cid:durableId="1475562520">
    <w:abstractNumId w:val="3"/>
  </w:num>
  <w:num w:numId="34" w16cid:durableId="1772578682">
    <w:abstractNumId w:val="4"/>
  </w:num>
  <w:num w:numId="35" w16cid:durableId="665790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75371"/>
    <w:rsid w:val="00075D7E"/>
    <w:rsid w:val="000A3677"/>
    <w:rsid w:val="000A769B"/>
    <w:rsid w:val="000C063A"/>
    <w:rsid w:val="000D3517"/>
    <w:rsid w:val="000E32F4"/>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32430"/>
    <w:rsid w:val="0033398C"/>
    <w:rsid w:val="003411DD"/>
    <w:rsid w:val="00357500"/>
    <w:rsid w:val="00360A60"/>
    <w:rsid w:val="0036742E"/>
    <w:rsid w:val="00380368"/>
    <w:rsid w:val="00391EB7"/>
    <w:rsid w:val="003A53C7"/>
    <w:rsid w:val="003B2BB8"/>
    <w:rsid w:val="003D34FF"/>
    <w:rsid w:val="003F61F4"/>
    <w:rsid w:val="004059F4"/>
    <w:rsid w:val="004124DE"/>
    <w:rsid w:val="00420AB2"/>
    <w:rsid w:val="0042293E"/>
    <w:rsid w:val="00436ECA"/>
    <w:rsid w:val="00450A93"/>
    <w:rsid w:val="00455CDE"/>
    <w:rsid w:val="0048267B"/>
    <w:rsid w:val="00482E92"/>
    <w:rsid w:val="004B44D2"/>
    <w:rsid w:val="004B54CA"/>
    <w:rsid w:val="004B6D90"/>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57C39"/>
    <w:rsid w:val="006664C5"/>
    <w:rsid w:val="00667E5B"/>
    <w:rsid w:val="00683A84"/>
    <w:rsid w:val="00684061"/>
    <w:rsid w:val="006A3D32"/>
    <w:rsid w:val="006A4CE7"/>
    <w:rsid w:val="006B6A77"/>
    <w:rsid w:val="006B6AAF"/>
    <w:rsid w:val="006C0658"/>
    <w:rsid w:val="006F245A"/>
    <w:rsid w:val="006F6C59"/>
    <w:rsid w:val="006F7561"/>
    <w:rsid w:val="00701332"/>
    <w:rsid w:val="0070774C"/>
    <w:rsid w:val="007205A1"/>
    <w:rsid w:val="007578A5"/>
    <w:rsid w:val="00757B98"/>
    <w:rsid w:val="00781A35"/>
    <w:rsid w:val="00785261"/>
    <w:rsid w:val="00786BEC"/>
    <w:rsid w:val="0079064F"/>
    <w:rsid w:val="0079726B"/>
    <w:rsid w:val="007B0256"/>
    <w:rsid w:val="007B2AE9"/>
    <w:rsid w:val="007C7DCA"/>
    <w:rsid w:val="007D01DC"/>
    <w:rsid w:val="007D0FAF"/>
    <w:rsid w:val="007D6C97"/>
    <w:rsid w:val="007E4E2F"/>
    <w:rsid w:val="007E509B"/>
    <w:rsid w:val="007F0E18"/>
    <w:rsid w:val="007F36B6"/>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9788D"/>
    <w:rsid w:val="008A5A46"/>
    <w:rsid w:val="008D47BF"/>
    <w:rsid w:val="008D5498"/>
    <w:rsid w:val="008E2401"/>
    <w:rsid w:val="009225F0"/>
    <w:rsid w:val="00924906"/>
    <w:rsid w:val="0093462C"/>
    <w:rsid w:val="0093542F"/>
    <w:rsid w:val="00941CCE"/>
    <w:rsid w:val="00952955"/>
    <w:rsid w:val="00953795"/>
    <w:rsid w:val="00974189"/>
    <w:rsid w:val="009C6C4C"/>
    <w:rsid w:val="009C7C43"/>
    <w:rsid w:val="009E0720"/>
    <w:rsid w:val="009F176B"/>
    <w:rsid w:val="009F4269"/>
    <w:rsid w:val="00A05504"/>
    <w:rsid w:val="00A332D2"/>
    <w:rsid w:val="00A45B8E"/>
    <w:rsid w:val="00A5061F"/>
    <w:rsid w:val="00A56C96"/>
    <w:rsid w:val="00A82BB5"/>
    <w:rsid w:val="00A83247"/>
    <w:rsid w:val="00B04ED8"/>
    <w:rsid w:val="00B2339D"/>
    <w:rsid w:val="00B46BCB"/>
    <w:rsid w:val="00B73220"/>
    <w:rsid w:val="00B91E3E"/>
    <w:rsid w:val="00BA2DB9"/>
    <w:rsid w:val="00BC6010"/>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9550B"/>
    <w:rsid w:val="00E96C31"/>
    <w:rsid w:val="00EB6B96"/>
    <w:rsid w:val="00ED2A73"/>
    <w:rsid w:val="00ED33E3"/>
    <w:rsid w:val="00ED61F7"/>
    <w:rsid w:val="00EE5980"/>
    <w:rsid w:val="00EF080A"/>
    <w:rsid w:val="00F0150C"/>
    <w:rsid w:val="00F30AFE"/>
    <w:rsid w:val="00F35449"/>
    <w:rsid w:val="00F711E1"/>
    <w:rsid w:val="00F752DA"/>
    <w:rsid w:val="00F869E2"/>
    <w:rsid w:val="00FA5086"/>
    <w:rsid w:val="00FB192B"/>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AF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workforcecapability@ndiscommission.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kforcecapability.ndiscommission.gov.au/tools-and-resources/recruitment-resources" TargetMode="Externa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orkforcecapability.ndiscommission.gov.au/tools-and-resources/position-description-builde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NDIS 劳动力能力框架：招聘和选拔资源</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劳动力能力框架：招聘和选拔资源</dc:title>
  <dc:creator/>
  <cp:keywords>[SEC=UNOFFICIAL]</cp:keywords>
  <cp:lastModifiedBy/>
  <cp:revision>1</cp:revision>
  <dcterms:created xsi:type="dcterms:W3CDTF">2023-08-25T01:23:00Z</dcterms:created>
  <dcterms:modified xsi:type="dcterms:W3CDTF">2023-08-25T01:23:00Z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83E61204C3C9351E55638FEA35B1A6E5</vt:lpwstr>
  </property>
  <property fmtid="{D5CDD505-2E9C-101B-9397-08002B2CF9AE}" pid="6" name="PM_Hash_Salt_Prev">
    <vt:lpwstr>ADE9240C08604C2EB876DECF9A06FB53</vt:lpwstr>
  </property>
  <property fmtid="{D5CDD505-2E9C-101B-9397-08002B2CF9AE}" pid="7" name="PM_Hash_SHA1">
    <vt:lpwstr>A63F2918FD974B7CCA8C1C3507B3C34FBF5A5CF2</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D854EEE826264E20A0F0F800D4637AE4</vt:lpwstr>
  </property>
  <property fmtid="{D5CDD505-2E9C-101B-9397-08002B2CF9AE}" pid="15" name="PM_OriginationTimeStamp">
    <vt:lpwstr>2023-07-21T01:48:09Z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