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7DE7" w14:textId="77777777" w:rsidR="00B73220" w:rsidRPr="00FE24F5" w:rsidRDefault="00820C69" w:rsidP="00FE24F5">
      <w:pPr>
        <w:pStyle w:val="Heading1"/>
        <w:bidi/>
        <w:rPr>
          <w:rFonts w:ascii="Dubai" w:hAnsi="Dubai" w:cs="Dubai"/>
        </w:rPr>
      </w:pPr>
      <w:bookmarkStart w:id="0" w:name="_Hlk122436293"/>
      <w:bookmarkStart w:id="1" w:name="OLE_LINK8"/>
      <w:r w:rsidRPr="00FE24F5">
        <w:rPr>
          <w:rFonts w:ascii="Dubai" w:hAnsi="Dubai" w:cs="Dubai"/>
          <w:rtl/>
          <w:lang w:val="ar"/>
        </w:rPr>
        <w:t xml:space="preserve">إطار عمل كفاءة القوى العاملة لدى NDIS: </w:t>
      </w:r>
      <w:r w:rsidRPr="00FE24F5">
        <w:rPr>
          <w:rFonts w:ascii="Dubai" w:hAnsi="Dubai" w:cs="Dubai"/>
          <w:rtl/>
          <w:lang w:val="ar"/>
        </w:rPr>
        <w:br/>
        <w:t>أداة وصف الوظيفة</w:t>
      </w:r>
    </w:p>
    <w:p w14:paraId="7CD6D2D1" w14:textId="4ADBA69C" w:rsidR="00D02441" w:rsidRPr="00FB67BD" w:rsidRDefault="00820C69" w:rsidP="00FE24F5">
      <w:pPr>
        <w:pStyle w:val="Heading2"/>
        <w:bidi/>
        <w:spacing w:line="240" w:lineRule="auto"/>
        <w:rPr>
          <w:rFonts w:ascii="Dubai" w:hAnsi="Dubai" w:cs="Dubai"/>
          <w:b w:val="0"/>
          <w:bCs/>
          <w:lang w:eastAsia="en-AU"/>
        </w:rPr>
      </w:pPr>
      <w:r w:rsidRPr="00FB67BD">
        <w:rPr>
          <w:rFonts w:ascii="Dubai" w:hAnsi="Dubai" w:cs="Dubai"/>
          <w:b w:val="0"/>
          <w:bCs/>
          <w:rtl/>
          <w:lang w:val="ar"/>
        </w:rPr>
        <w:t xml:space="preserve">NDIS Workforce Capability Framework: Position Description Tool </w:t>
      </w:r>
      <w:r w:rsidR="00FE24F5" w:rsidRPr="00FB67BD">
        <w:rPr>
          <w:rFonts w:ascii="Dubai" w:hAnsi="Dubai" w:cs="Dubai"/>
          <w:b w:val="0"/>
          <w:bCs/>
          <w:lang w:val="ar"/>
        </w:rPr>
        <w:br/>
      </w:r>
      <w:r w:rsidR="00E10A2D" w:rsidRPr="00FB67BD">
        <w:rPr>
          <w:rFonts w:ascii="Dubai" w:hAnsi="Dubai" w:cs="Dubai"/>
          <w:b w:val="0"/>
          <w:bCs/>
          <w:rtl/>
          <w:lang w:val="ar"/>
        </w:rPr>
        <w:t>العربية</w:t>
      </w:r>
      <w:r w:rsidR="00E10A2D" w:rsidRPr="00FB67BD">
        <w:rPr>
          <w:rFonts w:ascii="Dubai" w:hAnsi="Dubai" w:cs="Dubai" w:hint="cs"/>
          <w:b w:val="0"/>
          <w:bCs/>
          <w:lang w:val="ar"/>
        </w:rPr>
        <w:t xml:space="preserve"> </w:t>
      </w:r>
      <w:r w:rsidR="00E10A2D" w:rsidRPr="00FB67BD">
        <w:rPr>
          <w:rFonts w:ascii="Dubai" w:hAnsi="Dubai" w:cs="Dubai"/>
          <w:b w:val="0"/>
          <w:bCs/>
          <w:rtl/>
          <w:lang w:val="ar"/>
        </w:rPr>
        <w:t>| Arabic</w:t>
      </w:r>
    </w:p>
    <w:bookmarkEnd w:id="0"/>
    <w:bookmarkEnd w:id="1"/>
    <w:p w14:paraId="58629C34" w14:textId="77777777" w:rsidR="00B73220" w:rsidRPr="00FE24F5" w:rsidRDefault="00820C69" w:rsidP="00FE24F5">
      <w:pPr>
        <w:bidi/>
        <w:spacing w:line="240" w:lineRule="auto"/>
        <w:rPr>
          <w:rFonts w:ascii="Dubai" w:hAnsi="Dubai" w:cs="Dubai"/>
        </w:rPr>
      </w:pPr>
      <w:r w:rsidRPr="00FE24F5">
        <w:rPr>
          <w:rFonts w:ascii="Dubai" w:hAnsi="Dubai" w:cs="Dubai"/>
          <w:rtl/>
          <w:lang w:val="ar"/>
        </w:rPr>
        <w:t>يصف إطار عمل كفاءة القوى العاملة لدى NDIS (الإطار) الصفات والمهارات والمعرفة المتوقعة من جميع الموظفين الممولين من NDIS. يقدم أمثلة واضحة وعملية ويؤسس لغة مشتركة حول "ما يبدو عليه الأداء الجيد" بالنسبة للمشاركين الذين يتلقون خدمات ودعم من NDIS. تدعم هذه الأداة استخدام "إطار عمل توافق قدرات القوى العاملة".</w:t>
      </w:r>
    </w:p>
    <w:p w14:paraId="5A0F4F88" w14:textId="77777777" w:rsidR="00B73220" w:rsidRPr="00FE24F5" w:rsidRDefault="00820C69" w:rsidP="00FE24F5">
      <w:pPr>
        <w:bidi/>
        <w:spacing w:line="240" w:lineRule="auto"/>
        <w:rPr>
          <w:rFonts w:ascii="Dubai" w:hAnsi="Dubai" w:cs="Dubai"/>
        </w:rPr>
      </w:pPr>
      <w:r w:rsidRPr="00FE24F5">
        <w:rPr>
          <w:rFonts w:ascii="Dubai" w:hAnsi="Dubai" w:cs="Dubai"/>
          <w:rtl/>
          <w:lang w:val="ar"/>
        </w:rPr>
        <w:t xml:space="preserve">تدعم أداة وصف الوظيفة المشاركين في NDIS ومقدمي الخدمات لتطوير أوصاف وظيفية بناءً على الكفاءات الموجودة في إطار العمل. هناك دليل مخصص لكل مجموعة: المشاركون ومقدمو الخدمات. </w:t>
      </w:r>
    </w:p>
    <w:p w14:paraId="186AE9AD" w14:textId="77777777" w:rsidR="00B73220" w:rsidRPr="00FE24F5" w:rsidRDefault="00820C69" w:rsidP="00FE24F5">
      <w:pPr>
        <w:pStyle w:val="Quote"/>
        <w:bidi/>
        <w:spacing w:line="240" w:lineRule="auto"/>
        <w:rPr>
          <w:rFonts w:ascii="Dubai" w:hAnsi="Dubai" w:cs="Dubai"/>
        </w:rPr>
      </w:pPr>
      <w:r w:rsidRPr="00FE24F5">
        <w:rPr>
          <w:rFonts w:ascii="Dubai" w:hAnsi="Dubai" w:cs="Dubai"/>
          <w:rtl/>
          <w:lang w:val="ar"/>
        </w:rPr>
        <w:t>إن التأكد من أن لديك توصيف شامل ومتسق للوظيفة سيدعم أهداف كل من المشاركين ومقدمي الخدمة، ويوفر توقعات واضحة من العاملين لديك.</w:t>
      </w:r>
    </w:p>
    <w:p w14:paraId="58936072" w14:textId="77777777" w:rsidR="00B73220" w:rsidRPr="00FE24F5" w:rsidRDefault="00820C69" w:rsidP="00FE24F5">
      <w:pPr>
        <w:pStyle w:val="Boxed2Text-purpleH2"/>
        <w:bidi/>
        <w:spacing w:line="240" w:lineRule="auto"/>
        <w:rPr>
          <w:rFonts w:ascii="Dubai" w:hAnsi="Dubai" w:cs="Dubai"/>
          <w:bCs/>
        </w:rPr>
      </w:pPr>
      <w:r w:rsidRPr="00FE24F5">
        <w:rPr>
          <w:rFonts w:ascii="Dubai" w:hAnsi="Dubai" w:cs="Dubai"/>
          <w:bCs/>
          <w:rtl/>
          <w:lang w:val="ar"/>
        </w:rPr>
        <w:t xml:space="preserve">ما يمكن توقعه </w:t>
      </w:r>
    </w:p>
    <w:p w14:paraId="28E7E403" w14:textId="77777777" w:rsidR="00B73220" w:rsidRPr="00FE24F5" w:rsidRDefault="00820C69" w:rsidP="00FE24F5">
      <w:pPr>
        <w:pStyle w:val="Boxed2text-purple"/>
        <w:pBdr>
          <w:bottom w:val="none" w:sz="0" w:space="0" w:color="auto"/>
        </w:pBdr>
        <w:bidi/>
        <w:spacing w:after="80" w:line="240" w:lineRule="auto"/>
        <w:rPr>
          <w:rFonts w:ascii="Dubai" w:hAnsi="Dubai" w:cs="Dubai"/>
        </w:rPr>
      </w:pPr>
      <w:bookmarkStart w:id="2" w:name="_Hlk118967997"/>
      <w:bookmarkStart w:id="3" w:name="OLE_LINK38"/>
      <w:r w:rsidRPr="00FE24F5">
        <w:rPr>
          <w:rFonts w:ascii="Dubai" w:hAnsi="Dubai" w:cs="Dubai"/>
          <w:rtl/>
          <w:lang w:val="ar"/>
        </w:rPr>
        <w:t xml:space="preserve">تدعم هذه الأداة المشاركين في NDIS ومقدمي الخدمات لإنشاء أوصاف وظيفية تفصيلية تتضمن جميع المعلومات المهمة عن الوظيفة وتتماشى مع إطار عمل كفاءة القوى العاملة. </w:t>
      </w:r>
    </w:p>
    <w:bookmarkEnd w:id="2"/>
    <w:bookmarkEnd w:id="3"/>
    <w:p w14:paraId="6322FE76" w14:textId="77777777" w:rsidR="00B73220" w:rsidRPr="00FE24F5" w:rsidRDefault="00820C69" w:rsidP="00FE24F5">
      <w:pPr>
        <w:pStyle w:val="Boxed2bullets-purple"/>
        <w:pBdr>
          <w:bottom w:val="single" w:sz="4" w:space="20" w:color="612C69"/>
        </w:pBdr>
        <w:bidi/>
        <w:spacing w:after="80" w:line="240" w:lineRule="auto"/>
        <w:ind w:left="641" w:right="567"/>
        <w:contextualSpacing w:val="0"/>
        <w:rPr>
          <w:rFonts w:ascii="Dubai" w:hAnsi="Dubai" w:cs="Dubai"/>
        </w:rPr>
      </w:pPr>
      <w:r w:rsidRPr="00E10A2D">
        <w:rPr>
          <w:rFonts w:ascii="Dubai" w:hAnsi="Dubai" w:cs="Dubai"/>
          <w:bCs/>
          <w:rtl/>
          <w:lang w:val="ar"/>
        </w:rPr>
        <w:t xml:space="preserve">الاعداد: </w:t>
      </w:r>
      <w:r w:rsidRPr="00FE24F5">
        <w:rPr>
          <w:rFonts w:ascii="Dubai" w:hAnsi="Dubai" w:cs="Dubai"/>
          <w:rtl/>
          <w:lang w:val="ar"/>
        </w:rPr>
        <w:t>قم بإنشاء أوصاف وظيفية مفصلة وواضحة بشأن ما هو مُتوقع من الموظفين</w:t>
      </w:r>
    </w:p>
    <w:p w14:paraId="5088D79F" w14:textId="77777777" w:rsidR="00B73220" w:rsidRPr="00FE24F5" w:rsidRDefault="00820C69" w:rsidP="00FE24F5">
      <w:pPr>
        <w:pStyle w:val="Boxed2bullets-purple"/>
        <w:pBdr>
          <w:bottom w:val="single" w:sz="4" w:space="20" w:color="612C69"/>
        </w:pBdr>
        <w:bidi/>
        <w:spacing w:after="80" w:line="240" w:lineRule="auto"/>
        <w:ind w:left="641" w:right="567"/>
        <w:contextualSpacing w:val="0"/>
        <w:rPr>
          <w:rFonts w:ascii="Dubai" w:hAnsi="Dubai" w:cs="Dubai"/>
        </w:rPr>
      </w:pPr>
      <w:r w:rsidRPr="00E10A2D">
        <w:rPr>
          <w:rFonts w:ascii="Dubai" w:hAnsi="Dubai" w:cs="Dubai"/>
          <w:bCs/>
          <w:rtl/>
          <w:lang w:val="ar"/>
        </w:rPr>
        <w:t xml:space="preserve">الإعداد: </w:t>
      </w:r>
      <w:r w:rsidRPr="00FE24F5">
        <w:rPr>
          <w:rFonts w:ascii="Dubai" w:hAnsi="Dubai" w:cs="Dubai"/>
          <w:rtl/>
          <w:lang w:val="ar"/>
        </w:rPr>
        <w:t>استخدم الأداة التفاعلية لإدخال معلوماتك وشاهد الأداة تقوم تلقائيًا بتحميل الكفاءات ذات الصلة</w:t>
      </w:r>
    </w:p>
    <w:p w14:paraId="2CC4D80A" w14:textId="77777777" w:rsidR="00B73220" w:rsidRPr="00FE24F5" w:rsidRDefault="00820C69" w:rsidP="00FE24F5">
      <w:pPr>
        <w:pStyle w:val="Boxed2bullets-purple"/>
        <w:pBdr>
          <w:bottom w:val="single" w:sz="4" w:space="20" w:color="612C69"/>
        </w:pBdr>
        <w:bidi/>
        <w:spacing w:after="80" w:line="240" w:lineRule="auto"/>
        <w:ind w:left="653" w:right="567" w:hanging="369"/>
        <w:contextualSpacing w:val="0"/>
        <w:rPr>
          <w:rFonts w:ascii="Dubai" w:hAnsi="Dubai" w:cs="Dubai"/>
        </w:rPr>
      </w:pPr>
      <w:r w:rsidRPr="00E10A2D">
        <w:rPr>
          <w:rFonts w:ascii="Dubai" w:hAnsi="Dubai" w:cs="Dubai"/>
          <w:bCs/>
          <w:rtl/>
          <w:lang w:val="ar"/>
        </w:rPr>
        <w:t xml:space="preserve">المواءمة: </w:t>
      </w:r>
      <w:r w:rsidRPr="00FE24F5">
        <w:rPr>
          <w:rFonts w:ascii="Dubai" w:hAnsi="Dubai" w:cs="Dubai"/>
          <w:rtl/>
          <w:lang w:val="ar"/>
        </w:rPr>
        <w:t>قم بمواءمة وصف الوظيفة لديك مع كفاءات إطار العمل والتوقعات السلوكية</w:t>
      </w:r>
    </w:p>
    <w:p w14:paraId="16A0B2FB" w14:textId="77777777" w:rsidR="00B73220" w:rsidRPr="00FE24F5" w:rsidRDefault="00820C69" w:rsidP="00FE24F5">
      <w:pPr>
        <w:pStyle w:val="Boxed2bullets-purple"/>
        <w:pBdr>
          <w:bottom w:val="single" w:sz="4" w:space="20" w:color="612C69"/>
        </w:pBdr>
        <w:bidi/>
        <w:spacing w:after="80" w:line="240" w:lineRule="auto"/>
        <w:ind w:left="641" w:right="567"/>
        <w:contextualSpacing w:val="0"/>
        <w:rPr>
          <w:rFonts w:ascii="Dubai" w:hAnsi="Dubai" w:cs="Dubai"/>
        </w:rPr>
      </w:pPr>
      <w:r w:rsidRPr="00E10A2D">
        <w:rPr>
          <w:rFonts w:ascii="Dubai" w:hAnsi="Dubai" w:cs="Dubai"/>
          <w:bCs/>
          <w:rtl/>
          <w:lang w:val="ar"/>
        </w:rPr>
        <w:t xml:space="preserve">النتائج المرجوة: </w:t>
      </w:r>
      <w:r w:rsidRPr="00FE24F5">
        <w:rPr>
          <w:rFonts w:ascii="Dubai" w:hAnsi="Dubai" w:cs="Dubai"/>
          <w:rtl/>
          <w:lang w:val="ar"/>
        </w:rPr>
        <w:t>قم بإعداد وصف وظيفي يتضمن المتطلبات والكفاءات ذات الصلة.</w:t>
      </w:r>
    </w:p>
    <w:p w14:paraId="2DFEF544" w14:textId="77777777" w:rsidR="00B73220" w:rsidRPr="00FE24F5" w:rsidRDefault="00820C69" w:rsidP="00FE24F5">
      <w:pPr>
        <w:pStyle w:val="Boxed2bullets-purple"/>
        <w:spacing w:line="240" w:lineRule="auto"/>
        <w:rPr>
          <w:rFonts w:ascii="Dubai" w:hAnsi="Dubai" w:cs="Dubai"/>
          <w:b/>
        </w:rPr>
      </w:pPr>
      <w:r w:rsidRPr="00FE24F5">
        <w:rPr>
          <w:rFonts w:ascii="Dubai" w:hAnsi="Dubai" w:cs="Dubai"/>
        </w:rPr>
        <w:br w:type="page"/>
      </w:r>
    </w:p>
    <w:p w14:paraId="29140061" w14:textId="77777777" w:rsidR="00B73220" w:rsidRPr="00FE24F5" w:rsidRDefault="00820C69" w:rsidP="00FE24F5">
      <w:pPr>
        <w:pStyle w:val="Boxed1Text-purpleH2"/>
        <w:bidi/>
        <w:spacing w:line="240" w:lineRule="auto"/>
        <w:rPr>
          <w:rFonts w:ascii="Dubai" w:hAnsi="Dubai" w:cs="Dubai"/>
          <w:bCs/>
        </w:rPr>
      </w:pPr>
      <w:r w:rsidRPr="00FE24F5">
        <w:rPr>
          <w:rFonts w:ascii="Dubai" w:hAnsi="Dubai" w:cs="Dubai"/>
          <w:bCs/>
          <w:rtl/>
          <w:lang w:val="ar"/>
        </w:rPr>
        <w:lastRenderedPageBreak/>
        <w:t>مثال تطبيقي:</w:t>
      </w:r>
    </w:p>
    <w:p w14:paraId="7F5F586F" w14:textId="77777777" w:rsidR="00B73220" w:rsidRPr="00FE24F5" w:rsidRDefault="00820C69" w:rsidP="00FE24F5">
      <w:pPr>
        <w:pStyle w:val="Boxed1Text-purple"/>
        <w:bidi/>
        <w:spacing w:line="240" w:lineRule="auto"/>
        <w:rPr>
          <w:rFonts w:ascii="Dubai" w:hAnsi="Dubai" w:cs="Dubai"/>
        </w:rPr>
      </w:pPr>
      <w:r w:rsidRPr="00FE24F5">
        <w:rPr>
          <w:rFonts w:ascii="Dubai" w:hAnsi="Dubai" w:cs="Dubai"/>
          <w:b/>
          <w:bCs/>
          <w:rtl/>
          <w:lang w:val="ar"/>
        </w:rPr>
        <w:t>المشارك:</w:t>
      </w:r>
      <w:r w:rsidRPr="00FE24F5">
        <w:rPr>
          <w:rFonts w:ascii="Dubai" w:hAnsi="Dubai" w:cs="Dubai"/>
          <w:rtl/>
          <w:lang w:val="ar"/>
        </w:rPr>
        <w:t xml:space="preserve"> قررت جين أن توظف العاملين لديها بشكل مباشر كمشارِكة ذاتية الإدارة. إنها توظف العاملين لأول مرة وهي غير متأكدة من أين تبدأ. من المهم جدًا بالنسبة لها أن يفهم الموظفون الذين توظفهم الدور الذي سيقومون به وما تتوقعه منهم.</w:t>
      </w:r>
    </w:p>
    <w:p w14:paraId="07D09A4E" w14:textId="77777777" w:rsidR="00B73220" w:rsidRPr="00FE24F5" w:rsidRDefault="00820C69" w:rsidP="00FE24F5">
      <w:pPr>
        <w:pStyle w:val="Boxed1Text-purple"/>
        <w:bidi/>
        <w:spacing w:line="240" w:lineRule="auto"/>
        <w:rPr>
          <w:rFonts w:ascii="Dubai" w:hAnsi="Dubai" w:cs="Dubai"/>
        </w:rPr>
      </w:pPr>
      <w:r w:rsidRPr="00FE24F5">
        <w:rPr>
          <w:rFonts w:ascii="Dubai" w:hAnsi="Dubai" w:cs="Dubai"/>
          <w:rtl/>
          <w:lang w:val="ar"/>
        </w:rPr>
        <w:t xml:space="preserve">تستخدم جين </w:t>
      </w:r>
      <w:hyperlink r:id="rId7" w:history="1">
        <w:r w:rsidRPr="00FE24F5">
          <w:rPr>
            <w:rStyle w:val="Hyperlink"/>
            <w:rFonts w:ascii="Dubai" w:hAnsi="Dubai" w:cs="Dubai"/>
            <w:b/>
            <w:bCs/>
            <w:color w:val="FFFFFF" w:themeColor="background1"/>
            <w:rtl/>
            <w:lang w:val="ar"/>
          </w:rPr>
          <w:t>أداة وصف الوظيفة</w:t>
        </w:r>
      </w:hyperlink>
      <w:r w:rsidRPr="00FE24F5">
        <w:rPr>
          <w:rFonts w:ascii="Dubai" w:hAnsi="Dubai" w:cs="Dubai"/>
          <w:rtl/>
          <w:lang w:val="ar"/>
        </w:rPr>
        <w:t xml:space="preserve"> لتطوير وصف وظيفي يشرح بوضوح المتطلبات والكفاءات التي تحتاجها من موظفي الدعم. يساعدها ذلك عندما تجري مقابلات مع الموظفين المحتملين لإعلامهم بما تتوقعه وتقييم ما إذا كانت لديهم الكفاءات اللازمة. يوفر وصف الوظيفة أيضًا دليلاً لموظفيها عندما يبدأون العمل.</w:t>
      </w:r>
    </w:p>
    <w:p w14:paraId="68BC5F1A" w14:textId="77777777" w:rsidR="00B73220" w:rsidRPr="00FE24F5" w:rsidRDefault="00820C69" w:rsidP="00FE24F5">
      <w:pPr>
        <w:pStyle w:val="Boxed1Text-purple"/>
        <w:bidi/>
        <w:spacing w:line="240" w:lineRule="auto"/>
        <w:rPr>
          <w:rFonts w:ascii="Dubai" w:hAnsi="Dubai" w:cs="Dubai"/>
        </w:rPr>
      </w:pPr>
      <w:r w:rsidRPr="00FE24F5">
        <w:rPr>
          <w:rFonts w:ascii="Dubai" w:hAnsi="Dubai" w:cs="Dubai"/>
          <w:b/>
          <w:bCs/>
          <w:rtl/>
          <w:lang w:val="ar"/>
        </w:rPr>
        <w:t>مزود الخدمة:</w:t>
      </w:r>
      <w:r w:rsidRPr="00FE24F5">
        <w:rPr>
          <w:rFonts w:ascii="Dubai" w:hAnsi="Dubai" w:cs="Dubai"/>
          <w:rtl/>
          <w:lang w:val="ar"/>
        </w:rPr>
        <w:t xml:space="preserve"> لا تملك NDIS Care دعمًا للموارد البشرية وتحتاج إلى تزويد موظفيها بأوصاف الوظائف لإزالة بعض الالتباس حول وظائفهم. </w:t>
      </w:r>
    </w:p>
    <w:p w14:paraId="1D994E33" w14:textId="77777777" w:rsidR="00B73220" w:rsidRPr="00FE24F5" w:rsidRDefault="00820C69" w:rsidP="00FE24F5">
      <w:pPr>
        <w:pStyle w:val="Boxed1Text-purple"/>
        <w:bidi/>
        <w:spacing w:line="240" w:lineRule="auto"/>
        <w:rPr>
          <w:rFonts w:ascii="Dubai" w:hAnsi="Dubai" w:cs="Dubai"/>
        </w:rPr>
      </w:pPr>
      <w:r w:rsidRPr="00FE24F5">
        <w:rPr>
          <w:rFonts w:ascii="Dubai" w:hAnsi="Dubai" w:cs="Dubai"/>
          <w:rtl/>
          <w:lang w:val="ar"/>
        </w:rPr>
        <w:t xml:space="preserve">يجدون </w:t>
      </w:r>
      <w:hyperlink r:id="rId8" w:history="1">
        <w:r w:rsidRPr="00FE24F5">
          <w:rPr>
            <w:rStyle w:val="Hyperlink"/>
            <w:rFonts w:ascii="Dubai" w:hAnsi="Dubai" w:cs="Dubai"/>
            <w:b/>
            <w:bCs/>
            <w:color w:val="FFFFFF" w:themeColor="background1"/>
            <w:rtl/>
            <w:lang w:val="ar"/>
          </w:rPr>
          <w:t>أداة وصف الوظيفة</w:t>
        </w:r>
      </w:hyperlink>
      <w:r w:rsidRPr="00FE24F5">
        <w:rPr>
          <w:rFonts w:ascii="Dubai" w:hAnsi="Dubai" w:cs="Dubai"/>
          <w:rtl/>
          <w:lang w:val="ar"/>
        </w:rPr>
        <w:t xml:space="preserve"> ويمكنهم تطوير وصف وظيفي منفصل لموظفي الدعم والمدراء. تعمل NDIS Care مع بعض المشاركين لديها لتضمين متطلبات محددة يحتاجها الموظفين لدعمهم. تقوم الأداة تلقائيًا بملء الكفاءات التي يختارونها من إطار عمل كفاءة القوى العاملة. تستخدم NDIS Care أوصاف الوظائف في عملية التوظيف ولدعم القوى العاملة لديها في فهم وظائفهم. </w:t>
      </w:r>
    </w:p>
    <w:p w14:paraId="1D59C7A2" w14:textId="77777777" w:rsidR="00B73220" w:rsidRPr="00FE24F5" w:rsidRDefault="00820C69" w:rsidP="00FE24F5">
      <w:pPr>
        <w:pStyle w:val="Boxed1Text-purple"/>
        <w:bidi/>
        <w:spacing w:line="240" w:lineRule="auto"/>
        <w:rPr>
          <w:rFonts w:ascii="Dubai" w:hAnsi="Dubai" w:cs="Dubai"/>
        </w:rPr>
      </w:pPr>
      <w:r w:rsidRPr="00FE24F5">
        <w:rPr>
          <w:rFonts w:ascii="Dubai" w:hAnsi="Dubai" w:cs="Dubai"/>
          <w:rtl/>
          <w:lang w:val="ar"/>
        </w:rPr>
        <w:t xml:space="preserve">تستخدم NDIS Care أيضًا </w:t>
      </w:r>
      <w:hyperlink r:id="rId9" w:history="1">
        <w:r w:rsidRPr="00FE24F5">
          <w:rPr>
            <w:rStyle w:val="Hyperlink"/>
            <w:rFonts w:ascii="Dubai" w:hAnsi="Dubai" w:cs="Dubai"/>
            <w:b/>
            <w:bCs/>
            <w:color w:val="FFFFFF" w:themeColor="background1"/>
            <w:rtl/>
            <w:lang w:val="ar"/>
          </w:rPr>
          <w:t>موارد التوظيف والاختيار</w:t>
        </w:r>
      </w:hyperlink>
      <w:r w:rsidRPr="00FE24F5">
        <w:rPr>
          <w:rFonts w:ascii="Dubai" w:hAnsi="Dubai" w:cs="Dubai"/>
          <w:rtl/>
          <w:lang w:val="ar"/>
        </w:rPr>
        <w:t xml:space="preserve"> عند التوظيف في الوظائف. </w:t>
      </w:r>
    </w:p>
    <w:p w14:paraId="184C41CF" w14:textId="77777777" w:rsidR="00B73220" w:rsidRPr="00FE24F5" w:rsidRDefault="00820C69" w:rsidP="00FE24F5">
      <w:pPr>
        <w:pStyle w:val="Heading3"/>
        <w:bidi/>
        <w:spacing w:line="240" w:lineRule="auto"/>
        <w:rPr>
          <w:rFonts w:ascii="Dubai" w:hAnsi="Dubai" w:cs="Dubai"/>
          <w:bCs/>
        </w:rPr>
      </w:pPr>
      <w:r w:rsidRPr="00FE24F5">
        <w:rPr>
          <w:rFonts w:ascii="Dubai" w:hAnsi="Dubai" w:cs="Dubai"/>
          <w:bCs/>
          <w:rtl/>
          <w:lang w:val="ar"/>
        </w:rPr>
        <w:t>الحصول على الأداة واستخدامها</w:t>
      </w:r>
    </w:p>
    <w:p w14:paraId="40855F44" w14:textId="77777777" w:rsidR="00B73220" w:rsidRPr="00FE24F5" w:rsidRDefault="00820C69" w:rsidP="00FE24F5">
      <w:pPr>
        <w:bidi/>
        <w:spacing w:line="240" w:lineRule="auto"/>
        <w:rPr>
          <w:rFonts w:ascii="Dubai" w:hAnsi="Dubai" w:cs="Dubai"/>
        </w:rPr>
      </w:pPr>
      <w:r w:rsidRPr="00FE24F5">
        <w:rPr>
          <w:rFonts w:ascii="Dubai" w:hAnsi="Dubai" w:cs="Dubai"/>
          <w:rtl/>
          <w:lang w:val="ar"/>
        </w:rPr>
        <w:t>أداة وصف الوظيفة متاحة على الإنترنت. الأداة بسيطة وسهلة الاستخدام. افتح أداة وصف الوظيفة، واختر "إنشاء وصف وظيفتك" واتبع التعليمات لإكمال وصف وظيفتك.</w:t>
      </w:r>
    </w:p>
    <w:p w14:paraId="57A48EF7" w14:textId="77777777" w:rsidR="00B73220" w:rsidRPr="00FE24F5" w:rsidRDefault="00820C69" w:rsidP="00FE24F5">
      <w:pPr>
        <w:bidi/>
        <w:spacing w:line="240" w:lineRule="auto"/>
        <w:rPr>
          <w:rStyle w:val="Hyperlink"/>
          <w:rFonts w:ascii="Dubai" w:hAnsi="Dubai" w:cs="Dubai"/>
        </w:rPr>
      </w:pPr>
      <w:r w:rsidRPr="00661B52">
        <w:rPr>
          <w:rFonts w:ascii="Dubai" w:hAnsi="Dubai" w:cs="Dubai"/>
          <w:bCs/>
          <w:rtl/>
          <w:lang w:val="ar"/>
        </w:rPr>
        <w:t>الوصول إلى الأداة:</w:t>
      </w:r>
      <w:r w:rsidRPr="00FE24F5">
        <w:rPr>
          <w:rFonts w:ascii="Dubai" w:hAnsi="Dubai" w:cs="Dubai"/>
          <w:b/>
          <w:rtl/>
          <w:lang w:val="ar"/>
        </w:rPr>
        <w:t xml:space="preserve"> </w:t>
      </w:r>
      <w:hyperlink r:id="rId10" w:history="1">
        <w:r w:rsidRPr="00FE24F5">
          <w:rPr>
            <w:rStyle w:val="Hyperlink"/>
            <w:rFonts w:ascii="Dubai" w:hAnsi="Dubai" w:cs="Dubai"/>
            <w:rtl/>
            <w:lang w:val="ar"/>
          </w:rPr>
          <w:t>أداة وصف الوظيفة | كفاءة القوى العاملة لدى NDIS (ndiscommission.gov.au)</w:t>
        </w:r>
      </w:hyperlink>
    </w:p>
    <w:p w14:paraId="5F0D7CB6" w14:textId="77777777" w:rsidR="00B73220" w:rsidRPr="00FE24F5" w:rsidRDefault="00820C69" w:rsidP="00FE24F5">
      <w:pPr>
        <w:bidi/>
        <w:spacing w:line="240" w:lineRule="auto"/>
        <w:rPr>
          <w:rFonts w:ascii="Dubai" w:hAnsi="Dubai" w:cs="Dubai"/>
        </w:rPr>
      </w:pPr>
      <w:r w:rsidRPr="00FE24F5">
        <w:rPr>
          <w:rFonts w:ascii="Dubai" w:hAnsi="Dubai" w:cs="Dubai"/>
          <w:rtl/>
          <w:lang w:val="ar"/>
        </w:rPr>
        <w:t>يمكنك إكمال الأداة في جلسة واحدة أو تحميلها كمستند Word بمجرد إدخال المعلومات التمهيدية.</w:t>
      </w:r>
    </w:p>
    <w:p w14:paraId="237629EF" w14:textId="125787DE" w:rsidR="00B73220" w:rsidRPr="00FE24F5" w:rsidRDefault="00820C69" w:rsidP="00FE24F5">
      <w:pPr>
        <w:bidi/>
        <w:spacing w:line="240" w:lineRule="auto"/>
        <w:rPr>
          <w:rFonts w:ascii="Dubai" w:hAnsi="Dubai" w:cs="Dubai"/>
          <w:b/>
        </w:rPr>
      </w:pPr>
      <w:r w:rsidRPr="00FE24F5">
        <w:rPr>
          <w:rFonts w:ascii="Dubai" w:hAnsi="Dubai" w:cs="Dubai"/>
          <w:rtl/>
          <w:lang w:val="ar"/>
        </w:rPr>
        <w:t xml:space="preserve">لمزيد من المعلومات حول الإطار أو تنفيذه، تفضل بزيارة الموقع </w:t>
      </w:r>
      <w:r w:rsidRPr="00FE24F5">
        <w:rPr>
          <w:rFonts w:ascii="Dubai" w:hAnsi="Dubai" w:cs="Dubai"/>
          <w:b/>
          <w:rtl/>
          <w:lang w:val="ar"/>
        </w:rPr>
        <w:t xml:space="preserve">الإلكتروني: </w:t>
      </w:r>
      <w:r w:rsidR="00E10A2D" w:rsidRPr="00E10A2D">
        <w:rPr>
          <w:rStyle w:val="Hyperlink"/>
          <w:rtl/>
          <w:lang w:val="ar"/>
        </w:rPr>
        <w:t>/</w:t>
      </w:r>
      <w:hyperlink r:id="rId11" w:history="1">
        <w:r w:rsidRPr="00FE24F5">
          <w:rPr>
            <w:rStyle w:val="Hyperlink"/>
            <w:rFonts w:ascii="Dubai" w:hAnsi="Dubai" w:cs="Dubai"/>
            <w:rtl/>
            <w:lang w:val="ar"/>
          </w:rPr>
          <w:t>https://workforcecapability.ndiscommission.gov.au</w:t>
        </w:r>
      </w:hyperlink>
    </w:p>
    <w:p w14:paraId="07338B2C" w14:textId="77777777" w:rsidR="00B73220" w:rsidRPr="00FE24F5" w:rsidRDefault="00820C69" w:rsidP="00FE24F5">
      <w:pPr>
        <w:bidi/>
        <w:spacing w:line="240" w:lineRule="auto"/>
        <w:rPr>
          <w:rFonts w:ascii="Dubai" w:hAnsi="Dubai" w:cs="Dubai"/>
        </w:rPr>
      </w:pPr>
      <w:r w:rsidRPr="00661B52">
        <w:rPr>
          <w:rFonts w:ascii="Dubai" w:hAnsi="Dubai" w:cs="Dubai"/>
          <w:bCs/>
          <w:rtl/>
          <w:lang w:val="ar"/>
        </w:rPr>
        <w:t>تواصل على:</w:t>
      </w:r>
      <w:r w:rsidRPr="00FE24F5">
        <w:rPr>
          <w:rFonts w:ascii="Dubai" w:hAnsi="Dubai" w:cs="Dubai"/>
          <w:b/>
          <w:rtl/>
          <w:lang w:val="ar"/>
        </w:rPr>
        <w:t xml:space="preserve"> </w:t>
      </w:r>
      <w:hyperlink r:id="rId12" w:history="1">
        <w:r w:rsidRPr="00FE24F5">
          <w:rPr>
            <w:rStyle w:val="Hyperlink"/>
            <w:rFonts w:ascii="Dubai" w:hAnsi="Dubai" w:cs="Dubai"/>
            <w:rtl/>
            <w:lang w:val="ar"/>
          </w:rPr>
          <w:t>workforcecapability@ndiscommission.gov.au</w:t>
        </w:r>
      </w:hyperlink>
      <w:r w:rsidRPr="00FE24F5">
        <w:rPr>
          <w:rFonts w:ascii="Dubai" w:hAnsi="Dubai" w:cs="Dubai"/>
          <w:rtl/>
          <w:lang w:val="ar"/>
        </w:rPr>
        <w:t xml:space="preserve"> أو 554 035 1800.</w:t>
      </w:r>
    </w:p>
    <w:p w14:paraId="5F6EC630" w14:textId="77777777" w:rsidR="0088775F" w:rsidRPr="00FE24F5" w:rsidRDefault="0088775F" w:rsidP="00FE24F5">
      <w:pPr>
        <w:spacing w:line="240" w:lineRule="auto"/>
        <w:rPr>
          <w:rFonts w:ascii="Dubai" w:hAnsi="Dubai" w:cs="Dubai"/>
        </w:rPr>
      </w:pPr>
    </w:p>
    <w:sectPr w:rsidR="0088775F" w:rsidRPr="00FE24F5" w:rsidSect="00FE24F5">
      <w:headerReference w:type="even" r:id="rId13"/>
      <w:headerReference w:type="default" r:id="rId14"/>
      <w:footerReference w:type="even" r:id="rId15"/>
      <w:footerReference w:type="default" r:id="rId16"/>
      <w:headerReference w:type="first" r:id="rId17"/>
      <w:footerReference w:type="first" r:id="rId18"/>
      <w:pgSz w:w="11906" w:h="16838"/>
      <w:pgMar w:top="1985" w:right="907" w:bottom="1701" w:left="851"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6A02" w14:textId="77777777" w:rsidR="00986EE5" w:rsidRDefault="00986EE5">
      <w:pPr>
        <w:spacing w:after="0" w:line="240" w:lineRule="auto"/>
      </w:pPr>
      <w:r>
        <w:separator/>
      </w:r>
    </w:p>
  </w:endnote>
  <w:endnote w:type="continuationSeparator" w:id="0">
    <w:p w14:paraId="7D0F2A97" w14:textId="77777777" w:rsidR="00986EE5" w:rsidRDefault="0098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7A8252CE-5697-4F6D-B0CD-2D89AD5F1D4A}"/>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embedRegular r:id="rId2" w:fontKey="{331EE487-9611-463F-AEAC-32B2037881FB}"/>
    <w:embedBold r:id="rId3" w:fontKey="{4EAE4A4B-3558-4ED9-82F0-85097AA75703}"/>
    <w:embedItalic r:id="rId4" w:fontKey="{940E3B7C-E933-4E36-A0F9-270CA52E1EA5}"/>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917C" w14:textId="77777777" w:rsidR="007B77F8" w:rsidRDefault="007B7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CDA2" w14:textId="77777777" w:rsidR="00D41950" w:rsidRPr="00FE24F5" w:rsidRDefault="00820C69" w:rsidP="00D41950">
    <w:pPr>
      <w:pStyle w:val="Footer"/>
      <w:tabs>
        <w:tab w:val="clear" w:pos="4513"/>
        <w:tab w:val="clear" w:pos="9026"/>
        <w:tab w:val="left" w:pos="567"/>
        <w:tab w:val="left" w:pos="1134"/>
        <w:tab w:val="right" w:pos="11057"/>
      </w:tabs>
      <w:bidi/>
      <w:ind w:right="28"/>
      <w:rPr>
        <w:rFonts w:ascii="Dubai" w:hAnsi="Dubai" w:cs="Dubai"/>
        <w:position w:val="-60"/>
      </w:rPr>
    </w:pPr>
    <w:r w:rsidRPr="00FE24F5">
      <w:rPr>
        <w:rFonts w:ascii="Dubai" w:hAnsi="Dubai" w:cs="Dubai"/>
        <w:rtl/>
        <w:lang w:val="ar"/>
      </w:rPr>
      <w:t xml:space="preserve">ورقة حقائق إطار عمل كفاءة القوى العاملة لدى NDIS | يناير /كانون ثاني 2023 </w:t>
    </w:r>
    <w:r w:rsidRPr="00FE24F5">
      <w:rPr>
        <w:rFonts w:ascii="Dubai" w:hAnsi="Dubai" w:cs="Dubai"/>
        <w:rtl/>
        <w:lang w:val="ar"/>
      </w:rPr>
      <w:tab/>
      <w:t xml:space="preserve">صفحة </w:t>
    </w:r>
    <w:r w:rsidR="008B27E8" w:rsidRPr="00FE24F5">
      <w:rPr>
        <w:rFonts w:ascii="Dubai" w:hAnsi="Dubai" w:cs="Dubai"/>
        <w:lang w:val="en-GB"/>
      </w:rPr>
      <w:fldChar w:fldCharType="begin"/>
    </w:r>
    <w:r w:rsidR="008B27E8" w:rsidRPr="00FE24F5">
      <w:rPr>
        <w:rFonts w:ascii="Dubai" w:hAnsi="Dubai" w:cs="Dubai"/>
        <w:rtl/>
        <w:lang w:val="ar"/>
      </w:rPr>
      <w:instrText xml:space="preserve"> PAGE </w:instrText>
    </w:r>
    <w:r w:rsidR="008B27E8" w:rsidRPr="00FE24F5">
      <w:rPr>
        <w:rFonts w:ascii="Dubai" w:hAnsi="Dubai" w:cs="Dubai"/>
        <w:lang w:val="en-GB"/>
      </w:rPr>
      <w:fldChar w:fldCharType="separate"/>
    </w:r>
    <w:r w:rsidR="008B27E8" w:rsidRPr="00FE24F5">
      <w:rPr>
        <w:rFonts w:ascii="Dubai" w:hAnsi="Dubai" w:cs="Dubai"/>
        <w:rtl/>
        <w:lang w:val="ar"/>
      </w:rPr>
      <w:t>2</w:t>
    </w:r>
    <w:r w:rsidR="008B27E8" w:rsidRPr="00FE24F5">
      <w:rPr>
        <w:rFonts w:ascii="Dubai" w:hAnsi="Dubai" w:cs="Dubai"/>
        <w:lang w:val="en-GB"/>
      </w:rPr>
      <w:fldChar w:fldCharType="end"/>
    </w:r>
    <w:r w:rsidRPr="00FE24F5">
      <w:rPr>
        <w:rFonts w:ascii="Dubai" w:hAnsi="Dubai" w:cs="Dubai"/>
        <w:rtl/>
        <w:lang w:val="ar"/>
      </w:rPr>
      <w:t xml:space="preserve"> </w:t>
    </w:r>
    <w:r w:rsidRPr="00FE24F5">
      <w:rPr>
        <w:rFonts w:ascii="Dubai" w:hAnsi="Dubai" w:cs="Dubai"/>
        <w:noProof/>
        <w:position w:val="-60"/>
        <w:lang w:eastAsia="en-AU"/>
      </w:rPr>
      <w:drawing>
        <wp:anchor distT="0" distB="0" distL="114300" distR="114300" simplePos="0" relativeHeight="251658240" behindDoc="1" locked="0" layoutInCell="1" allowOverlap="1" wp14:anchorId="1607BE12" wp14:editId="01EE1ABE">
          <wp:simplePos x="0" y="0"/>
          <wp:positionH relativeFrom="column">
            <wp:posOffset>17145</wp:posOffset>
          </wp:positionH>
          <wp:positionV relativeFrom="paragraph">
            <wp:posOffset>-270510</wp:posOffset>
          </wp:positionV>
          <wp:extent cx="1003935" cy="889000"/>
          <wp:effectExtent l="0" t="0" r="5715" b="6350"/>
          <wp:wrapSquare wrapText="bothSides"/>
          <wp:docPr id="1500028565" name="Graphic 1500028565" descr="صورة زخرفي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28565" name="Graphic 1500028565" descr="صورة زخرفية">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p>
  <w:p w14:paraId="388FA0BC" w14:textId="77777777" w:rsidR="009E0720" w:rsidRPr="00FE24F5" w:rsidRDefault="009E0720" w:rsidP="00D41950">
    <w:pPr>
      <w:pStyle w:val="Footer"/>
      <w:rPr>
        <w:rFonts w:ascii="Dubai" w:hAnsi="Dubai" w:cs="Duba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2D99" w14:textId="77777777" w:rsidR="007B77F8" w:rsidRDefault="007B7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CEAF" w14:textId="77777777" w:rsidR="00986EE5" w:rsidRDefault="00986EE5">
      <w:pPr>
        <w:spacing w:after="0" w:line="240" w:lineRule="auto"/>
      </w:pPr>
      <w:r>
        <w:separator/>
      </w:r>
    </w:p>
  </w:footnote>
  <w:footnote w:type="continuationSeparator" w:id="0">
    <w:p w14:paraId="1F597838" w14:textId="77777777" w:rsidR="00986EE5" w:rsidRDefault="0098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1E9A" w14:textId="77777777" w:rsidR="007B77F8" w:rsidRDefault="007B7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67EE" w14:textId="4244E348" w:rsidR="00D41950" w:rsidRDefault="009008CE" w:rsidP="00D41950">
    <w:pPr>
      <w:pStyle w:val="Header"/>
      <w:tabs>
        <w:tab w:val="clear" w:pos="4513"/>
        <w:tab w:val="clear" w:pos="9026"/>
        <w:tab w:val="right" w:pos="10064"/>
      </w:tabs>
    </w:pPr>
    <w:r>
      <w:rPr>
        <w:noProof/>
        <w:lang w:eastAsia="en-AU"/>
      </w:rPr>
      <w:drawing>
        <wp:inline distT="0" distB="0" distL="0" distR="0" wp14:anchorId="5DD1E879" wp14:editId="260CB2E0">
          <wp:extent cx="2227966" cy="418513"/>
          <wp:effectExtent l="0" t="0" r="0" b="635"/>
          <wp:docPr id="618050402" name="Picture 618050402" descr=" شعار إطار عمل كفاءة القوى العاملة في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50402" name="Picture 618050402" descr=" شعار إطار عمل كفاءة القوى العاملة في NDIS&#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tab/>
    </w:r>
    <w:r>
      <w:rPr>
        <w:noProof/>
        <w:lang w:eastAsia="en-AU"/>
      </w:rPr>
      <w:drawing>
        <wp:inline distT="0" distB="0" distL="0" distR="0" wp14:anchorId="67D01453" wp14:editId="5450A392">
          <wp:extent cx="1943100" cy="431800"/>
          <wp:effectExtent l="0" t="0" r="0" b="0"/>
          <wp:docPr id="1336871249" name="Picture 1336871249"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71249" name="Picture 1336871249" descr=" شعار الحكومة الأسترالية إلى جانب شعار لجنة الجودة والضمانات الخاصة بـ NDIS&#10;&#10;">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11B00BB3" w14:textId="77777777" w:rsidR="00B04ED8" w:rsidRPr="00D41950" w:rsidRDefault="00B04ED8" w:rsidP="00D41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7043" w14:textId="77777777" w:rsidR="007B77F8" w:rsidRDefault="007B7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3F3415DE">
      <w:start w:val="1"/>
      <w:numFmt w:val="bullet"/>
      <w:lvlText w:val=""/>
      <w:lvlJc w:val="left"/>
      <w:pPr>
        <w:ind w:left="720" w:hanging="360"/>
      </w:pPr>
      <w:rPr>
        <w:rFonts w:ascii="Symbol" w:hAnsi="Symbol" w:hint="default"/>
      </w:rPr>
    </w:lvl>
    <w:lvl w:ilvl="1" w:tplc="4EB87BEE">
      <w:start w:val="1"/>
      <w:numFmt w:val="bullet"/>
      <w:lvlText w:val="o"/>
      <w:lvlJc w:val="left"/>
      <w:pPr>
        <w:ind w:left="1440" w:hanging="360"/>
      </w:pPr>
      <w:rPr>
        <w:rFonts w:ascii="Courier New" w:hAnsi="Courier New" w:cs="Courier New" w:hint="default"/>
      </w:rPr>
    </w:lvl>
    <w:lvl w:ilvl="2" w:tplc="EFA67B8C">
      <w:start w:val="1"/>
      <w:numFmt w:val="bullet"/>
      <w:lvlText w:val=""/>
      <w:lvlJc w:val="left"/>
      <w:pPr>
        <w:ind w:left="2160" w:hanging="360"/>
      </w:pPr>
      <w:rPr>
        <w:rFonts w:ascii="Wingdings" w:hAnsi="Wingdings" w:hint="default"/>
      </w:rPr>
    </w:lvl>
    <w:lvl w:ilvl="3" w:tplc="3AC89544">
      <w:start w:val="1"/>
      <w:numFmt w:val="bullet"/>
      <w:lvlText w:val=""/>
      <w:lvlJc w:val="left"/>
      <w:pPr>
        <w:ind w:left="2880" w:hanging="360"/>
      </w:pPr>
      <w:rPr>
        <w:rFonts w:ascii="Symbol" w:hAnsi="Symbol" w:hint="default"/>
      </w:rPr>
    </w:lvl>
    <w:lvl w:ilvl="4" w:tplc="FC1E9002">
      <w:start w:val="1"/>
      <w:numFmt w:val="bullet"/>
      <w:lvlText w:val="o"/>
      <w:lvlJc w:val="left"/>
      <w:pPr>
        <w:ind w:left="3600" w:hanging="360"/>
      </w:pPr>
      <w:rPr>
        <w:rFonts w:ascii="Courier New" w:hAnsi="Courier New" w:cs="Courier New" w:hint="default"/>
      </w:rPr>
    </w:lvl>
    <w:lvl w:ilvl="5" w:tplc="436286C0">
      <w:start w:val="1"/>
      <w:numFmt w:val="bullet"/>
      <w:lvlText w:val=""/>
      <w:lvlJc w:val="left"/>
      <w:pPr>
        <w:ind w:left="4320" w:hanging="360"/>
      </w:pPr>
      <w:rPr>
        <w:rFonts w:ascii="Wingdings" w:hAnsi="Wingdings" w:hint="default"/>
      </w:rPr>
    </w:lvl>
    <w:lvl w:ilvl="6" w:tplc="D2B4DFEA">
      <w:start w:val="1"/>
      <w:numFmt w:val="bullet"/>
      <w:lvlText w:val=""/>
      <w:lvlJc w:val="left"/>
      <w:pPr>
        <w:ind w:left="5040" w:hanging="360"/>
      </w:pPr>
      <w:rPr>
        <w:rFonts w:ascii="Symbol" w:hAnsi="Symbol" w:hint="default"/>
      </w:rPr>
    </w:lvl>
    <w:lvl w:ilvl="7" w:tplc="D6700BFE">
      <w:start w:val="1"/>
      <w:numFmt w:val="bullet"/>
      <w:lvlText w:val="o"/>
      <w:lvlJc w:val="left"/>
      <w:pPr>
        <w:ind w:left="5760" w:hanging="360"/>
      </w:pPr>
      <w:rPr>
        <w:rFonts w:ascii="Courier New" w:hAnsi="Courier New" w:cs="Courier New" w:hint="default"/>
      </w:rPr>
    </w:lvl>
    <w:lvl w:ilvl="8" w:tplc="925C425A">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DA683F5E">
      <w:start w:val="1"/>
      <w:numFmt w:val="bullet"/>
      <w:lvlText w:val=""/>
      <w:lvlJc w:val="left"/>
      <w:pPr>
        <w:ind w:left="1134" w:hanging="360"/>
      </w:pPr>
      <w:rPr>
        <w:rFonts w:ascii="Symbol" w:hAnsi="Symbol" w:hint="default"/>
      </w:rPr>
    </w:lvl>
    <w:lvl w:ilvl="1" w:tplc="79F8A300" w:tentative="1">
      <w:start w:val="1"/>
      <w:numFmt w:val="bullet"/>
      <w:lvlText w:val="o"/>
      <w:lvlJc w:val="left"/>
      <w:pPr>
        <w:ind w:left="1854" w:hanging="360"/>
      </w:pPr>
      <w:rPr>
        <w:rFonts w:ascii="Courier New" w:hAnsi="Courier New" w:cs="Courier New" w:hint="default"/>
      </w:rPr>
    </w:lvl>
    <w:lvl w:ilvl="2" w:tplc="B5783978" w:tentative="1">
      <w:start w:val="1"/>
      <w:numFmt w:val="bullet"/>
      <w:lvlText w:val=""/>
      <w:lvlJc w:val="left"/>
      <w:pPr>
        <w:ind w:left="2574" w:hanging="360"/>
      </w:pPr>
      <w:rPr>
        <w:rFonts w:ascii="Wingdings" w:hAnsi="Wingdings" w:hint="default"/>
      </w:rPr>
    </w:lvl>
    <w:lvl w:ilvl="3" w:tplc="038E984C" w:tentative="1">
      <w:start w:val="1"/>
      <w:numFmt w:val="bullet"/>
      <w:lvlText w:val=""/>
      <w:lvlJc w:val="left"/>
      <w:pPr>
        <w:ind w:left="3294" w:hanging="360"/>
      </w:pPr>
      <w:rPr>
        <w:rFonts w:ascii="Symbol" w:hAnsi="Symbol" w:hint="default"/>
      </w:rPr>
    </w:lvl>
    <w:lvl w:ilvl="4" w:tplc="07CA3564" w:tentative="1">
      <w:start w:val="1"/>
      <w:numFmt w:val="bullet"/>
      <w:lvlText w:val="o"/>
      <w:lvlJc w:val="left"/>
      <w:pPr>
        <w:ind w:left="4014" w:hanging="360"/>
      </w:pPr>
      <w:rPr>
        <w:rFonts w:ascii="Courier New" w:hAnsi="Courier New" w:cs="Courier New" w:hint="default"/>
      </w:rPr>
    </w:lvl>
    <w:lvl w:ilvl="5" w:tplc="C4962A80" w:tentative="1">
      <w:start w:val="1"/>
      <w:numFmt w:val="bullet"/>
      <w:lvlText w:val=""/>
      <w:lvlJc w:val="left"/>
      <w:pPr>
        <w:ind w:left="4734" w:hanging="360"/>
      </w:pPr>
      <w:rPr>
        <w:rFonts w:ascii="Wingdings" w:hAnsi="Wingdings" w:hint="default"/>
      </w:rPr>
    </w:lvl>
    <w:lvl w:ilvl="6" w:tplc="F54C0512" w:tentative="1">
      <w:start w:val="1"/>
      <w:numFmt w:val="bullet"/>
      <w:lvlText w:val=""/>
      <w:lvlJc w:val="left"/>
      <w:pPr>
        <w:ind w:left="5454" w:hanging="360"/>
      </w:pPr>
      <w:rPr>
        <w:rFonts w:ascii="Symbol" w:hAnsi="Symbol" w:hint="default"/>
      </w:rPr>
    </w:lvl>
    <w:lvl w:ilvl="7" w:tplc="EB12AB70" w:tentative="1">
      <w:start w:val="1"/>
      <w:numFmt w:val="bullet"/>
      <w:lvlText w:val="o"/>
      <w:lvlJc w:val="left"/>
      <w:pPr>
        <w:ind w:left="6174" w:hanging="360"/>
      </w:pPr>
      <w:rPr>
        <w:rFonts w:ascii="Courier New" w:hAnsi="Courier New" w:cs="Courier New" w:hint="default"/>
      </w:rPr>
    </w:lvl>
    <w:lvl w:ilvl="8" w:tplc="6A28EFDA"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248A96E">
      <w:start w:val="1"/>
      <w:numFmt w:val="bullet"/>
      <w:lvlText w:val=""/>
      <w:lvlJc w:val="left"/>
      <w:pPr>
        <w:ind w:left="720" w:hanging="360"/>
      </w:pPr>
      <w:rPr>
        <w:rFonts w:ascii="Symbol" w:hAnsi="Symbol" w:hint="default"/>
      </w:rPr>
    </w:lvl>
    <w:lvl w:ilvl="1" w:tplc="5BA641CA" w:tentative="1">
      <w:start w:val="1"/>
      <w:numFmt w:val="bullet"/>
      <w:lvlText w:val="o"/>
      <w:lvlJc w:val="left"/>
      <w:pPr>
        <w:ind w:left="1440" w:hanging="360"/>
      </w:pPr>
      <w:rPr>
        <w:rFonts w:ascii="Courier New" w:hAnsi="Courier New" w:cs="Courier New" w:hint="default"/>
      </w:rPr>
    </w:lvl>
    <w:lvl w:ilvl="2" w:tplc="623E43DE" w:tentative="1">
      <w:start w:val="1"/>
      <w:numFmt w:val="bullet"/>
      <w:lvlText w:val=""/>
      <w:lvlJc w:val="left"/>
      <w:pPr>
        <w:ind w:left="2160" w:hanging="360"/>
      </w:pPr>
      <w:rPr>
        <w:rFonts w:ascii="Wingdings" w:hAnsi="Wingdings" w:hint="default"/>
      </w:rPr>
    </w:lvl>
    <w:lvl w:ilvl="3" w:tplc="102495C2" w:tentative="1">
      <w:start w:val="1"/>
      <w:numFmt w:val="bullet"/>
      <w:lvlText w:val=""/>
      <w:lvlJc w:val="left"/>
      <w:pPr>
        <w:ind w:left="2880" w:hanging="360"/>
      </w:pPr>
      <w:rPr>
        <w:rFonts w:ascii="Symbol" w:hAnsi="Symbol" w:hint="default"/>
      </w:rPr>
    </w:lvl>
    <w:lvl w:ilvl="4" w:tplc="AB4625CE" w:tentative="1">
      <w:start w:val="1"/>
      <w:numFmt w:val="bullet"/>
      <w:lvlText w:val="o"/>
      <w:lvlJc w:val="left"/>
      <w:pPr>
        <w:ind w:left="3600" w:hanging="360"/>
      </w:pPr>
      <w:rPr>
        <w:rFonts w:ascii="Courier New" w:hAnsi="Courier New" w:cs="Courier New" w:hint="default"/>
      </w:rPr>
    </w:lvl>
    <w:lvl w:ilvl="5" w:tplc="B3929722" w:tentative="1">
      <w:start w:val="1"/>
      <w:numFmt w:val="bullet"/>
      <w:lvlText w:val=""/>
      <w:lvlJc w:val="left"/>
      <w:pPr>
        <w:ind w:left="4320" w:hanging="360"/>
      </w:pPr>
      <w:rPr>
        <w:rFonts w:ascii="Wingdings" w:hAnsi="Wingdings" w:hint="default"/>
      </w:rPr>
    </w:lvl>
    <w:lvl w:ilvl="6" w:tplc="6AD85234" w:tentative="1">
      <w:start w:val="1"/>
      <w:numFmt w:val="bullet"/>
      <w:lvlText w:val=""/>
      <w:lvlJc w:val="left"/>
      <w:pPr>
        <w:ind w:left="5040" w:hanging="360"/>
      </w:pPr>
      <w:rPr>
        <w:rFonts w:ascii="Symbol" w:hAnsi="Symbol" w:hint="default"/>
      </w:rPr>
    </w:lvl>
    <w:lvl w:ilvl="7" w:tplc="1326E92A" w:tentative="1">
      <w:start w:val="1"/>
      <w:numFmt w:val="bullet"/>
      <w:lvlText w:val="o"/>
      <w:lvlJc w:val="left"/>
      <w:pPr>
        <w:ind w:left="5760" w:hanging="360"/>
      </w:pPr>
      <w:rPr>
        <w:rFonts w:ascii="Courier New" w:hAnsi="Courier New" w:cs="Courier New" w:hint="default"/>
      </w:rPr>
    </w:lvl>
    <w:lvl w:ilvl="8" w:tplc="AB06960C"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A1641B4C">
      <w:start w:val="1"/>
      <w:numFmt w:val="bullet"/>
      <w:pStyle w:val="Boxed2bullets-purple"/>
      <w:lvlText w:val=""/>
      <w:lvlJc w:val="left"/>
      <w:pPr>
        <w:ind w:left="1004" w:hanging="360"/>
      </w:pPr>
      <w:rPr>
        <w:rFonts w:ascii="Symbol" w:hAnsi="Symbol" w:hint="default"/>
      </w:rPr>
    </w:lvl>
    <w:lvl w:ilvl="1" w:tplc="81948C82" w:tentative="1">
      <w:start w:val="1"/>
      <w:numFmt w:val="bullet"/>
      <w:lvlText w:val="o"/>
      <w:lvlJc w:val="left"/>
      <w:pPr>
        <w:ind w:left="1724" w:hanging="360"/>
      </w:pPr>
      <w:rPr>
        <w:rFonts w:ascii="Courier New" w:hAnsi="Courier New" w:cs="Courier New" w:hint="default"/>
      </w:rPr>
    </w:lvl>
    <w:lvl w:ilvl="2" w:tplc="FC086AD4" w:tentative="1">
      <w:start w:val="1"/>
      <w:numFmt w:val="bullet"/>
      <w:lvlText w:val=""/>
      <w:lvlJc w:val="left"/>
      <w:pPr>
        <w:ind w:left="2444" w:hanging="360"/>
      </w:pPr>
      <w:rPr>
        <w:rFonts w:ascii="Wingdings" w:hAnsi="Wingdings" w:hint="default"/>
      </w:rPr>
    </w:lvl>
    <w:lvl w:ilvl="3" w:tplc="B568CEF8" w:tentative="1">
      <w:start w:val="1"/>
      <w:numFmt w:val="bullet"/>
      <w:lvlText w:val=""/>
      <w:lvlJc w:val="left"/>
      <w:pPr>
        <w:ind w:left="3164" w:hanging="360"/>
      </w:pPr>
      <w:rPr>
        <w:rFonts w:ascii="Symbol" w:hAnsi="Symbol" w:hint="default"/>
      </w:rPr>
    </w:lvl>
    <w:lvl w:ilvl="4" w:tplc="890AC210" w:tentative="1">
      <w:start w:val="1"/>
      <w:numFmt w:val="bullet"/>
      <w:lvlText w:val="o"/>
      <w:lvlJc w:val="left"/>
      <w:pPr>
        <w:ind w:left="3884" w:hanging="360"/>
      </w:pPr>
      <w:rPr>
        <w:rFonts w:ascii="Courier New" w:hAnsi="Courier New" w:cs="Courier New" w:hint="default"/>
      </w:rPr>
    </w:lvl>
    <w:lvl w:ilvl="5" w:tplc="66C4CFEE" w:tentative="1">
      <w:start w:val="1"/>
      <w:numFmt w:val="bullet"/>
      <w:lvlText w:val=""/>
      <w:lvlJc w:val="left"/>
      <w:pPr>
        <w:ind w:left="4604" w:hanging="360"/>
      </w:pPr>
      <w:rPr>
        <w:rFonts w:ascii="Wingdings" w:hAnsi="Wingdings" w:hint="default"/>
      </w:rPr>
    </w:lvl>
    <w:lvl w:ilvl="6" w:tplc="8932C2A0" w:tentative="1">
      <w:start w:val="1"/>
      <w:numFmt w:val="bullet"/>
      <w:lvlText w:val=""/>
      <w:lvlJc w:val="left"/>
      <w:pPr>
        <w:ind w:left="5324" w:hanging="360"/>
      </w:pPr>
      <w:rPr>
        <w:rFonts w:ascii="Symbol" w:hAnsi="Symbol" w:hint="default"/>
      </w:rPr>
    </w:lvl>
    <w:lvl w:ilvl="7" w:tplc="28E4FF5C" w:tentative="1">
      <w:start w:val="1"/>
      <w:numFmt w:val="bullet"/>
      <w:lvlText w:val="o"/>
      <w:lvlJc w:val="left"/>
      <w:pPr>
        <w:ind w:left="6044" w:hanging="360"/>
      </w:pPr>
      <w:rPr>
        <w:rFonts w:ascii="Courier New" w:hAnsi="Courier New" w:cs="Courier New" w:hint="default"/>
      </w:rPr>
    </w:lvl>
    <w:lvl w:ilvl="8" w:tplc="05F60490"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41828020">
      <w:start w:val="1"/>
      <w:numFmt w:val="bullet"/>
      <w:lvlText w:val=""/>
      <w:lvlJc w:val="left"/>
      <w:pPr>
        <w:ind w:left="765" w:hanging="360"/>
      </w:pPr>
      <w:rPr>
        <w:rFonts w:ascii="Symbol" w:hAnsi="Symbol" w:hint="default"/>
      </w:rPr>
    </w:lvl>
    <w:lvl w:ilvl="1" w:tplc="B5BA45D2" w:tentative="1">
      <w:start w:val="1"/>
      <w:numFmt w:val="bullet"/>
      <w:lvlText w:val="o"/>
      <w:lvlJc w:val="left"/>
      <w:pPr>
        <w:ind w:left="1485" w:hanging="360"/>
      </w:pPr>
      <w:rPr>
        <w:rFonts w:ascii="Courier New" w:hAnsi="Courier New" w:cs="Courier New" w:hint="default"/>
      </w:rPr>
    </w:lvl>
    <w:lvl w:ilvl="2" w:tplc="0D140B82" w:tentative="1">
      <w:start w:val="1"/>
      <w:numFmt w:val="bullet"/>
      <w:lvlText w:val=""/>
      <w:lvlJc w:val="left"/>
      <w:pPr>
        <w:ind w:left="2205" w:hanging="360"/>
      </w:pPr>
      <w:rPr>
        <w:rFonts w:ascii="Wingdings" w:hAnsi="Wingdings" w:hint="default"/>
      </w:rPr>
    </w:lvl>
    <w:lvl w:ilvl="3" w:tplc="D95A0C52" w:tentative="1">
      <w:start w:val="1"/>
      <w:numFmt w:val="bullet"/>
      <w:lvlText w:val=""/>
      <w:lvlJc w:val="left"/>
      <w:pPr>
        <w:ind w:left="2925" w:hanging="360"/>
      </w:pPr>
      <w:rPr>
        <w:rFonts w:ascii="Symbol" w:hAnsi="Symbol" w:hint="default"/>
      </w:rPr>
    </w:lvl>
    <w:lvl w:ilvl="4" w:tplc="E020BE7E" w:tentative="1">
      <w:start w:val="1"/>
      <w:numFmt w:val="bullet"/>
      <w:lvlText w:val="o"/>
      <w:lvlJc w:val="left"/>
      <w:pPr>
        <w:ind w:left="3645" w:hanging="360"/>
      </w:pPr>
      <w:rPr>
        <w:rFonts w:ascii="Courier New" w:hAnsi="Courier New" w:cs="Courier New" w:hint="default"/>
      </w:rPr>
    </w:lvl>
    <w:lvl w:ilvl="5" w:tplc="8092D472" w:tentative="1">
      <w:start w:val="1"/>
      <w:numFmt w:val="bullet"/>
      <w:lvlText w:val=""/>
      <w:lvlJc w:val="left"/>
      <w:pPr>
        <w:ind w:left="4365" w:hanging="360"/>
      </w:pPr>
      <w:rPr>
        <w:rFonts w:ascii="Wingdings" w:hAnsi="Wingdings" w:hint="default"/>
      </w:rPr>
    </w:lvl>
    <w:lvl w:ilvl="6" w:tplc="D49AB646" w:tentative="1">
      <w:start w:val="1"/>
      <w:numFmt w:val="bullet"/>
      <w:lvlText w:val=""/>
      <w:lvlJc w:val="left"/>
      <w:pPr>
        <w:ind w:left="5085" w:hanging="360"/>
      </w:pPr>
      <w:rPr>
        <w:rFonts w:ascii="Symbol" w:hAnsi="Symbol" w:hint="default"/>
      </w:rPr>
    </w:lvl>
    <w:lvl w:ilvl="7" w:tplc="53066F1C" w:tentative="1">
      <w:start w:val="1"/>
      <w:numFmt w:val="bullet"/>
      <w:lvlText w:val="o"/>
      <w:lvlJc w:val="left"/>
      <w:pPr>
        <w:ind w:left="5805" w:hanging="360"/>
      </w:pPr>
      <w:rPr>
        <w:rFonts w:ascii="Courier New" w:hAnsi="Courier New" w:cs="Courier New" w:hint="default"/>
      </w:rPr>
    </w:lvl>
    <w:lvl w:ilvl="8" w:tplc="F52663D0"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82B84B96">
      <w:start w:val="1"/>
      <w:numFmt w:val="bullet"/>
      <w:lvlText w:val=""/>
      <w:lvlJc w:val="left"/>
      <w:pPr>
        <w:ind w:left="720" w:hanging="360"/>
      </w:pPr>
      <w:rPr>
        <w:rFonts w:ascii="Symbol" w:hAnsi="Symbol" w:hint="default"/>
      </w:rPr>
    </w:lvl>
    <w:lvl w:ilvl="1" w:tplc="33943038" w:tentative="1">
      <w:start w:val="1"/>
      <w:numFmt w:val="bullet"/>
      <w:lvlText w:val="o"/>
      <w:lvlJc w:val="left"/>
      <w:pPr>
        <w:ind w:left="1440" w:hanging="360"/>
      </w:pPr>
      <w:rPr>
        <w:rFonts w:ascii="Courier New" w:hAnsi="Courier New" w:cs="Courier New" w:hint="default"/>
      </w:rPr>
    </w:lvl>
    <w:lvl w:ilvl="2" w:tplc="3F7E2B84" w:tentative="1">
      <w:start w:val="1"/>
      <w:numFmt w:val="bullet"/>
      <w:lvlText w:val=""/>
      <w:lvlJc w:val="left"/>
      <w:pPr>
        <w:ind w:left="2160" w:hanging="360"/>
      </w:pPr>
      <w:rPr>
        <w:rFonts w:ascii="Wingdings" w:hAnsi="Wingdings" w:hint="default"/>
      </w:rPr>
    </w:lvl>
    <w:lvl w:ilvl="3" w:tplc="EA903B74" w:tentative="1">
      <w:start w:val="1"/>
      <w:numFmt w:val="bullet"/>
      <w:lvlText w:val=""/>
      <w:lvlJc w:val="left"/>
      <w:pPr>
        <w:ind w:left="2880" w:hanging="360"/>
      </w:pPr>
      <w:rPr>
        <w:rFonts w:ascii="Symbol" w:hAnsi="Symbol" w:hint="default"/>
      </w:rPr>
    </w:lvl>
    <w:lvl w:ilvl="4" w:tplc="1B9A6292" w:tentative="1">
      <w:start w:val="1"/>
      <w:numFmt w:val="bullet"/>
      <w:lvlText w:val="o"/>
      <w:lvlJc w:val="left"/>
      <w:pPr>
        <w:ind w:left="3600" w:hanging="360"/>
      </w:pPr>
      <w:rPr>
        <w:rFonts w:ascii="Courier New" w:hAnsi="Courier New" w:cs="Courier New" w:hint="default"/>
      </w:rPr>
    </w:lvl>
    <w:lvl w:ilvl="5" w:tplc="D8A60206" w:tentative="1">
      <w:start w:val="1"/>
      <w:numFmt w:val="bullet"/>
      <w:lvlText w:val=""/>
      <w:lvlJc w:val="left"/>
      <w:pPr>
        <w:ind w:left="4320" w:hanging="360"/>
      </w:pPr>
      <w:rPr>
        <w:rFonts w:ascii="Wingdings" w:hAnsi="Wingdings" w:hint="default"/>
      </w:rPr>
    </w:lvl>
    <w:lvl w:ilvl="6" w:tplc="1B9A5FE8" w:tentative="1">
      <w:start w:val="1"/>
      <w:numFmt w:val="bullet"/>
      <w:lvlText w:val=""/>
      <w:lvlJc w:val="left"/>
      <w:pPr>
        <w:ind w:left="5040" w:hanging="360"/>
      </w:pPr>
      <w:rPr>
        <w:rFonts w:ascii="Symbol" w:hAnsi="Symbol" w:hint="default"/>
      </w:rPr>
    </w:lvl>
    <w:lvl w:ilvl="7" w:tplc="DE38A63C" w:tentative="1">
      <w:start w:val="1"/>
      <w:numFmt w:val="bullet"/>
      <w:lvlText w:val="o"/>
      <w:lvlJc w:val="left"/>
      <w:pPr>
        <w:ind w:left="5760" w:hanging="360"/>
      </w:pPr>
      <w:rPr>
        <w:rFonts w:ascii="Courier New" w:hAnsi="Courier New" w:cs="Courier New" w:hint="default"/>
      </w:rPr>
    </w:lvl>
    <w:lvl w:ilvl="8" w:tplc="B5921CCE"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D4D0EB10">
      <w:start w:val="1"/>
      <w:numFmt w:val="bullet"/>
      <w:lvlText w:val=""/>
      <w:lvlJc w:val="left"/>
      <w:pPr>
        <w:ind w:left="720" w:hanging="360"/>
      </w:pPr>
      <w:rPr>
        <w:rFonts w:ascii="Symbol" w:hAnsi="Symbol" w:hint="default"/>
      </w:rPr>
    </w:lvl>
    <w:lvl w:ilvl="1" w:tplc="41C2FA9A" w:tentative="1">
      <w:start w:val="1"/>
      <w:numFmt w:val="bullet"/>
      <w:lvlText w:val="o"/>
      <w:lvlJc w:val="left"/>
      <w:pPr>
        <w:ind w:left="1440" w:hanging="360"/>
      </w:pPr>
      <w:rPr>
        <w:rFonts w:ascii="Courier New" w:hAnsi="Courier New" w:cs="Courier New" w:hint="default"/>
      </w:rPr>
    </w:lvl>
    <w:lvl w:ilvl="2" w:tplc="94122070">
      <w:start w:val="1"/>
      <w:numFmt w:val="bullet"/>
      <w:lvlText w:val=""/>
      <w:lvlJc w:val="left"/>
      <w:pPr>
        <w:ind w:left="2160" w:hanging="360"/>
      </w:pPr>
      <w:rPr>
        <w:rFonts w:ascii="Wingdings" w:hAnsi="Wingdings" w:hint="default"/>
      </w:rPr>
    </w:lvl>
    <w:lvl w:ilvl="3" w:tplc="BEC4F6A8" w:tentative="1">
      <w:start w:val="1"/>
      <w:numFmt w:val="bullet"/>
      <w:lvlText w:val=""/>
      <w:lvlJc w:val="left"/>
      <w:pPr>
        <w:ind w:left="2880" w:hanging="360"/>
      </w:pPr>
      <w:rPr>
        <w:rFonts w:ascii="Symbol" w:hAnsi="Symbol" w:hint="default"/>
      </w:rPr>
    </w:lvl>
    <w:lvl w:ilvl="4" w:tplc="42529812" w:tentative="1">
      <w:start w:val="1"/>
      <w:numFmt w:val="bullet"/>
      <w:lvlText w:val="o"/>
      <w:lvlJc w:val="left"/>
      <w:pPr>
        <w:ind w:left="3600" w:hanging="360"/>
      </w:pPr>
      <w:rPr>
        <w:rFonts w:ascii="Courier New" w:hAnsi="Courier New" w:cs="Courier New" w:hint="default"/>
      </w:rPr>
    </w:lvl>
    <w:lvl w:ilvl="5" w:tplc="808E6BCA" w:tentative="1">
      <w:start w:val="1"/>
      <w:numFmt w:val="bullet"/>
      <w:lvlText w:val=""/>
      <w:lvlJc w:val="left"/>
      <w:pPr>
        <w:ind w:left="4320" w:hanging="360"/>
      </w:pPr>
      <w:rPr>
        <w:rFonts w:ascii="Wingdings" w:hAnsi="Wingdings" w:hint="default"/>
      </w:rPr>
    </w:lvl>
    <w:lvl w:ilvl="6" w:tplc="B7CEF48C" w:tentative="1">
      <w:start w:val="1"/>
      <w:numFmt w:val="bullet"/>
      <w:lvlText w:val=""/>
      <w:lvlJc w:val="left"/>
      <w:pPr>
        <w:ind w:left="5040" w:hanging="360"/>
      </w:pPr>
      <w:rPr>
        <w:rFonts w:ascii="Symbol" w:hAnsi="Symbol" w:hint="default"/>
      </w:rPr>
    </w:lvl>
    <w:lvl w:ilvl="7" w:tplc="31D2D416" w:tentative="1">
      <w:start w:val="1"/>
      <w:numFmt w:val="bullet"/>
      <w:lvlText w:val="o"/>
      <w:lvlJc w:val="left"/>
      <w:pPr>
        <w:ind w:left="5760" w:hanging="360"/>
      </w:pPr>
      <w:rPr>
        <w:rFonts w:ascii="Courier New" w:hAnsi="Courier New" w:cs="Courier New" w:hint="default"/>
      </w:rPr>
    </w:lvl>
    <w:lvl w:ilvl="8" w:tplc="D7A09C12"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C8C0EEB6">
      <w:start w:val="1"/>
      <w:numFmt w:val="bullet"/>
      <w:lvlText w:val=""/>
      <w:lvlJc w:val="left"/>
      <w:pPr>
        <w:ind w:left="720" w:hanging="360"/>
      </w:pPr>
      <w:rPr>
        <w:rFonts w:ascii="Symbol" w:hAnsi="Symbol" w:hint="default"/>
      </w:rPr>
    </w:lvl>
    <w:lvl w:ilvl="1" w:tplc="3F002E14" w:tentative="1">
      <w:start w:val="1"/>
      <w:numFmt w:val="bullet"/>
      <w:lvlText w:val="o"/>
      <w:lvlJc w:val="left"/>
      <w:pPr>
        <w:ind w:left="1440" w:hanging="360"/>
      </w:pPr>
      <w:rPr>
        <w:rFonts w:ascii="Courier New" w:hAnsi="Courier New" w:cs="Courier New" w:hint="default"/>
      </w:rPr>
    </w:lvl>
    <w:lvl w:ilvl="2" w:tplc="3CA047FA" w:tentative="1">
      <w:start w:val="1"/>
      <w:numFmt w:val="bullet"/>
      <w:lvlText w:val=""/>
      <w:lvlJc w:val="left"/>
      <w:pPr>
        <w:ind w:left="2160" w:hanging="360"/>
      </w:pPr>
      <w:rPr>
        <w:rFonts w:ascii="Wingdings" w:hAnsi="Wingdings" w:hint="default"/>
      </w:rPr>
    </w:lvl>
    <w:lvl w:ilvl="3" w:tplc="C14C007C" w:tentative="1">
      <w:start w:val="1"/>
      <w:numFmt w:val="bullet"/>
      <w:lvlText w:val=""/>
      <w:lvlJc w:val="left"/>
      <w:pPr>
        <w:ind w:left="2880" w:hanging="360"/>
      </w:pPr>
      <w:rPr>
        <w:rFonts w:ascii="Symbol" w:hAnsi="Symbol" w:hint="default"/>
      </w:rPr>
    </w:lvl>
    <w:lvl w:ilvl="4" w:tplc="E0A4A102" w:tentative="1">
      <w:start w:val="1"/>
      <w:numFmt w:val="bullet"/>
      <w:lvlText w:val="o"/>
      <w:lvlJc w:val="left"/>
      <w:pPr>
        <w:ind w:left="3600" w:hanging="360"/>
      </w:pPr>
      <w:rPr>
        <w:rFonts w:ascii="Courier New" w:hAnsi="Courier New" w:cs="Courier New" w:hint="default"/>
      </w:rPr>
    </w:lvl>
    <w:lvl w:ilvl="5" w:tplc="66A68498" w:tentative="1">
      <w:start w:val="1"/>
      <w:numFmt w:val="bullet"/>
      <w:lvlText w:val=""/>
      <w:lvlJc w:val="left"/>
      <w:pPr>
        <w:ind w:left="4320" w:hanging="360"/>
      </w:pPr>
      <w:rPr>
        <w:rFonts w:ascii="Wingdings" w:hAnsi="Wingdings" w:hint="default"/>
      </w:rPr>
    </w:lvl>
    <w:lvl w:ilvl="6" w:tplc="346C7188" w:tentative="1">
      <w:start w:val="1"/>
      <w:numFmt w:val="bullet"/>
      <w:lvlText w:val=""/>
      <w:lvlJc w:val="left"/>
      <w:pPr>
        <w:ind w:left="5040" w:hanging="360"/>
      </w:pPr>
      <w:rPr>
        <w:rFonts w:ascii="Symbol" w:hAnsi="Symbol" w:hint="default"/>
      </w:rPr>
    </w:lvl>
    <w:lvl w:ilvl="7" w:tplc="FB9048B4" w:tentative="1">
      <w:start w:val="1"/>
      <w:numFmt w:val="bullet"/>
      <w:lvlText w:val="o"/>
      <w:lvlJc w:val="left"/>
      <w:pPr>
        <w:ind w:left="5760" w:hanging="360"/>
      </w:pPr>
      <w:rPr>
        <w:rFonts w:ascii="Courier New" w:hAnsi="Courier New" w:cs="Courier New" w:hint="default"/>
      </w:rPr>
    </w:lvl>
    <w:lvl w:ilvl="8" w:tplc="95E2A50A"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5D1E9EE8">
      <w:start w:val="1"/>
      <w:numFmt w:val="bullet"/>
      <w:lvlText w:val=""/>
      <w:lvlJc w:val="left"/>
      <w:pPr>
        <w:ind w:left="720" w:hanging="360"/>
      </w:pPr>
      <w:rPr>
        <w:rFonts w:ascii="Symbol" w:hAnsi="Symbol" w:hint="default"/>
      </w:rPr>
    </w:lvl>
    <w:lvl w:ilvl="1" w:tplc="9ECECCBC" w:tentative="1">
      <w:start w:val="1"/>
      <w:numFmt w:val="bullet"/>
      <w:lvlText w:val="o"/>
      <w:lvlJc w:val="left"/>
      <w:pPr>
        <w:ind w:left="1440" w:hanging="360"/>
      </w:pPr>
      <w:rPr>
        <w:rFonts w:ascii="Courier New" w:hAnsi="Courier New" w:cs="Courier New" w:hint="default"/>
      </w:rPr>
    </w:lvl>
    <w:lvl w:ilvl="2" w:tplc="ED42A228" w:tentative="1">
      <w:start w:val="1"/>
      <w:numFmt w:val="bullet"/>
      <w:lvlText w:val=""/>
      <w:lvlJc w:val="left"/>
      <w:pPr>
        <w:ind w:left="2160" w:hanging="360"/>
      </w:pPr>
      <w:rPr>
        <w:rFonts w:ascii="Wingdings" w:hAnsi="Wingdings" w:hint="default"/>
      </w:rPr>
    </w:lvl>
    <w:lvl w:ilvl="3" w:tplc="776284D6" w:tentative="1">
      <w:start w:val="1"/>
      <w:numFmt w:val="bullet"/>
      <w:lvlText w:val=""/>
      <w:lvlJc w:val="left"/>
      <w:pPr>
        <w:ind w:left="2880" w:hanging="360"/>
      </w:pPr>
      <w:rPr>
        <w:rFonts w:ascii="Symbol" w:hAnsi="Symbol" w:hint="default"/>
      </w:rPr>
    </w:lvl>
    <w:lvl w:ilvl="4" w:tplc="85E077A2" w:tentative="1">
      <w:start w:val="1"/>
      <w:numFmt w:val="bullet"/>
      <w:lvlText w:val="o"/>
      <w:lvlJc w:val="left"/>
      <w:pPr>
        <w:ind w:left="3600" w:hanging="360"/>
      </w:pPr>
      <w:rPr>
        <w:rFonts w:ascii="Courier New" w:hAnsi="Courier New" w:cs="Courier New" w:hint="default"/>
      </w:rPr>
    </w:lvl>
    <w:lvl w:ilvl="5" w:tplc="26782FEE" w:tentative="1">
      <w:start w:val="1"/>
      <w:numFmt w:val="bullet"/>
      <w:lvlText w:val=""/>
      <w:lvlJc w:val="left"/>
      <w:pPr>
        <w:ind w:left="4320" w:hanging="360"/>
      </w:pPr>
      <w:rPr>
        <w:rFonts w:ascii="Wingdings" w:hAnsi="Wingdings" w:hint="default"/>
      </w:rPr>
    </w:lvl>
    <w:lvl w:ilvl="6" w:tplc="349EFF70" w:tentative="1">
      <w:start w:val="1"/>
      <w:numFmt w:val="bullet"/>
      <w:lvlText w:val=""/>
      <w:lvlJc w:val="left"/>
      <w:pPr>
        <w:ind w:left="5040" w:hanging="360"/>
      </w:pPr>
      <w:rPr>
        <w:rFonts w:ascii="Symbol" w:hAnsi="Symbol" w:hint="default"/>
      </w:rPr>
    </w:lvl>
    <w:lvl w:ilvl="7" w:tplc="3A90102C" w:tentative="1">
      <w:start w:val="1"/>
      <w:numFmt w:val="bullet"/>
      <w:lvlText w:val="o"/>
      <w:lvlJc w:val="left"/>
      <w:pPr>
        <w:ind w:left="5760" w:hanging="360"/>
      </w:pPr>
      <w:rPr>
        <w:rFonts w:ascii="Courier New" w:hAnsi="Courier New" w:cs="Courier New" w:hint="default"/>
      </w:rPr>
    </w:lvl>
    <w:lvl w:ilvl="8" w:tplc="B9BABF6E"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F6BC2D26">
      <w:start w:val="1"/>
      <w:numFmt w:val="bullet"/>
      <w:lvlText w:val=""/>
      <w:lvlJc w:val="left"/>
      <w:pPr>
        <w:ind w:left="720" w:hanging="360"/>
      </w:pPr>
      <w:rPr>
        <w:rFonts w:ascii="Symbol" w:hAnsi="Symbol" w:hint="default"/>
      </w:rPr>
    </w:lvl>
    <w:lvl w:ilvl="1" w:tplc="6C8228F8" w:tentative="1">
      <w:start w:val="1"/>
      <w:numFmt w:val="bullet"/>
      <w:lvlText w:val="o"/>
      <w:lvlJc w:val="left"/>
      <w:pPr>
        <w:ind w:left="1440" w:hanging="360"/>
      </w:pPr>
      <w:rPr>
        <w:rFonts w:ascii="Courier New" w:hAnsi="Courier New" w:cs="Courier New" w:hint="default"/>
      </w:rPr>
    </w:lvl>
    <w:lvl w:ilvl="2" w:tplc="343EA060" w:tentative="1">
      <w:start w:val="1"/>
      <w:numFmt w:val="bullet"/>
      <w:lvlText w:val=""/>
      <w:lvlJc w:val="left"/>
      <w:pPr>
        <w:ind w:left="2160" w:hanging="360"/>
      </w:pPr>
      <w:rPr>
        <w:rFonts w:ascii="Wingdings" w:hAnsi="Wingdings" w:hint="default"/>
      </w:rPr>
    </w:lvl>
    <w:lvl w:ilvl="3" w:tplc="ED28DF86" w:tentative="1">
      <w:start w:val="1"/>
      <w:numFmt w:val="bullet"/>
      <w:lvlText w:val=""/>
      <w:lvlJc w:val="left"/>
      <w:pPr>
        <w:ind w:left="2880" w:hanging="360"/>
      </w:pPr>
      <w:rPr>
        <w:rFonts w:ascii="Symbol" w:hAnsi="Symbol" w:hint="default"/>
      </w:rPr>
    </w:lvl>
    <w:lvl w:ilvl="4" w:tplc="B9CEC284" w:tentative="1">
      <w:start w:val="1"/>
      <w:numFmt w:val="bullet"/>
      <w:lvlText w:val="o"/>
      <w:lvlJc w:val="left"/>
      <w:pPr>
        <w:ind w:left="3600" w:hanging="360"/>
      </w:pPr>
      <w:rPr>
        <w:rFonts w:ascii="Courier New" w:hAnsi="Courier New" w:cs="Courier New" w:hint="default"/>
      </w:rPr>
    </w:lvl>
    <w:lvl w:ilvl="5" w:tplc="C9A0BCB6" w:tentative="1">
      <w:start w:val="1"/>
      <w:numFmt w:val="bullet"/>
      <w:lvlText w:val=""/>
      <w:lvlJc w:val="left"/>
      <w:pPr>
        <w:ind w:left="4320" w:hanging="360"/>
      </w:pPr>
      <w:rPr>
        <w:rFonts w:ascii="Wingdings" w:hAnsi="Wingdings" w:hint="default"/>
      </w:rPr>
    </w:lvl>
    <w:lvl w:ilvl="6" w:tplc="1A88208E" w:tentative="1">
      <w:start w:val="1"/>
      <w:numFmt w:val="bullet"/>
      <w:lvlText w:val=""/>
      <w:lvlJc w:val="left"/>
      <w:pPr>
        <w:ind w:left="5040" w:hanging="360"/>
      </w:pPr>
      <w:rPr>
        <w:rFonts w:ascii="Symbol" w:hAnsi="Symbol" w:hint="default"/>
      </w:rPr>
    </w:lvl>
    <w:lvl w:ilvl="7" w:tplc="3B0CAC3C" w:tentative="1">
      <w:start w:val="1"/>
      <w:numFmt w:val="bullet"/>
      <w:lvlText w:val="o"/>
      <w:lvlJc w:val="left"/>
      <w:pPr>
        <w:ind w:left="5760" w:hanging="360"/>
      </w:pPr>
      <w:rPr>
        <w:rFonts w:ascii="Courier New" w:hAnsi="Courier New" w:cs="Courier New" w:hint="default"/>
      </w:rPr>
    </w:lvl>
    <w:lvl w:ilvl="8" w:tplc="063A28F8"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50A65F96">
      <w:start w:val="1"/>
      <w:numFmt w:val="bullet"/>
      <w:lvlText w:val=""/>
      <w:lvlJc w:val="left"/>
      <w:pPr>
        <w:ind w:left="720" w:hanging="360"/>
      </w:pPr>
      <w:rPr>
        <w:rFonts w:ascii="Symbol" w:hAnsi="Symbol" w:hint="default"/>
      </w:rPr>
    </w:lvl>
    <w:lvl w:ilvl="1" w:tplc="7AAEDF36" w:tentative="1">
      <w:start w:val="1"/>
      <w:numFmt w:val="bullet"/>
      <w:lvlText w:val="o"/>
      <w:lvlJc w:val="left"/>
      <w:pPr>
        <w:ind w:left="1440" w:hanging="360"/>
      </w:pPr>
      <w:rPr>
        <w:rFonts w:ascii="Courier New" w:hAnsi="Courier New" w:cs="Courier New" w:hint="default"/>
      </w:rPr>
    </w:lvl>
    <w:lvl w:ilvl="2" w:tplc="D74621D2" w:tentative="1">
      <w:start w:val="1"/>
      <w:numFmt w:val="bullet"/>
      <w:lvlText w:val=""/>
      <w:lvlJc w:val="left"/>
      <w:pPr>
        <w:ind w:left="2160" w:hanging="360"/>
      </w:pPr>
      <w:rPr>
        <w:rFonts w:ascii="Wingdings" w:hAnsi="Wingdings" w:hint="default"/>
      </w:rPr>
    </w:lvl>
    <w:lvl w:ilvl="3" w:tplc="B89833AE" w:tentative="1">
      <w:start w:val="1"/>
      <w:numFmt w:val="bullet"/>
      <w:lvlText w:val=""/>
      <w:lvlJc w:val="left"/>
      <w:pPr>
        <w:ind w:left="2880" w:hanging="360"/>
      </w:pPr>
      <w:rPr>
        <w:rFonts w:ascii="Symbol" w:hAnsi="Symbol" w:hint="default"/>
      </w:rPr>
    </w:lvl>
    <w:lvl w:ilvl="4" w:tplc="0E4E2478" w:tentative="1">
      <w:start w:val="1"/>
      <w:numFmt w:val="bullet"/>
      <w:lvlText w:val="o"/>
      <w:lvlJc w:val="left"/>
      <w:pPr>
        <w:ind w:left="3600" w:hanging="360"/>
      </w:pPr>
      <w:rPr>
        <w:rFonts w:ascii="Courier New" w:hAnsi="Courier New" w:cs="Courier New" w:hint="default"/>
      </w:rPr>
    </w:lvl>
    <w:lvl w:ilvl="5" w:tplc="8DC4FD9A" w:tentative="1">
      <w:start w:val="1"/>
      <w:numFmt w:val="bullet"/>
      <w:lvlText w:val=""/>
      <w:lvlJc w:val="left"/>
      <w:pPr>
        <w:ind w:left="4320" w:hanging="360"/>
      </w:pPr>
      <w:rPr>
        <w:rFonts w:ascii="Wingdings" w:hAnsi="Wingdings" w:hint="default"/>
      </w:rPr>
    </w:lvl>
    <w:lvl w:ilvl="6" w:tplc="7F265F4E" w:tentative="1">
      <w:start w:val="1"/>
      <w:numFmt w:val="bullet"/>
      <w:lvlText w:val=""/>
      <w:lvlJc w:val="left"/>
      <w:pPr>
        <w:ind w:left="5040" w:hanging="360"/>
      </w:pPr>
      <w:rPr>
        <w:rFonts w:ascii="Symbol" w:hAnsi="Symbol" w:hint="default"/>
      </w:rPr>
    </w:lvl>
    <w:lvl w:ilvl="7" w:tplc="CCB607A0" w:tentative="1">
      <w:start w:val="1"/>
      <w:numFmt w:val="bullet"/>
      <w:lvlText w:val="o"/>
      <w:lvlJc w:val="left"/>
      <w:pPr>
        <w:ind w:left="5760" w:hanging="360"/>
      </w:pPr>
      <w:rPr>
        <w:rFonts w:ascii="Courier New" w:hAnsi="Courier New" w:cs="Courier New" w:hint="default"/>
      </w:rPr>
    </w:lvl>
    <w:lvl w:ilvl="8" w:tplc="E248A3A8"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55AAD552">
      <w:start w:val="1"/>
      <w:numFmt w:val="bullet"/>
      <w:lvlText w:val=""/>
      <w:lvlJc w:val="left"/>
      <w:pPr>
        <w:ind w:left="720" w:hanging="360"/>
      </w:pPr>
      <w:rPr>
        <w:rFonts w:ascii="Symbol" w:hAnsi="Symbol" w:hint="default"/>
      </w:rPr>
    </w:lvl>
    <w:lvl w:ilvl="1" w:tplc="47FAD97E" w:tentative="1">
      <w:start w:val="1"/>
      <w:numFmt w:val="bullet"/>
      <w:lvlText w:val="o"/>
      <w:lvlJc w:val="left"/>
      <w:pPr>
        <w:ind w:left="1440" w:hanging="360"/>
      </w:pPr>
      <w:rPr>
        <w:rFonts w:ascii="Courier New" w:hAnsi="Courier New" w:cs="Courier New" w:hint="default"/>
      </w:rPr>
    </w:lvl>
    <w:lvl w:ilvl="2" w:tplc="32AA1082" w:tentative="1">
      <w:start w:val="1"/>
      <w:numFmt w:val="bullet"/>
      <w:lvlText w:val=""/>
      <w:lvlJc w:val="left"/>
      <w:pPr>
        <w:ind w:left="2160" w:hanging="360"/>
      </w:pPr>
      <w:rPr>
        <w:rFonts w:ascii="Wingdings" w:hAnsi="Wingdings" w:hint="default"/>
      </w:rPr>
    </w:lvl>
    <w:lvl w:ilvl="3" w:tplc="C00C17FA" w:tentative="1">
      <w:start w:val="1"/>
      <w:numFmt w:val="bullet"/>
      <w:lvlText w:val=""/>
      <w:lvlJc w:val="left"/>
      <w:pPr>
        <w:ind w:left="2880" w:hanging="360"/>
      </w:pPr>
      <w:rPr>
        <w:rFonts w:ascii="Symbol" w:hAnsi="Symbol" w:hint="default"/>
      </w:rPr>
    </w:lvl>
    <w:lvl w:ilvl="4" w:tplc="1CECDE30" w:tentative="1">
      <w:start w:val="1"/>
      <w:numFmt w:val="bullet"/>
      <w:lvlText w:val="o"/>
      <w:lvlJc w:val="left"/>
      <w:pPr>
        <w:ind w:left="3600" w:hanging="360"/>
      </w:pPr>
      <w:rPr>
        <w:rFonts w:ascii="Courier New" w:hAnsi="Courier New" w:cs="Courier New" w:hint="default"/>
      </w:rPr>
    </w:lvl>
    <w:lvl w:ilvl="5" w:tplc="605C2CD8" w:tentative="1">
      <w:start w:val="1"/>
      <w:numFmt w:val="bullet"/>
      <w:lvlText w:val=""/>
      <w:lvlJc w:val="left"/>
      <w:pPr>
        <w:ind w:left="4320" w:hanging="360"/>
      </w:pPr>
      <w:rPr>
        <w:rFonts w:ascii="Wingdings" w:hAnsi="Wingdings" w:hint="default"/>
      </w:rPr>
    </w:lvl>
    <w:lvl w:ilvl="6" w:tplc="DB248AD0" w:tentative="1">
      <w:start w:val="1"/>
      <w:numFmt w:val="bullet"/>
      <w:lvlText w:val=""/>
      <w:lvlJc w:val="left"/>
      <w:pPr>
        <w:ind w:left="5040" w:hanging="360"/>
      </w:pPr>
      <w:rPr>
        <w:rFonts w:ascii="Symbol" w:hAnsi="Symbol" w:hint="default"/>
      </w:rPr>
    </w:lvl>
    <w:lvl w:ilvl="7" w:tplc="CBAC278A" w:tentative="1">
      <w:start w:val="1"/>
      <w:numFmt w:val="bullet"/>
      <w:lvlText w:val="o"/>
      <w:lvlJc w:val="left"/>
      <w:pPr>
        <w:ind w:left="5760" w:hanging="360"/>
      </w:pPr>
      <w:rPr>
        <w:rFonts w:ascii="Courier New" w:hAnsi="Courier New" w:cs="Courier New" w:hint="default"/>
      </w:rPr>
    </w:lvl>
    <w:lvl w:ilvl="8" w:tplc="30A6A79C"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812C17D6">
      <w:start w:val="1"/>
      <w:numFmt w:val="bullet"/>
      <w:lvlText w:val=""/>
      <w:lvlJc w:val="left"/>
      <w:pPr>
        <w:ind w:left="774" w:hanging="360"/>
      </w:pPr>
      <w:rPr>
        <w:rFonts w:ascii="Symbol" w:hAnsi="Symbol" w:hint="default"/>
      </w:rPr>
    </w:lvl>
    <w:lvl w:ilvl="1" w:tplc="AEE4EC3C" w:tentative="1">
      <w:start w:val="1"/>
      <w:numFmt w:val="bullet"/>
      <w:lvlText w:val="o"/>
      <w:lvlJc w:val="left"/>
      <w:pPr>
        <w:ind w:left="1494" w:hanging="360"/>
      </w:pPr>
      <w:rPr>
        <w:rFonts w:ascii="Courier New" w:hAnsi="Courier New" w:cs="Courier New" w:hint="default"/>
      </w:rPr>
    </w:lvl>
    <w:lvl w:ilvl="2" w:tplc="397841FC" w:tentative="1">
      <w:start w:val="1"/>
      <w:numFmt w:val="bullet"/>
      <w:lvlText w:val=""/>
      <w:lvlJc w:val="left"/>
      <w:pPr>
        <w:ind w:left="2214" w:hanging="360"/>
      </w:pPr>
      <w:rPr>
        <w:rFonts w:ascii="Wingdings" w:hAnsi="Wingdings" w:hint="default"/>
      </w:rPr>
    </w:lvl>
    <w:lvl w:ilvl="3" w:tplc="B26414B2" w:tentative="1">
      <w:start w:val="1"/>
      <w:numFmt w:val="bullet"/>
      <w:lvlText w:val=""/>
      <w:lvlJc w:val="left"/>
      <w:pPr>
        <w:ind w:left="2934" w:hanging="360"/>
      </w:pPr>
      <w:rPr>
        <w:rFonts w:ascii="Symbol" w:hAnsi="Symbol" w:hint="default"/>
      </w:rPr>
    </w:lvl>
    <w:lvl w:ilvl="4" w:tplc="709EE698" w:tentative="1">
      <w:start w:val="1"/>
      <w:numFmt w:val="bullet"/>
      <w:lvlText w:val="o"/>
      <w:lvlJc w:val="left"/>
      <w:pPr>
        <w:ind w:left="3654" w:hanging="360"/>
      </w:pPr>
      <w:rPr>
        <w:rFonts w:ascii="Courier New" w:hAnsi="Courier New" w:cs="Courier New" w:hint="default"/>
      </w:rPr>
    </w:lvl>
    <w:lvl w:ilvl="5" w:tplc="EDE289FA" w:tentative="1">
      <w:start w:val="1"/>
      <w:numFmt w:val="bullet"/>
      <w:lvlText w:val=""/>
      <w:lvlJc w:val="left"/>
      <w:pPr>
        <w:ind w:left="4374" w:hanging="360"/>
      </w:pPr>
      <w:rPr>
        <w:rFonts w:ascii="Wingdings" w:hAnsi="Wingdings" w:hint="default"/>
      </w:rPr>
    </w:lvl>
    <w:lvl w:ilvl="6" w:tplc="E4902B8E" w:tentative="1">
      <w:start w:val="1"/>
      <w:numFmt w:val="bullet"/>
      <w:lvlText w:val=""/>
      <w:lvlJc w:val="left"/>
      <w:pPr>
        <w:ind w:left="5094" w:hanging="360"/>
      </w:pPr>
      <w:rPr>
        <w:rFonts w:ascii="Symbol" w:hAnsi="Symbol" w:hint="default"/>
      </w:rPr>
    </w:lvl>
    <w:lvl w:ilvl="7" w:tplc="510CA766" w:tentative="1">
      <w:start w:val="1"/>
      <w:numFmt w:val="bullet"/>
      <w:lvlText w:val="o"/>
      <w:lvlJc w:val="left"/>
      <w:pPr>
        <w:ind w:left="5814" w:hanging="360"/>
      </w:pPr>
      <w:rPr>
        <w:rFonts w:ascii="Courier New" w:hAnsi="Courier New" w:cs="Courier New" w:hint="default"/>
      </w:rPr>
    </w:lvl>
    <w:lvl w:ilvl="8" w:tplc="6274730E"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6FE065EE">
      <w:start w:val="1"/>
      <w:numFmt w:val="bullet"/>
      <w:lvlText w:val=""/>
      <w:lvlJc w:val="left"/>
      <w:pPr>
        <w:ind w:left="720" w:hanging="360"/>
      </w:pPr>
      <w:rPr>
        <w:rFonts w:ascii="Symbol" w:hAnsi="Symbol" w:hint="default"/>
      </w:rPr>
    </w:lvl>
    <w:lvl w:ilvl="1" w:tplc="F2C29382" w:tentative="1">
      <w:start w:val="1"/>
      <w:numFmt w:val="bullet"/>
      <w:lvlText w:val="o"/>
      <w:lvlJc w:val="left"/>
      <w:pPr>
        <w:ind w:left="1440" w:hanging="360"/>
      </w:pPr>
      <w:rPr>
        <w:rFonts w:ascii="Courier New" w:hAnsi="Courier New" w:cs="Courier New" w:hint="default"/>
      </w:rPr>
    </w:lvl>
    <w:lvl w:ilvl="2" w:tplc="8788EA70" w:tentative="1">
      <w:start w:val="1"/>
      <w:numFmt w:val="bullet"/>
      <w:lvlText w:val=""/>
      <w:lvlJc w:val="left"/>
      <w:pPr>
        <w:ind w:left="2160" w:hanging="360"/>
      </w:pPr>
      <w:rPr>
        <w:rFonts w:ascii="Wingdings" w:hAnsi="Wingdings" w:hint="default"/>
      </w:rPr>
    </w:lvl>
    <w:lvl w:ilvl="3" w:tplc="47EE03AE" w:tentative="1">
      <w:start w:val="1"/>
      <w:numFmt w:val="bullet"/>
      <w:lvlText w:val=""/>
      <w:lvlJc w:val="left"/>
      <w:pPr>
        <w:ind w:left="2880" w:hanging="360"/>
      </w:pPr>
      <w:rPr>
        <w:rFonts w:ascii="Symbol" w:hAnsi="Symbol" w:hint="default"/>
      </w:rPr>
    </w:lvl>
    <w:lvl w:ilvl="4" w:tplc="71007B94" w:tentative="1">
      <w:start w:val="1"/>
      <w:numFmt w:val="bullet"/>
      <w:lvlText w:val="o"/>
      <w:lvlJc w:val="left"/>
      <w:pPr>
        <w:ind w:left="3600" w:hanging="360"/>
      </w:pPr>
      <w:rPr>
        <w:rFonts w:ascii="Courier New" w:hAnsi="Courier New" w:cs="Courier New" w:hint="default"/>
      </w:rPr>
    </w:lvl>
    <w:lvl w:ilvl="5" w:tplc="72188C78" w:tentative="1">
      <w:start w:val="1"/>
      <w:numFmt w:val="bullet"/>
      <w:lvlText w:val=""/>
      <w:lvlJc w:val="left"/>
      <w:pPr>
        <w:ind w:left="4320" w:hanging="360"/>
      </w:pPr>
      <w:rPr>
        <w:rFonts w:ascii="Wingdings" w:hAnsi="Wingdings" w:hint="default"/>
      </w:rPr>
    </w:lvl>
    <w:lvl w:ilvl="6" w:tplc="39BEB1FE" w:tentative="1">
      <w:start w:val="1"/>
      <w:numFmt w:val="bullet"/>
      <w:lvlText w:val=""/>
      <w:lvlJc w:val="left"/>
      <w:pPr>
        <w:ind w:left="5040" w:hanging="360"/>
      </w:pPr>
      <w:rPr>
        <w:rFonts w:ascii="Symbol" w:hAnsi="Symbol" w:hint="default"/>
      </w:rPr>
    </w:lvl>
    <w:lvl w:ilvl="7" w:tplc="02944388" w:tentative="1">
      <w:start w:val="1"/>
      <w:numFmt w:val="bullet"/>
      <w:lvlText w:val="o"/>
      <w:lvlJc w:val="left"/>
      <w:pPr>
        <w:ind w:left="5760" w:hanging="360"/>
      </w:pPr>
      <w:rPr>
        <w:rFonts w:ascii="Courier New" w:hAnsi="Courier New" w:cs="Courier New" w:hint="default"/>
      </w:rPr>
    </w:lvl>
    <w:lvl w:ilvl="8" w:tplc="10E4791C"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38FEB774">
      <w:start w:val="1"/>
      <w:numFmt w:val="bullet"/>
      <w:lvlText w:val=""/>
      <w:lvlJc w:val="left"/>
      <w:pPr>
        <w:ind w:left="720" w:hanging="360"/>
      </w:pPr>
      <w:rPr>
        <w:rFonts w:ascii="Symbol" w:hAnsi="Symbol" w:hint="default"/>
      </w:rPr>
    </w:lvl>
    <w:lvl w:ilvl="1" w:tplc="7A14C8EA">
      <w:start w:val="1"/>
      <w:numFmt w:val="bullet"/>
      <w:lvlText w:val="o"/>
      <w:lvlJc w:val="left"/>
      <w:pPr>
        <w:ind w:left="1440" w:hanging="360"/>
      </w:pPr>
      <w:rPr>
        <w:rFonts w:ascii="Courier New" w:hAnsi="Courier New" w:cs="Courier New" w:hint="default"/>
      </w:rPr>
    </w:lvl>
    <w:lvl w:ilvl="2" w:tplc="612E8D34">
      <w:start w:val="1"/>
      <w:numFmt w:val="bullet"/>
      <w:lvlText w:val=""/>
      <w:lvlJc w:val="left"/>
      <w:pPr>
        <w:ind w:left="2160" w:hanging="360"/>
      </w:pPr>
      <w:rPr>
        <w:rFonts w:ascii="Wingdings" w:hAnsi="Wingdings" w:hint="default"/>
      </w:rPr>
    </w:lvl>
    <w:lvl w:ilvl="3" w:tplc="AF4C7B1C">
      <w:start w:val="1"/>
      <w:numFmt w:val="bullet"/>
      <w:lvlText w:val=""/>
      <w:lvlJc w:val="left"/>
      <w:pPr>
        <w:ind w:left="2880" w:hanging="360"/>
      </w:pPr>
      <w:rPr>
        <w:rFonts w:ascii="Symbol" w:hAnsi="Symbol" w:hint="default"/>
      </w:rPr>
    </w:lvl>
    <w:lvl w:ilvl="4" w:tplc="6FD80E7E">
      <w:start w:val="1"/>
      <w:numFmt w:val="bullet"/>
      <w:lvlText w:val="o"/>
      <w:lvlJc w:val="left"/>
      <w:pPr>
        <w:ind w:left="3600" w:hanging="360"/>
      </w:pPr>
      <w:rPr>
        <w:rFonts w:ascii="Courier New" w:hAnsi="Courier New" w:cs="Courier New" w:hint="default"/>
      </w:rPr>
    </w:lvl>
    <w:lvl w:ilvl="5" w:tplc="7AD83130">
      <w:start w:val="1"/>
      <w:numFmt w:val="bullet"/>
      <w:lvlText w:val=""/>
      <w:lvlJc w:val="left"/>
      <w:pPr>
        <w:ind w:left="4320" w:hanging="360"/>
      </w:pPr>
      <w:rPr>
        <w:rFonts w:ascii="Wingdings" w:hAnsi="Wingdings" w:hint="default"/>
      </w:rPr>
    </w:lvl>
    <w:lvl w:ilvl="6" w:tplc="855A2F0A">
      <w:start w:val="1"/>
      <w:numFmt w:val="bullet"/>
      <w:lvlText w:val=""/>
      <w:lvlJc w:val="left"/>
      <w:pPr>
        <w:ind w:left="5040" w:hanging="360"/>
      </w:pPr>
      <w:rPr>
        <w:rFonts w:ascii="Symbol" w:hAnsi="Symbol" w:hint="default"/>
      </w:rPr>
    </w:lvl>
    <w:lvl w:ilvl="7" w:tplc="E13E97F2">
      <w:start w:val="1"/>
      <w:numFmt w:val="bullet"/>
      <w:lvlText w:val="o"/>
      <w:lvlJc w:val="left"/>
      <w:pPr>
        <w:ind w:left="5760" w:hanging="360"/>
      </w:pPr>
      <w:rPr>
        <w:rFonts w:ascii="Courier New" w:hAnsi="Courier New" w:cs="Courier New" w:hint="default"/>
      </w:rPr>
    </w:lvl>
    <w:lvl w:ilvl="8" w:tplc="B5924814">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6E4CC0B8">
      <w:start w:val="1"/>
      <w:numFmt w:val="bullet"/>
      <w:lvlText w:val=""/>
      <w:lvlJc w:val="left"/>
      <w:pPr>
        <w:ind w:left="720" w:hanging="360"/>
      </w:pPr>
      <w:rPr>
        <w:rFonts w:ascii="Symbol" w:hAnsi="Symbol" w:hint="default"/>
      </w:rPr>
    </w:lvl>
    <w:lvl w:ilvl="1" w:tplc="F3A490B6">
      <w:start w:val="1"/>
      <w:numFmt w:val="bullet"/>
      <w:lvlText w:val="o"/>
      <w:lvlJc w:val="left"/>
      <w:pPr>
        <w:ind w:left="1440" w:hanging="360"/>
      </w:pPr>
      <w:rPr>
        <w:rFonts w:ascii="Courier New" w:hAnsi="Courier New" w:cs="Courier New" w:hint="default"/>
      </w:rPr>
    </w:lvl>
    <w:lvl w:ilvl="2" w:tplc="4440B53E">
      <w:start w:val="1"/>
      <w:numFmt w:val="bullet"/>
      <w:lvlText w:val=""/>
      <w:lvlJc w:val="left"/>
      <w:pPr>
        <w:ind w:left="2160" w:hanging="360"/>
      </w:pPr>
      <w:rPr>
        <w:rFonts w:ascii="Wingdings" w:hAnsi="Wingdings" w:hint="default"/>
      </w:rPr>
    </w:lvl>
    <w:lvl w:ilvl="3" w:tplc="7B6C7DF4">
      <w:start w:val="1"/>
      <w:numFmt w:val="bullet"/>
      <w:lvlText w:val=""/>
      <w:lvlJc w:val="left"/>
      <w:pPr>
        <w:ind w:left="2880" w:hanging="360"/>
      </w:pPr>
      <w:rPr>
        <w:rFonts w:ascii="Symbol" w:hAnsi="Symbol" w:hint="default"/>
      </w:rPr>
    </w:lvl>
    <w:lvl w:ilvl="4" w:tplc="5BBEF8FC">
      <w:start w:val="1"/>
      <w:numFmt w:val="bullet"/>
      <w:lvlText w:val="o"/>
      <w:lvlJc w:val="left"/>
      <w:pPr>
        <w:ind w:left="3600" w:hanging="360"/>
      </w:pPr>
      <w:rPr>
        <w:rFonts w:ascii="Courier New" w:hAnsi="Courier New" w:cs="Courier New" w:hint="default"/>
      </w:rPr>
    </w:lvl>
    <w:lvl w:ilvl="5" w:tplc="836C4B54">
      <w:start w:val="1"/>
      <w:numFmt w:val="bullet"/>
      <w:lvlText w:val=""/>
      <w:lvlJc w:val="left"/>
      <w:pPr>
        <w:ind w:left="4320" w:hanging="360"/>
      </w:pPr>
      <w:rPr>
        <w:rFonts w:ascii="Wingdings" w:hAnsi="Wingdings" w:hint="default"/>
      </w:rPr>
    </w:lvl>
    <w:lvl w:ilvl="6" w:tplc="51EAED16">
      <w:start w:val="1"/>
      <w:numFmt w:val="bullet"/>
      <w:lvlText w:val=""/>
      <w:lvlJc w:val="left"/>
      <w:pPr>
        <w:ind w:left="5040" w:hanging="360"/>
      </w:pPr>
      <w:rPr>
        <w:rFonts w:ascii="Symbol" w:hAnsi="Symbol" w:hint="default"/>
      </w:rPr>
    </w:lvl>
    <w:lvl w:ilvl="7" w:tplc="1D86201A">
      <w:start w:val="1"/>
      <w:numFmt w:val="bullet"/>
      <w:lvlText w:val="o"/>
      <w:lvlJc w:val="left"/>
      <w:pPr>
        <w:ind w:left="5760" w:hanging="360"/>
      </w:pPr>
      <w:rPr>
        <w:rFonts w:ascii="Courier New" w:hAnsi="Courier New" w:cs="Courier New" w:hint="default"/>
      </w:rPr>
    </w:lvl>
    <w:lvl w:ilvl="8" w:tplc="0A8CD9AA">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7C844CFE">
      <w:start w:val="1"/>
      <w:numFmt w:val="decimal"/>
      <w:lvlText w:val="(%1)"/>
      <w:lvlJc w:val="left"/>
      <w:pPr>
        <w:ind w:left="1185" w:hanging="390"/>
      </w:pPr>
      <w:rPr>
        <w:rFonts w:hint="default"/>
      </w:rPr>
    </w:lvl>
    <w:lvl w:ilvl="1" w:tplc="2EBEA3CC" w:tentative="1">
      <w:start w:val="1"/>
      <w:numFmt w:val="lowerLetter"/>
      <w:lvlText w:val="%2."/>
      <w:lvlJc w:val="left"/>
      <w:pPr>
        <w:ind w:left="1875" w:hanging="360"/>
      </w:pPr>
    </w:lvl>
    <w:lvl w:ilvl="2" w:tplc="70446DE2" w:tentative="1">
      <w:start w:val="1"/>
      <w:numFmt w:val="lowerRoman"/>
      <w:lvlText w:val="%3."/>
      <w:lvlJc w:val="right"/>
      <w:pPr>
        <w:ind w:left="2595" w:hanging="180"/>
      </w:pPr>
    </w:lvl>
    <w:lvl w:ilvl="3" w:tplc="18A867FC" w:tentative="1">
      <w:start w:val="1"/>
      <w:numFmt w:val="decimal"/>
      <w:lvlText w:val="%4."/>
      <w:lvlJc w:val="left"/>
      <w:pPr>
        <w:ind w:left="3315" w:hanging="360"/>
      </w:pPr>
    </w:lvl>
    <w:lvl w:ilvl="4" w:tplc="AB2E7FA4" w:tentative="1">
      <w:start w:val="1"/>
      <w:numFmt w:val="lowerLetter"/>
      <w:lvlText w:val="%5."/>
      <w:lvlJc w:val="left"/>
      <w:pPr>
        <w:ind w:left="4035" w:hanging="360"/>
      </w:pPr>
    </w:lvl>
    <w:lvl w:ilvl="5" w:tplc="304ADB58" w:tentative="1">
      <w:start w:val="1"/>
      <w:numFmt w:val="lowerRoman"/>
      <w:lvlText w:val="%6."/>
      <w:lvlJc w:val="right"/>
      <w:pPr>
        <w:ind w:left="4755" w:hanging="180"/>
      </w:pPr>
    </w:lvl>
    <w:lvl w:ilvl="6" w:tplc="44F6F554" w:tentative="1">
      <w:start w:val="1"/>
      <w:numFmt w:val="decimal"/>
      <w:lvlText w:val="%7."/>
      <w:lvlJc w:val="left"/>
      <w:pPr>
        <w:ind w:left="5475" w:hanging="360"/>
      </w:pPr>
    </w:lvl>
    <w:lvl w:ilvl="7" w:tplc="280A6308" w:tentative="1">
      <w:start w:val="1"/>
      <w:numFmt w:val="lowerLetter"/>
      <w:lvlText w:val="%8."/>
      <w:lvlJc w:val="left"/>
      <w:pPr>
        <w:ind w:left="6195" w:hanging="360"/>
      </w:pPr>
    </w:lvl>
    <w:lvl w:ilvl="8" w:tplc="BE544C8C"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B254EA84">
      <w:start w:val="1"/>
      <w:numFmt w:val="bullet"/>
      <w:lvlText w:val=""/>
      <w:lvlJc w:val="left"/>
      <w:pPr>
        <w:ind w:left="720" w:hanging="360"/>
      </w:pPr>
      <w:rPr>
        <w:rFonts w:ascii="Symbol" w:hAnsi="Symbol" w:hint="default"/>
      </w:rPr>
    </w:lvl>
    <w:lvl w:ilvl="1" w:tplc="73DEA108" w:tentative="1">
      <w:start w:val="1"/>
      <w:numFmt w:val="bullet"/>
      <w:lvlText w:val="o"/>
      <w:lvlJc w:val="left"/>
      <w:pPr>
        <w:ind w:left="1440" w:hanging="360"/>
      </w:pPr>
      <w:rPr>
        <w:rFonts w:ascii="Courier New" w:hAnsi="Courier New" w:cs="Courier New" w:hint="default"/>
      </w:rPr>
    </w:lvl>
    <w:lvl w:ilvl="2" w:tplc="248A4270" w:tentative="1">
      <w:start w:val="1"/>
      <w:numFmt w:val="bullet"/>
      <w:lvlText w:val=""/>
      <w:lvlJc w:val="left"/>
      <w:pPr>
        <w:ind w:left="2160" w:hanging="360"/>
      </w:pPr>
      <w:rPr>
        <w:rFonts w:ascii="Wingdings" w:hAnsi="Wingdings" w:hint="default"/>
      </w:rPr>
    </w:lvl>
    <w:lvl w:ilvl="3" w:tplc="2EA6FE16" w:tentative="1">
      <w:start w:val="1"/>
      <w:numFmt w:val="bullet"/>
      <w:lvlText w:val=""/>
      <w:lvlJc w:val="left"/>
      <w:pPr>
        <w:ind w:left="2880" w:hanging="360"/>
      </w:pPr>
      <w:rPr>
        <w:rFonts w:ascii="Symbol" w:hAnsi="Symbol" w:hint="default"/>
      </w:rPr>
    </w:lvl>
    <w:lvl w:ilvl="4" w:tplc="56AA51B2" w:tentative="1">
      <w:start w:val="1"/>
      <w:numFmt w:val="bullet"/>
      <w:lvlText w:val="o"/>
      <w:lvlJc w:val="left"/>
      <w:pPr>
        <w:ind w:left="3600" w:hanging="360"/>
      </w:pPr>
      <w:rPr>
        <w:rFonts w:ascii="Courier New" w:hAnsi="Courier New" w:cs="Courier New" w:hint="default"/>
      </w:rPr>
    </w:lvl>
    <w:lvl w:ilvl="5" w:tplc="8D72BC9A" w:tentative="1">
      <w:start w:val="1"/>
      <w:numFmt w:val="bullet"/>
      <w:lvlText w:val=""/>
      <w:lvlJc w:val="left"/>
      <w:pPr>
        <w:ind w:left="4320" w:hanging="360"/>
      </w:pPr>
      <w:rPr>
        <w:rFonts w:ascii="Wingdings" w:hAnsi="Wingdings" w:hint="default"/>
      </w:rPr>
    </w:lvl>
    <w:lvl w:ilvl="6" w:tplc="F5683068" w:tentative="1">
      <w:start w:val="1"/>
      <w:numFmt w:val="bullet"/>
      <w:lvlText w:val=""/>
      <w:lvlJc w:val="left"/>
      <w:pPr>
        <w:ind w:left="5040" w:hanging="360"/>
      </w:pPr>
      <w:rPr>
        <w:rFonts w:ascii="Symbol" w:hAnsi="Symbol" w:hint="default"/>
      </w:rPr>
    </w:lvl>
    <w:lvl w:ilvl="7" w:tplc="4F12F9C6" w:tentative="1">
      <w:start w:val="1"/>
      <w:numFmt w:val="bullet"/>
      <w:lvlText w:val="o"/>
      <w:lvlJc w:val="left"/>
      <w:pPr>
        <w:ind w:left="5760" w:hanging="360"/>
      </w:pPr>
      <w:rPr>
        <w:rFonts w:ascii="Courier New" w:hAnsi="Courier New" w:cs="Courier New" w:hint="default"/>
      </w:rPr>
    </w:lvl>
    <w:lvl w:ilvl="8" w:tplc="C652CB3A"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5FCECB5E">
      <w:start w:val="1"/>
      <w:numFmt w:val="bullet"/>
      <w:lvlText w:val=""/>
      <w:lvlJc w:val="left"/>
      <w:pPr>
        <w:ind w:left="720" w:hanging="360"/>
      </w:pPr>
      <w:rPr>
        <w:rFonts w:ascii="Symbol" w:hAnsi="Symbol" w:hint="default"/>
      </w:rPr>
    </w:lvl>
    <w:lvl w:ilvl="1" w:tplc="84D6941A" w:tentative="1">
      <w:start w:val="1"/>
      <w:numFmt w:val="bullet"/>
      <w:lvlText w:val="o"/>
      <w:lvlJc w:val="left"/>
      <w:pPr>
        <w:ind w:left="1440" w:hanging="360"/>
      </w:pPr>
      <w:rPr>
        <w:rFonts w:ascii="Courier New" w:hAnsi="Courier New" w:cs="Courier New" w:hint="default"/>
      </w:rPr>
    </w:lvl>
    <w:lvl w:ilvl="2" w:tplc="32F65D7A" w:tentative="1">
      <w:start w:val="1"/>
      <w:numFmt w:val="bullet"/>
      <w:lvlText w:val=""/>
      <w:lvlJc w:val="left"/>
      <w:pPr>
        <w:ind w:left="2160" w:hanging="360"/>
      </w:pPr>
      <w:rPr>
        <w:rFonts w:ascii="Wingdings" w:hAnsi="Wingdings" w:hint="default"/>
      </w:rPr>
    </w:lvl>
    <w:lvl w:ilvl="3" w:tplc="AC5CC394" w:tentative="1">
      <w:start w:val="1"/>
      <w:numFmt w:val="bullet"/>
      <w:lvlText w:val=""/>
      <w:lvlJc w:val="left"/>
      <w:pPr>
        <w:ind w:left="2880" w:hanging="360"/>
      </w:pPr>
      <w:rPr>
        <w:rFonts w:ascii="Symbol" w:hAnsi="Symbol" w:hint="default"/>
      </w:rPr>
    </w:lvl>
    <w:lvl w:ilvl="4" w:tplc="C1AED77C" w:tentative="1">
      <w:start w:val="1"/>
      <w:numFmt w:val="bullet"/>
      <w:lvlText w:val="o"/>
      <w:lvlJc w:val="left"/>
      <w:pPr>
        <w:ind w:left="3600" w:hanging="360"/>
      </w:pPr>
      <w:rPr>
        <w:rFonts w:ascii="Courier New" w:hAnsi="Courier New" w:cs="Courier New" w:hint="default"/>
      </w:rPr>
    </w:lvl>
    <w:lvl w:ilvl="5" w:tplc="6604017A" w:tentative="1">
      <w:start w:val="1"/>
      <w:numFmt w:val="bullet"/>
      <w:lvlText w:val=""/>
      <w:lvlJc w:val="left"/>
      <w:pPr>
        <w:ind w:left="4320" w:hanging="360"/>
      </w:pPr>
      <w:rPr>
        <w:rFonts w:ascii="Wingdings" w:hAnsi="Wingdings" w:hint="default"/>
      </w:rPr>
    </w:lvl>
    <w:lvl w:ilvl="6" w:tplc="06C4EA86" w:tentative="1">
      <w:start w:val="1"/>
      <w:numFmt w:val="bullet"/>
      <w:lvlText w:val=""/>
      <w:lvlJc w:val="left"/>
      <w:pPr>
        <w:ind w:left="5040" w:hanging="360"/>
      </w:pPr>
      <w:rPr>
        <w:rFonts w:ascii="Symbol" w:hAnsi="Symbol" w:hint="default"/>
      </w:rPr>
    </w:lvl>
    <w:lvl w:ilvl="7" w:tplc="C26C405E" w:tentative="1">
      <w:start w:val="1"/>
      <w:numFmt w:val="bullet"/>
      <w:lvlText w:val="o"/>
      <w:lvlJc w:val="left"/>
      <w:pPr>
        <w:ind w:left="5760" w:hanging="360"/>
      </w:pPr>
      <w:rPr>
        <w:rFonts w:ascii="Courier New" w:hAnsi="Courier New" w:cs="Courier New" w:hint="default"/>
      </w:rPr>
    </w:lvl>
    <w:lvl w:ilvl="8" w:tplc="D1540246"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7116DFEA">
      <w:numFmt w:val="bullet"/>
      <w:lvlText w:val="-"/>
      <w:lvlJc w:val="left"/>
      <w:pPr>
        <w:ind w:left="720" w:hanging="360"/>
      </w:pPr>
      <w:rPr>
        <w:rFonts w:ascii="Arial" w:eastAsiaTheme="minorHAnsi" w:hAnsi="Arial" w:cs="Arial" w:hint="default"/>
      </w:rPr>
    </w:lvl>
    <w:lvl w:ilvl="1" w:tplc="D9A6353A">
      <w:start w:val="1"/>
      <w:numFmt w:val="bullet"/>
      <w:pStyle w:val="Bulletpoints"/>
      <w:lvlText w:val=""/>
      <w:lvlJc w:val="left"/>
      <w:pPr>
        <w:ind w:left="1440" w:hanging="360"/>
      </w:pPr>
      <w:rPr>
        <w:rFonts w:ascii="Symbol" w:hAnsi="Symbol" w:hint="default"/>
      </w:rPr>
    </w:lvl>
    <w:lvl w:ilvl="2" w:tplc="6A98B430">
      <w:start w:val="1"/>
      <w:numFmt w:val="bullet"/>
      <w:lvlText w:val=""/>
      <w:lvlJc w:val="left"/>
      <w:pPr>
        <w:ind w:left="2160" w:hanging="360"/>
      </w:pPr>
      <w:rPr>
        <w:rFonts w:ascii="Wingdings" w:hAnsi="Wingdings" w:hint="default"/>
      </w:rPr>
    </w:lvl>
    <w:lvl w:ilvl="3" w:tplc="19204B10">
      <w:start w:val="1"/>
      <w:numFmt w:val="bullet"/>
      <w:lvlText w:val=""/>
      <w:lvlJc w:val="left"/>
      <w:pPr>
        <w:ind w:left="2880" w:hanging="360"/>
      </w:pPr>
      <w:rPr>
        <w:rFonts w:ascii="Symbol" w:hAnsi="Symbol" w:hint="default"/>
      </w:rPr>
    </w:lvl>
    <w:lvl w:ilvl="4" w:tplc="F3EC2638">
      <w:start w:val="1"/>
      <w:numFmt w:val="bullet"/>
      <w:lvlText w:val="o"/>
      <w:lvlJc w:val="left"/>
      <w:pPr>
        <w:ind w:left="3600" w:hanging="360"/>
      </w:pPr>
      <w:rPr>
        <w:rFonts w:ascii="Courier New" w:hAnsi="Courier New" w:cs="Courier New" w:hint="default"/>
      </w:rPr>
    </w:lvl>
    <w:lvl w:ilvl="5" w:tplc="8F44924A">
      <w:start w:val="1"/>
      <w:numFmt w:val="bullet"/>
      <w:lvlText w:val=""/>
      <w:lvlJc w:val="left"/>
      <w:pPr>
        <w:ind w:left="4320" w:hanging="360"/>
      </w:pPr>
      <w:rPr>
        <w:rFonts w:ascii="Wingdings" w:hAnsi="Wingdings" w:hint="default"/>
      </w:rPr>
    </w:lvl>
    <w:lvl w:ilvl="6" w:tplc="99D61948">
      <w:start w:val="1"/>
      <w:numFmt w:val="bullet"/>
      <w:lvlText w:val=""/>
      <w:lvlJc w:val="left"/>
      <w:pPr>
        <w:ind w:left="5040" w:hanging="360"/>
      </w:pPr>
      <w:rPr>
        <w:rFonts w:ascii="Symbol" w:hAnsi="Symbol" w:hint="default"/>
      </w:rPr>
    </w:lvl>
    <w:lvl w:ilvl="7" w:tplc="47FE3B52">
      <w:start w:val="1"/>
      <w:numFmt w:val="bullet"/>
      <w:lvlText w:val="o"/>
      <w:lvlJc w:val="left"/>
      <w:pPr>
        <w:ind w:left="5760" w:hanging="360"/>
      </w:pPr>
      <w:rPr>
        <w:rFonts w:ascii="Courier New" w:hAnsi="Courier New" w:cs="Courier New" w:hint="default"/>
      </w:rPr>
    </w:lvl>
    <w:lvl w:ilvl="8" w:tplc="198458DE">
      <w:start w:val="1"/>
      <w:numFmt w:val="bullet"/>
      <w:lvlText w:val=""/>
      <w:lvlJc w:val="left"/>
      <w:pPr>
        <w:ind w:left="6480" w:hanging="360"/>
      </w:pPr>
      <w:rPr>
        <w:rFonts w:ascii="Wingdings" w:hAnsi="Wingdings" w:hint="default"/>
      </w:rPr>
    </w:lvl>
  </w:abstractNum>
  <w:num w:numId="1" w16cid:durableId="1314871142">
    <w:abstractNumId w:val="28"/>
  </w:num>
  <w:num w:numId="2" w16cid:durableId="1184973377">
    <w:abstractNumId w:val="9"/>
  </w:num>
  <w:num w:numId="3" w16cid:durableId="1813718357">
    <w:abstractNumId w:val="24"/>
  </w:num>
  <w:num w:numId="4" w16cid:durableId="1358240249">
    <w:abstractNumId w:val="29"/>
  </w:num>
  <w:num w:numId="5" w16cid:durableId="1888177001">
    <w:abstractNumId w:val="16"/>
  </w:num>
  <w:num w:numId="6" w16cid:durableId="1641107358">
    <w:abstractNumId w:val="20"/>
  </w:num>
  <w:num w:numId="7" w16cid:durableId="2028099005">
    <w:abstractNumId w:val="6"/>
  </w:num>
  <w:num w:numId="8" w16cid:durableId="836264641">
    <w:abstractNumId w:val="19"/>
  </w:num>
  <w:num w:numId="9" w16cid:durableId="1118184965">
    <w:abstractNumId w:val="15"/>
  </w:num>
  <w:num w:numId="10" w16cid:durableId="693925146">
    <w:abstractNumId w:val="12"/>
  </w:num>
  <w:num w:numId="11" w16cid:durableId="333993799">
    <w:abstractNumId w:val="1"/>
  </w:num>
  <w:num w:numId="12" w16cid:durableId="1545436812">
    <w:abstractNumId w:val="33"/>
  </w:num>
  <w:num w:numId="13" w16cid:durableId="1388411100">
    <w:abstractNumId w:val="26"/>
  </w:num>
  <w:num w:numId="14" w16cid:durableId="552694898">
    <w:abstractNumId w:val="0"/>
  </w:num>
  <w:num w:numId="15" w16cid:durableId="1501387446">
    <w:abstractNumId w:val="27"/>
  </w:num>
  <w:num w:numId="16" w16cid:durableId="1289815831">
    <w:abstractNumId w:val="14"/>
  </w:num>
  <w:num w:numId="17" w16cid:durableId="1986035635">
    <w:abstractNumId w:val="5"/>
  </w:num>
  <w:num w:numId="18" w16cid:durableId="402728421">
    <w:abstractNumId w:val="32"/>
  </w:num>
  <w:num w:numId="19" w16cid:durableId="1764570042">
    <w:abstractNumId w:val="21"/>
  </w:num>
  <w:num w:numId="20" w16cid:durableId="1924532606">
    <w:abstractNumId w:val="18"/>
  </w:num>
  <w:num w:numId="21" w16cid:durableId="1971934221">
    <w:abstractNumId w:val="23"/>
  </w:num>
  <w:num w:numId="22" w16cid:durableId="1893807742">
    <w:abstractNumId w:val="11"/>
  </w:num>
  <w:num w:numId="23" w16cid:durableId="1421489137">
    <w:abstractNumId w:val="31"/>
  </w:num>
  <w:num w:numId="24" w16cid:durableId="357128294">
    <w:abstractNumId w:val="25"/>
  </w:num>
  <w:num w:numId="25" w16cid:durableId="1203978090">
    <w:abstractNumId w:val="22"/>
  </w:num>
  <w:num w:numId="26" w16cid:durableId="698429649">
    <w:abstractNumId w:val="17"/>
  </w:num>
  <w:num w:numId="27" w16cid:durableId="2071421644">
    <w:abstractNumId w:val="30"/>
  </w:num>
  <w:num w:numId="28" w16cid:durableId="552042477">
    <w:abstractNumId w:val="34"/>
  </w:num>
  <w:num w:numId="29" w16cid:durableId="188298917">
    <w:abstractNumId w:val="13"/>
  </w:num>
  <w:num w:numId="30" w16cid:durableId="617487863">
    <w:abstractNumId w:val="8"/>
  </w:num>
  <w:num w:numId="31" w16cid:durableId="96147327">
    <w:abstractNumId w:val="7"/>
  </w:num>
  <w:num w:numId="32" w16cid:durableId="1566452989">
    <w:abstractNumId w:val="2"/>
  </w:num>
  <w:num w:numId="33" w16cid:durableId="1186405334">
    <w:abstractNumId w:val="3"/>
  </w:num>
  <w:num w:numId="34" w16cid:durableId="593707046">
    <w:abstractNumId w:val="4"/>
  </w:num>
  <w:num w:numId="35" w16cid:durableId="1794447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961A2"/>
    <w:rsid w:val="000A3677"/>
    <w:rsid w:val="000C063A"/>
    <w:rsid w:val="00101391"/>
    <w:rsid w:val="00115327"/>
    <w:rsid w:val="001561D8"/>
    <w:rsid w:val="00157F42"/>
    <w:rsid w:val="001835A1"/>
    <w:rsid w:val="00194BFC"/>
    <w:rsid w:val="001A20E1"/>
    <w:rsid w:val="001B39E9"/>
    <w:rsid w:val="001E630D"/>
    <w:rsid w:val="001F52E8"/>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411DD"/>
    <w:rsid w:val="00354F17"/>
    <w:rsid w:val="00357500"/>
    <w:rsid w:val="0036742E"/>
    <w:rsid w:val="00372895"/>
    <w:rsid w:val="00380368"/>
    <w:rsid w:val="00391EB7"/>
    <w:rsid w:val="003B2BB8"/>
    <w:rsid w:val="003D34FF"/>
    <w:rsid w:val="003F61F4"/>
    <w:rsid w:val="004059F4"/>
    <w:rsid w:val="00420AB2"/>
    <w:rsid w:val="0042293E"/>
    <w:rsid w:val="00436ECA"/>
    <w:rsid w:val="0048267B"/>
    <w:rsid w:val="004A6290"/>
    <w:rsid w:val="004B44D2"/>
    <w:rsid w:val="004B54CA"/>
    <w:rsid w:val="004D3F48"/>
    <w:rsid w:val="004E02FB"/>
    <w:rsid w:val="004E5CBF"/>
    <w:rsid w:val="00506F17"/>
    <w:rsid w:val="005142EE"/>
    <w:rsid w:val="00515964"/>
    <w:rsid w:val="00523A0F"/>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1B52"/>
    <w:rsid w:val="0066533B"/>
    <w:rsid w:val="006664C5"/>
    <w:rsid w:val="00667E5B"/>
    <w:rsid w:val="00683A84"/>
    <w:rsid w:val="00684061"/>
    <w:rsid w:val="006A3D32"/>
    <w:rsid w:val="006A4CE7"/>
    <w:rsid w:val="006B6A77"/>
    <w:rsid w:val="006B6AAF"/>
    <w:rsid w:val="006E07B7"/>
    <w:rsid w:val="006F245A"/>
    <w:rsid w:val="006F6C59"/>
    <w:rsid w:val="006F7561"/>
    <w:rsid w:val="00701332"/>
    <w:rsid w:val="0070774C"/>
    <w:rsid w:val="007205A1"/>
    <w:rsid w:val="007578A5"/>
    <w:rsid w:val="00757B98"/>
    <w:rsid w:val="00781A35"/>
    <w:rsid w:val="00785261"/>
    <w:rsid w:val="0079726B"/>
    <w:rsid w:val="007B0256"/>
    <w:rsid w:val="007B2AE9"/>
    <w:rsid w:val="007B3BA1"/>
    <w:rsid w:val="007B77F8"/>
    <w:rsid w:val="007C7DCA"/>
    <w:rsid w:val="007D0FAF"/>
    <w:rsid w:val="007D6C97"/>
    <w:rsid w:val="007E4E2F"/>
    <w:rsid w:val="007E509B"/>
    <w:rsid w:val="007F5300"/>
    <w:rsid w:val="00802392"/>
    <w:rsid w:val="00803B00"/>
    <w:rsid w:val="00813C44"/>
    <w:rsid w:val="008155A2"/>
    <w:rsid w:val="00820C69"/>
    <w:rsid w:val="008233CB"/>
    <w:rsid w:val="00827008"/>
    <w:rsid w:val="0083177B"/>
    <w:rsid w:val="0084063E"/>
    <w:rsid w:val="00854905"/>
    <w:rsid w:val="00855465"/>
    <w:rsid w:val="0088131C"/>
    <w:rsid w:val="0088775F"/>
    <w:rsid w:val="00894EF9"/>
    <w:rsid w:val="008A5A46"/>
    <w:rsid w:val="008B27E8"/>
    <w:rsid w:val="008D47BF"/>
    <w:rsid w:val="008D5498"/>
    <w:rsid w:val="008E2401"/>
    <w:rsid w:val="009008CE"/>
    <w:rsid w:val="009225F0"/>
    <w:rsid w:val="0093462C"/>
    <w:rsid w:val="00935F7B"/>
    <w:rsid w:val="00941CCE"/>
    <w:rsid w:val="0094211E"/>
    <w:rsid w:val="00952955"/>
    <w:rsid w:val="00953795"/>
    <w:rsid w:val="00974189"/>
    <w:rsid w:val="00986EE5"/>
    <w:rsid w:val="009C6C4C"/>
    <w:rsid w:val="009C7C43"/>
    <w:rsid w:val="009E0720"/>
    <w:rsid w:val="009F176B"/>
    <w:rsid w:val="00A05504"/>
    <w:rsid w:val="00A332D2"/>
    <w:rsid w:val="00A56C96"/>
    <w:rsid w:val="00A655C0"/>
    <w:rsid w:val="00A66FD8"/>
    <w:rsid w:val="00A83247"/>
    <w:rsid w:val="00B04ED8"/>
    <w:rsid w:val="00B12689"/>
    <w:rsid w:val="00B2339D"/>
    <w:rsid w:val="00B73220"/>
    <w:rsid w:val="00B91E3E"/>
    <w:rsid w:val="00BA2DB9"/>
    <w:rsid w:val="00BB3EF5"/>
    <w:rsid w:val="00BC6010"/>
    <w:rsid w:val="00BD3B0F"/>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C03B9"/>
    <w:rsid w:val="00CC51C4"/>
    <w:rsid w:val="00CD0FAE"/>
    <w:rsid w:val="00CD4950"/>
    <w:rsid w:val="00D02441"/>
    <w:rsid w:val="00D06284"/>
    <w:rsid w:val="00D15879"/>
    <w:rsid w:val="00D236DF"/>
    <w:rsid w:val="00D41950"/>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DF5C31"/>
    <w:rsid w:val="00E021AC"/>
    <w:rsid w:val="00E10A2D"/>
    <w:rsid w:val="00E15A2C"/>
    <w:rsid w:val="00E273E4"/>
    <w:rsid w:val="00E40D28"/>
    <w:rsid w:val="00E44212"/>
    <w:rsid w:val="00E753FA"/>
    <w:rsid w:val="00E75703"/>
    <w:rsid w:val="00E8103C"/>
    <w:rsid w:val="00E82D86"/>
    <w:rsid w:val="00E9550B"/>
    <w:rsid w:val="00E96C31"/>
    <w:rsid w:val="00EB6B96"/>
    <w:rsid w:val="00ED2A73"/>
    <w:rsid w:val="00EE5980"/>
    <w:rsid w:val="00EF080A"/>
    <w:rsid w:val="00EF5D31"/>
    <w:rsid w:val="00F0150C"/>
    <w:rsid w:val="00F2191C"/>
    <w:rsid w:val="00F30AFE"/>
    <w:rsid w:val="00F35449"/>
    <w:rsid w:val="00F752DA"/>
    <w:rsid w:val="00F869E2"/>
    <w:rsid w:val="00FA5086"/>
    <w:rsid w:val="00FB67BD"/>
    <w:rsid w:val="00FD128A"/>
    <w:rsid w:val="00FE24F5"/>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1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orkforcecapability.ndiscommission.gov.au/tools-and-resources/position-descriptions" TargetMode="External"/><Relationship Id="rId12" Type="http://schemas.openxmlformats.org/officeDocument/2006/relationships/hyperlink" Target="mailto:workforcecapability@ndiscommission.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position-description-build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guide"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إطار عمل كفاءة القوى العاملة لدى NDIS: أداة وصف الوظيفة</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عمل كفاءة القوى العاملة لدى NDIS: أداة وصف الوظيفة</dc:title>
  <dc:creator/>
  <cp:keywords>[SEC=UNOFFICIAL]</cp:keywords>
  <cp:lastModifiedBy/>
  <cp:revision>1</cp:revision>
  <dcterms:created xsi:type="dcterms:W3CDTF">2023-08-25T01:27:00Z</dcterms:created>
  <dcterms:modified xsi:type="dcterms:W3CDTF">2023-08-25T01:27:00Z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B07D9A153842907EFFF80C6F20C50BB2</vt:lpwstr>
  </property>
  <property fmtid="{D5CDD505-2E9C-101B-9397-08002B2CF9AE}" pid="6" name="PM_Hash_Salt_Prev">
    <vt:lpwstr>D557FF1541CBDF1A09D88F02C8BB5253</vt:lpwstr>
  </property>
  <property fmtid="{D5CDD505-2E9C-101B-9397-08002B2CF9AE}" pid="7" name="PM_Hash_SHA1">
    <vt:lpwstr>D0DE480043FF48A0439E1AB803B3343E0081629B</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05B5C85ADE9D428EA5D76EAF895A4965</vt:lpwstr>
  </property>
  <property fmtid="{D5CDD505-2E9C-101B-9397-08002B2CF9AE}" pid="15" name="PM_OriginationTimeStamp">
    <vt:lpwstr>2023-07-21T01:47:43Z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