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2BB3" w14:textId="77777777" w:rsidR="002F4672" w:rsidRPr="000643F7" w:rsidRDefault="00641D44" w:rsidP="002F4672">
      <w:pPr>
        <w:pStyle w:val="Heading1"/>
        <w:rPr>
          <w:rFonts w:ascii="DengXian" w:eastAsia="DengXian" w:hAnsi="DengXian"/>
          <w:lang w:eastAsia="zh-CN"/>
        </w:rPr>
      </w:pPr>
      <w:bookmarkStart w:id="0" w:name="_Hlk122436246"/>
      <w:bookmarkStart w:id="1" w:name="OLE_LINK7"/>
      <w:r w:rsidRPr="000643F7">
        <w:rPr>
          <w:rFonts w:ascii="DengXian" w:eastAsia="DengXian" w:hAnsi="DengXian" w:cs="SimSun"/>
          <w:lang w:eastAsia="zh-CN"/>
        </w:rPr>
        <w:t>NDIS 劳动力能力框架：</w:t>
      </w:r>
      <w:r w:rsidRPr="000643F7">
        <w:rPr>
          <w:rFonts w:ascii="DengXian" w:eastAsia="DengXian" w:hAnsi="DengXian" w:cs="SimSun"/>
          <w:lang w:eastAsia="zh-CN"/>
        </w:rPr>
        <w:br/>
        <w:t>职业选择指南</w:t>
      </w:r>
    </w:p>
    <w:p w14:paraId="4B292D4C" w14:textId="57A9B39F" w:rsidR="00A206CC" w:rsidRPr="000643F7" w:rsidRDefault="00641D44" w:rsidP="00A206CC">
      <w:pPr>
        <w:pStyle w:val="Heading2"/>
        <w:rPr>
          <w:rFonts w:ascii="DengXian" w:eastAsia="DengXian" w:hAnsi="DengXian"/>
          <w:lang w:eastAsia="en-AU"/>
        </w:rPr>
      </w:pPr>
      <w:r w:rsidRPr="000643F7">
        <w:rPr>
          <w:rFonts w:ascii="DengXian" w:eastAsia="DengXian" w:hAnsi="DengXian" w:cs="SimSun"/>
        </w:rPr>
        <w:t xml:space="preserve">NDIS Workforce Capability Framework: Career Options Guide </w:t>
      </w:r>
      <w:r w:rsidR="0016325B" w:rsidRPr="000643F7">
        <w:rPr>
          <w:rFonts w:ascii="DengXian" w:eastAsia="DengXian" w:hAnsi="DengXian" w:cs="SimSun"/>
        </w:rPr>
        <w:br/>
      </w:r>
      <w:r w:rsidRPr="000643F7">
        <w:rPr>
          <w:rFonts w:ascii="DengXian" w:eastAsia="DengXian" w:hAnsi="DengXian" w:cs="SimSun"/>
        </w:rPr>
        <w:t>Chinese (Simplified) | 简体中文</w:t>
      </w:r>
    </w:p>
    <w:bookmarkEnd w:id="0"/>
    <w:bookmarkEnd w:id="1"/>
    <w:p w14:paraId="05BB8A17" w14:textId="77777777" w:rsidR="002F4672" w:rsidRPr="000643F7" w:rsidRDefault="00641D44" w:rsidP="002F4672">
      <w:pPr>
        <w:rPr>
          <w:rFonts w:ascii="DengXian" w:eastAsia="DengXian" w:hAnsi="DengXian"/>
          <w:lang w:eastAsia="zh-CN"/>
        </w:rPr>
      </w:pPr>
      <w:r w:rsidRPr="000643F7">
        <w:rPr>
          <w:rFonts w:ascii="DengXian" w:eastAsia="DengXian" w:hAnsi="DengXian" w:cs="SimSun"/>
        </w:rPr>
        <w:t>NDIS 劳动力能力框架（NDIS Workforce Capability Framework）（以下简称“该框架”）描述了 NDIS 资助的所有工作人员应该具备的态度、技能和知识。</w:t>
      </w:r>
      <w:r w:rsidRPr="000643F7">
        <w:rPr>
          <w:rFonts w:ascii="DengXian" w:eastAsia="DengXian" w:hAnsi="DengXian" w:cs="SimSun"/>
          <w:lang w:eastAsia="zh-CN"/>
        </w:rPr>
        <w:t>该框架提供了清晰、实用的示例，并为接受 NDIS 服务和支持的参与者树立了“正确做法”的共享范例。本指南为该框架提供支持。</w:t>
      </w:r>
    </w:p>
    <w:p w14:paraId="06AD40CB" w14:textId="77777777" w:rsidR="002F4672" w:rsidRPr="000643F7" w:rsidRDefault="00641D44" w:rsidP="002F4672">
      <w:pPr>
        <w:rPr>
          <w:rFonts w:ascii="DengXian" w:eastAsia="DengXian" w:hAnsi="DengXian"/>
          <w:b/>
          <w:lang w:eastAsia="zh-CN"/>
        </w:rPr>
      </w:pPr>
      <w:r w:rsidRPr="000643F7">
        <w:rPr>
          <w:rFonts w:ascii="DengXian" w:eastAsia="DengXian" w:hAnsi="DengXian" w:cs="SimSun"/>
          <w:lang w:eastAsia="zh-CN"/>
        </w:rPr>
        <w:t>职业选择指南可以帮助工作人员探索残障及相关行业的工作和职业机会。本指南可以帮助对该行业感兴趣的人群了解如何利用和发展从事残障支持所需的技能、能力和兴趣。</w:t>
      </w:r>
    </w:p>
    <w:p w14:paraId="3F9B5435" w14:textId="77777777" w:rsidR="002F4672" w:rsidRPr="000643F7" w:rsidRDefault="00641D44" w:rsidP="002F4672">
      <w:pPr>
        <w:pStyle w:val="Quote"/>
        <w:rPr>
          <w:rFonts w:ascii="DengXian" w:eastAsia="DengXian" w:hAnsi="DengXian"/>
          <w:lang w:eastAsia="zh-CN"/>
        </w:rPr>
      </w:pPr>
      <w:r w:rsidRPr="000643F7">
        <w:rPr>
          <w:rFonts w:ascii="DengXian" w:eastAsia="DengXian" w:hAnsi="DengXian" w:cs="SimSun"/>
          <w:lang w:eastAsia="zh-CN"/>
        </w:rPr>
        <w:t>有很多方法可以发展您的支持职业。了解您有哪些选择以及该职业对从业者的要求是做出重要决定的关键。</w:t>
      </w:r>
    </w:p>
    <w:p w14:paraId="44FA5264" w14:textId="77777777" w:rsidR="002F4672" w:rsidRPr="000643F7" w:rsidRDefault="00641D44" w:rsidP="002F4672">
      <w:pPr>
        <w:pStyle w:val="Boxed2Text-purpleH2"/>
        <w:rPr>
          <w:rFonts w:ascii="DengXian" w:eastAsia="DengXian" w:hAnsi="DengXian"/>
          <w:lang w:eastAsia="zh-CN"/>
        </w:rPr>
      </w:pPr>
      <w:r w:rsidRPr="000643F7">
        <w:rPr>
          <w:rFonts w:ascii="DengXian" w:eastAsia="DengXian" w:hAnsi="DengXian" w:cs="SimSun"/>
          <w:lang w:eastAsia="zh-CN"/>
        </w:rPr>
        <w:t>内容概要</w:t>
      </w:r>
    </w:p>
    <w:p w14:paraId="523797B3" w14:textId="77777777" w:rsidR="002F4672" w:rsidRPr="000643F7" w:rsidRDefault="00641D44" w:rsidP="002F4672">
      <w:pPr>
        <w:pStyle w:val="Boxed2text-purple"/>
        <w:pBdr>
          <w:bottom w:val="none" w:sz="0" w:space="0" w:color="auto"/>
        </w:pBdr>
        <w:spacing w:after="80"/>
        <w:rPr>
          <w:rFonts w:ascii="DengXian" w:eastAsia="DengXian" w:hAnsi="DengXian"/>
          <w:lang w:eastAsia="zh-CN"/>
        </w:rPr>
      </w:pPr>
      <w:r w:rsidRPr="000643F7">
        <w:rPr>
          <w:rFonts w:ascii="DengXian" w:eastAsia="DengXian" w:hAnsi="DengXian" w:cs="SimSun"/>
          <w:lang w:eastAsia="zh-CN"/>
        </w:rPr>
        <w:t>本指南探讨了获得工作机会的四种不同途径：</w:t>
      </w:r>
    </w:p>
    <w:p w14:paraId="39C391E8" w14:textId="77777777" w:rsidR="002F4672" w:rsidRPr="000643F7" w:rsidRDefault="00641D44" w:rsidP="002F4672">
      <w:pPr>
        <w:pStyle w:val="Boxed2bullets-purple"/>
        <w:spacing w:after="80"/>
        <w:contextualSpacing w:val="0"/>
        <w:rPr>
          <w:rFonts w:ascii="DengXian" w:eastAsia="DengXian" w:hAnsi="DengXian"/>
          <w:lang w:eastAsia="zh-CN"/>
        </w:rPr>
      </w:pPr>
      <w:r w:rsidRPr="000643F7">
        <w:rPr>
          <w:rFonts w:ascii="DengXian" w:eastAsia="DengXian" w:hAnsi="DengXian" w:cs="SimSun"/>
          <w:b/>
          <w:bCs/>
          <w:lang w:eastAsia="zh-CN"/>
        </w:rPr>
        <w:t>找到</w:t>
      </w:r>
      <w:r w:rsidRPr="000643F7">
        <w:rPr>
          <w:rFonts w:ascii="DengXian" w:eastAsia="DengXian" w:hAnsi="DengXian" w:cs="SimSun"/>
          <w:lang w:eastAsia="zh-CN"/>
        </w:rPr>
        <w:t>更多种类的支持工作</w:t>
      </w:r>
    </w:p>
    <w:p w14:paraId="1EC14FFE" w14:textId="77777777" w:rsidR="002F4672" w:rsidRPr="000643F7" w:rsidRDefault="00641D44" w:rsidP="002F4672">
      <w:pPr>
        <w:pStyle w:val="Boxed2bullets-purple"/>
        <w:spacing w:after="80"/>
        <w:contextualSpacing w:val="0"/>
        <w:rPr>
          <w:rFonts w:ascii="DengXian" w:eastAsia="DengXian" w:hAnsi="DengXian"/>
          <w:lang w:eastAsia="zh-CN"/>
        </w:rPr>
      </w:pPr>
      <w:r w:rsidRPr="000643F7">
        <w:rPr>
          <w:rFonts w:ascii="DengXian" w:eastAsia="DengXian" w:hAnsi="DengXian" w:cs="SimSun"/>
          <w:b/>
          <w:bCs/>
          <w:lang w:eastAsia="zh-CN"/>
        </w:rPr>
        <w:t>专注</w:t>
      </w:r>
      <w:r w:rsidRPr="000643F7">
        <w:rPr>
          <w:rFonts w:ascii="DengXian" w:eastAsia="DengXian" w:hAnsi="DengXian" w:cs="SimSun"/>
          <w:lang w:eastAsia="zh-CN"/>
        </w:rPr>
        <w:t>于特定类型的支持工作并专攻该领域</w:t>
      </w:r>
    </w:p>
    <w:p w14:paraId="79268D86" w14:textId="77777777" w:rsidR="002F4672" w:rsidRPr="000643F7" w:rsidRDefault="00641D44" w:rsidP="002F4672">
      <w:pPr>
        <w:pStyle w:val="Boxed2bullets-purple"/>
        <w:spacing w:after="80"/>
        <w:contextualSpacing w:val="0"/>
        <w:rPr>
          <w:rFonts w:ascii="DengXian" w:eastAsia="DengXian" w:hAnsi="DengXian"/>
        </w:rPr>
      </w:pPr>
      <w:r w:rsidRPr="000643F7">
        <w:rPr>
          <w:rFonts w:ascii="DengXian" w:eastAsia="DengXian" w:hAnsi="DengXian" w:cs="SimSun"/>
          <w:b/>
          <w:bCs/>
        </w:rPr>
        <w:t>支持</w:t>
      </w:r>
      <w:r w:rsidRPr="000643F7">
        <w:rPr>
          <w:rFonts w:ascii="DengXian" w:eastAsia="DengXian" w:hAnsi="DengXian" w:cs="SimSun"/>
        </w:rPr>
        <w:t>包容性和可及性</w:t>
      </w:r>
    </w:p>
    <w:p w14:paraId="57104E1B" w14:textId="77777777" w:rsidR="002F4672" w:rsidRPr="000643F7" w:rsidRDefault="00641D44" w:rsidP="002F4672">
      <w:pPr>
        <w:pStyle w:val="Boxed2bullets-purple"/>
        <w:contextualSpacing w:val="0"/>
        <w:rPr>
          <w:rFonts w:ascii="DengXian" w:eastAsia="DengXian" w:hAnsi="DengXian"/>
          <w:b/>
          <w:lang w:eastAsia="zh-CN"/>
        </w:rPr>
      </w:pPr>
      <w:r w:rsidRPr="000643F7">
        <w:rPr>
          <w:rFonts w:ascii="DengXian" w:eastAsia="DengXian" w:hAnsi="DengXian" w:cs="SimSun"/>
          <w:b/>
          <w:bCs/>
          <w:lang w:eastAsia="zh-CN"/>
        </w:rPr>
        <w:t>进入</w:t>
      </w:r>
      <w:r w:rsidRPr="000643F7">
        <w:rPr>
          <w:rFonts w:ascii="DengXian" w:eastAsia="DengXian" w:hAnsi="DengXian" w:cs="SimSun"/>
          <w:lang w:eastAsia="zh-CN"/>
        </w:rPr>
        <w:t>监督或其他一线职位。</w:t>
      </w:r>
    </w:p>
    <w:p w14:paraId="27914889" w14:textId="77777777" w:rsidR="002F4672" w:rsidRPr="000643F7" w:rsidRDefault="00641D44" w:rsidP="002F4672">
      <w:pPr>
        <w:pStyle w:val="Boxed2text-purple"/>
        <w:pBdr>
          <w:bottom w:val="single" w:sz="4" w:space="20" w:color="612C69"/>
        </w:pBdr>
        <w:rPr>
          <w:rFonts w:ascii="DengXian" w:eastAsia="DengXian" w:hAnsi="DengXian"/>
          <w:lang w:eastAsia="zh-CN"/>
        </w:rPr>
      </w:pPr>
      <w:r w:rsidRPr="000643F7">
        <w:rPr>
          <w:rFonts w:ascii="DengXian" w:eastAsia="DengXian" w:hAnsi="DengXian" w:cs="SimSun"/>
          <w:lang w:eastAsia="zh-CN"/>
        </w:rPr>
        <w:t>本指南提供了建议和需要考虑的事项，以帮助您决定这是否是您想要选择的职业道路。本指南还对各种职位进行了描述，并为采取下一步行动提供了资源和技巧。本指南仅提供常规建议，您应该在决定下一步职业发展之前考虑您的个人情况和因素。</w:t>
      </w:r>
    </w:p>
    <w:p w14:paraId="0B988ABC" w14:textId="77777777" w:rsidR="002F4672" w:rsidRPr="000643F7" w:rsidRDefault="00641D44" w:rsidP="002F4672">
      <w:pPr>
        <w:pStyle w:val="Boxed2text-purple"/>
        <w:pBdr>
          <w:bottom w:val="single" w:sz="4" w:space="20" w:color="612C69"/>
        </w:pBdr>
        <w:rPr>
          <w:rFonts w:ascii="DengXian" w:eastAsia="DengXian" w:hAnsi="DengXian"/>
          <w:lang w:eastAsia="zh-CN"/>
        </w:rPr>
      </w:pPr>
      <w:r w:rsidRPr="000643F7">
        <w:rPr>
          <w:rFonts w:ascii="DengXian" w:eastAsia="DengXian" w:hAnsi="DengXian" w:cs="SimSun"/>
          <w:lang w:eastAsia="zh-CN"/>
        </w:rPr>
        <w:t>您可以随时返回上一页并选择其他选项。您还可以下载并打印本指南以供离线使用。</w:t>
      </w:r>
      <w:r w:rsidRPr="000643F7">
        <w:rPr>
          <w:rFonts w:ascii="DengXian" w:eastAsia="DengXian" w:hAnsi="DengXian" w:cs="SimSun"/>
          <w:lang w:eastAsia="zh-CN"/>
        </w:rPr>
        <w:br w:type="page"/>
      </w:r>
    </w:p>
    <w:p w14:paraId="760F1567" w14:textId="77777777" w:rsidR="002F4672" w:rsidRPr="000643F7" w:rsidRDefault="00641D44" w:rsidP="002F4672">
      <w:pPr>
        <w:pStyle w:val="Boxed1Text-purpleH2"/>
        <w:rPr>
          <w:rFonts w:ascii="DengXian" w:eastAsia="DengXian" w:hAnsi="DengXian"/>
          <w:lang w:eastAsia="zh-CN"/>
        </w:rPr>
      </w:pPr>
      <w:r w:rsidRPr="000643F7">
        <w:rPr>
          <w:rFonts w:ascii="DengXian" w:eastAsia="DengXian" w:hAnsi="DengXian" w:cs="SimSun"/>
          <w:lang w:eastAsia="zh-CN"/>
        </w:rPr>
        <w:lastRenderedPageBreak/>
        <w:t>本指南的应用示例：</w:t>
      </w:r>
    </w:p>
    <w:p w14:paraId="3BB4F8B8" w14:textId="77777777" w:rsidR="002F4672" w:rsidRPr="000643F7" w:rsidRDefault="00641D44" w:rsidP="002F4672">
      <w:pPr>
        <w:pStyle w:val="Boxed1Text-purple"/>
        <w:rPr>
          <w:rFonts w:ascii="DengXian" w:eastAsia="DengXian" w:hAnsi="DengXian"/>
          <w:lang w:eastAsia="zh-CN"/>
        </w:rPr>
      </w:pPr>
      <w:r w:rsidRPr="000643F7">
        <w:rPr>
          <w:rFonts w:ascii="DengXian" w:eastAsia="DengXian" w:hAnsi="DengXian" w:cs="SimSun"/>
          <w:lang w:eastAsia="zh-CN"/>
        </w:rPr>
        <w:t>Bill 是一名支持工作者，从事各种普通支持工作。他喜欢为残障人士提供支持。他希望从事该行业，并对该职业的路径选择有更多了解，例如专门从事特定类型的支持工作或晋升到一线管理职位。他不确定自己的优势如何与这些选择和他需要采取的职业发展步骤相匹配。</w:t>
      </w:r>
    </w:p>
    <w:p w14:paraId="28B67EB1" w14:textId="77777777" w:rsidR="002F4672" w:rsidRPr="000643F7" w:rsidRDefault="00641D44" w:rsidP="002F4672">
      <w:pPr>
        <w:pStyle w:val="Boxed1Text-purple"/>
        <w:rPr>
          <w:rFonts w:ascii="DengXian" w:eastAsia="DengXian" w:hAnsi="DengXian"/>
          <w:lang w:eastAsia="zh-CN"/>
        </w:rPr>
      </w:pPr>
      <w:r w:rsidRPr="000643F7">
        <w:rPr>
          <w:rFonts w:ascii="DengXian" w:eastAsia="DengXian" w:hAnsi="DengXian" w:cs="SimSun"/>
          <w:lang w:eastAsia="zh-CN"/>
        </w:rPr>
        <w:t>Bill 使用</w:t>
      </w:r>
      <w:hyperlink r:id="rId7" w:history="1">
        <w:r w:rsidRPr="000643F7">
          <w:rPr>
            <w:rStyle w:val="Hyperlink"/>
            <w:rFonts w:ascii="DengXian" w:eastAsia="DengXian" w:hAnsi="DengXian" w:cs="SimSun"/>
            <w:b/>
            <w:bCs/>
            <w:color w:val="FFFFFF" w:themeColor="background1"/>
            <w:lang w:eastAsia="zh-CN"/>
          </w:rPr>
          <w:t>职业选择指南</w:t>
        </w:r>
      </w:hyperlink>
      <w:r w:rsidRPr="000643F7">
        <w:rPr>
          <w:rFonts w:ascii="DengXian" w:eastAsia="DengXian" w:hAnsi="DengXian" w:cs="SimSun"/>
          <w:lang w:eastAsia="zh-CN"/>
        </w:rPr>
        <w:t>来了解需要具备哪些能力，并获得接下来需要采取什么步骤方面的指导，以便选择不同职业路径。他决定追求自己的兴趣，为社会心理残障人士提供支持，并利用本指南中的信息计划接下来的步骤。</w:t>
      </w:r>
    </w:p>
    <w:p w14:paraId="7C270997" w14:textId="77777777" w:rsidR="002F4672" w:rsidRPr="000643F7" w:rsidRDefault="00641D44" w:rsidP="002F4672">
      <w:pPr>
        <w:pStyle w:val="Boxed1Text-purple"/>
        <w:rPr>
          <w:rFonts w:ascii="DengXian" w:eastAsia="DengXian" w:hAnsi="DengXian"/>
          <w:lang w:eastAsia="zh-CN"/>
        </w:rPr>
      </w:pPr>
      <w:r w:rsidRPr="000643F7">
        <w:rPr>
          <w:rFonts w:ascii="DengXian" w:eastAsia="DengXian" w:hAnsi="DengXian" w:cs="SimSun"/>
          <w:lang w:eastAsia="zh-CN"/>
        </w:rPr>
        <w:t>Bill 还使用</w:t>
      </w:r>
      <w:hyperlink r:id="rId8" w:history="1">
        <w:r w:rsidRPr="000643F7">
          <w:rPr>
            <w:rStyle w:val="Hyperlink"/>
            <w:rFonts w:ascii="DengXian" w:eastAsia="DengXian" w:hAnsi="DengXian" w:cs="SimSun"/>
            <w:b/>
            <w:bCs/>
            <w:color w:val="FFFFFF" w:themeColor="background1"/>
            <w:lang w:eastAsia="zh-CN"/>
          </w:rPr>
          <w:t>劳动力能力框架</w:t>
        </w:r>
      </w:hyperlink>
      <w:r w:rsidRPr="000643F7">
        <w:rPr>
          <w:rFonts w:ascii="DengXian" w:eastAsia="DengXian" w:hAnsi="DengXian" w:cs="SimSun"/>
          <w:lang w:eastAsia="zh-CN"/>
        </w:rPr>
        <w:t>来帮助自己了解支持社会心理障碍人士所需的其他能力。</w:t>
      </w:r>
    </w:p>
    <w:p w14:paraId="00A7D607" w14:textId="77777777" w:rsidR="002F4672" w:rsidRPr="000643F7" w:rsidRDefault="00641D44" w:rsidP="002F4672">
      <w:pPr>
        <w:pStyle w:val="Heading3"/>
        <w:rPr>
          <w:rFonts w:ascii="DengXian" w:eastAsia="DengXian" w:hAnsi="DengXian"/>
          <w:lang w:eastAsia="zh-CN"/>
        </w:rPr>
      </w:pPr>
      <w:r w:rsidRPr="000643F7">
        <w:rPr>
          <w:rFonts w:ascii="DengXian" w:eastAsia="DengXian" w:hAnsi="DengXian" w:cs="SimSun"/>
          <w:lang w:eastAsia="zh-CN"/>
        </w:rPr>
        <w:t>获取和使用本指南</w:t>
      </w:r>
    </w:p>
    <w:p w14:paraId="41CA7ADF" w14:textId="77777777" w:rsidR="002F4672" w:rsidRPr="000643F7" w:rsidRDefault="00641D44" w:rsidP="002F4672">
      <w:pPr>
        <w:rPr>
          <w:rFonts w:ascii="DengXian" w:eastAsia="DengXian" w:hAnsi="DengXian"/>
          <w:lang w:eastAsia="zh-CN"/>
        </w:rPr>
      </w:pPr>
      <w:r w:rsidRPr="000643F7">
        <w:rPr>
          <w:rFonts w:ascii="DengXian" w:eastAsia="DengXian" w:hAnsi="DengXian" w:cs="SimSun"/>
          <w:lang w:eastAsia="zh-CN"/>
        </w:rPr>
        <w:t>职业选择指南最好在线使用，但您也可以下载可离线使用的版本，该版本提供的信息是类似的。</w:t>
      </w:r>
    </w:p>
    <w:p w14:paraId="0FD89CED" w14:textId="77777777" w:rsidR="002F4672" w:rsidRPr="000643F7" w:rsidRDefault="00641D44" w:rsidP="002F4672">
      <w:pPr>
        <w:rPr>
          <w:rStyle w:val="Hyperlink"/>
          <w:rFonts w:ascii="DengXian" w:eastAsia="DengXian" w:hAnsi="DengXian"/>
          <w:lang w:eastAsia="zh-CN"/>
        </w:rPr>
      </w:pPr>
      <w:r w:rsidRPr="000643F7">
        <w:rPr>
          <w:rFonts w:ascii="DengXian" w:eastAsia="DengXian" w:hAnsi="DengXian" w:cs="SimSun"/>
          <w:b/>
          <w:lang w:eastAsia="zh-CN"/>
        </w:rPr>
        <w:t>获取本指南：</w:t>
      </w:r>
      <w:hyperlink r:id="rId9" w:history="1">
        <w:r w:rsidRPr="000643F7">
          <w:rPr>
            <w:rStyle w:val="Hyperlink"/>
            <w:rFonts w:ascii="DengXian" w:eastAsia="DengXian" w:hAnsi="DengXian" w:cs="SimSun"/>
            <w:lang w:eastAsia="zh-CN"/>
          </w:rPr>
          <w:t>职业选择指南 | NDIS 劳动力能力（ndiscommission.gov.au）</w:t>
        </w:r>
      </w:hyperlink>
    </w:p>
    <w:p w14:paraId="0408DBDC" w14:textId="77777777" w:rsidR="002F4672" w:rsidRPr="000643F7" w:rsidRDefault="00641D44" w:rsidP="002F4672">
      <w:pPr>
        <w:rPr>
          <w:rFonts w:ascii="DengXian" w:eastAsia="DengXian" w:hAnsi="DengXian"/>
          <w:b/>
          <w:lang w:eastAsia="zh-CN"/>
        </w:rPr>
      </w:pPr>
      <w:r w:rsidRPr="000643F7">
        <w:rPr>
          <w:rFonts w:ascii="DengXian" w:eastAsia="DengXian" w:hAnsi="DengXian" w:cs="SimSun"/>
          <w:lang w:eastAsia="zh-CN"/>
        </w:rPr>
        <w:t>欲了解有关该框架或其实施的更多信息，请访问以下网站</w:t>
      </w:r>
      <w:r w:rsidRPr="000643F7">
        <w:rPr>
          <w:rFonts w:ascii="DengXian" w:eastAsia="DengXian" w:hAnsi="DengXian" w:cs="SimSun"/>
          <w:b/>
          <w:lang w:eastAsia="zh-CN"/>
        </w:rPr>
        <w:t>：</w:t>
      </w:r>
      <w:r w:rsidRPr="000643F7">
        <w:rPr>
          <w:rFonts w:ascii="DengXian" w:eastAsia="DengXian" w:hAnsi="DengXian" w:cs="SimSun"/>
          <w:lang w:eastAsia="zh-CN"/>
        </w:rPr>
        <w:t xml:space="preserve"> </w:t>
      </w:r>
      <w:hyperlink r:id="rId10" w:history="1">
        <w:r w:rsidRPr="000643F7">
          <w:rPr>
            <w:rStyle w:val="Hyperlink"/>
            <w:rFonts w:ascii="DengXian" w:eastAsia="DengXian" w:hAnsi="DengXian" w:cs="SimSun"/>
            <w:lang w:eastAsia="zh-CN"/>
          </w:rPr>
          <w:t>https://workforcecapability.ndiscommission.gov.au/</w:t>
        </w:r>
      </w:hyperlink>
      <w:r w:rsidRPr="000643F7">
        <w:rPr>
          <w:rFonts w:ascii="DengXian" w:eastAsia="DengXian" w:hAnsi="DengXian" w:cs="SimSun"/>
          <w:lang w:eastAsia="zh-CN"/>
        </w:rPr>
        <w:t>。</w:t>
      </w:r>
    </w:p>
    <w:p w14:paraId="62E73D65" w14:textId="449A9973" w:rsidR="002F4672" w:rsidRPr="000643F7" w:rsidRDefault="00641D44" w:rsidP="002F4672">
      <w:pPr>
        <w:rPr>
          <w:rFonts w:ascii="DengXian" w:eastAsia="DengXian" w:hAnsi="DengXian"/>
        </w:rPr>
      </w:pPr>
      <w:r w:rsidRPr="000643F7">
        <w:rPr>
          <w:rFonts w:ascii="DengXian" w:eastAsia="DengXian" w:hAnsi="DengXian" w:cs="SimSun"/>
          <w:b/>
        </w:rPr>
        <w:t>联系方式：</w:t>
      </w:r>
      <w:hyperlink r:id="rId11" w:history="1">
        <w:r w:rsidRPr="000643F7">
          <w:rPr>
            <w:rStyle w:val="Hyperlink"/>
            <w:rFonts w:ascii="DengXian" w:eastAsia="DengXian" w:hAnsi="DengXian" w:cs="SimSun"/>
          </w:rPr>
          <w:t>workforcecapability@ndiscommission.gov.au</w:t>
        </w:r>
      </w:hyperlink>
      <w:r w:rsidR="002F7A90" w:rsidRPr="000643F7">
        <w:rPr>
          <w:rStyle w:val="Hyperlink"/>
          <w:rFonts w:ascii="DengXian" w:eastAsia="DengXian" w:hAnsi="DengXian" w:cs="SimSun"/>
          <w:u w:val="none"/>
        </w:rPr>
        <w:t xml:space="preserve"> </w:t>
      </w:r>
      <w:r w:rsidRPr="000643F7">
        <w:rPr>
          <w:rFonts w:ascii="DengXian" w:eastAsia="DengXian" w:hAnsi="DengXian" w:cs="SimSun"/>
        </w:rPr>
        <w:t>或 1800 035 554。</w:t>
      </w:r>
    </w:p>
    <w:p w14:paraId="5C2B278D" w14:textId="77777777" w:rsidR="0088775F" w:rsidRPr="000643F7" w:rsidRDefault="0088775F" w:rsidP="002F4672">
      <w:pPr>
        <w:rPr>
          <w:rFonts w:ascii="DengXian" w:eastAsia="DengXian" w:hAnsi="DengXian"/>
        </w:rPr>
      </w:pPr>
    </w:p>
    <w:sectPr w:rsidR="0088775F" w:rsidRPr="000643F7" w:rsidSect="009E0720">
      <w:headerReference w:type="even" r:id="rId12"/>
      <w:headerReference w:type="default" r:id="rId13"/>
      <w:footerReference w:type="even" r:id="rId14"/>
      <w:footerReference w:type="default" r:id="rId15"/>
      <w:headerReference w:type="first" r:id="rId16"/>
      <w:footerReference w:type="first" r:id="rId17"/>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DA55" w14:textId="77777777" w:rsidR="00E11D92" w:rsidRDefault="00E11D92">
      <w:pPr>
        <w:spacing w:after="0" w:line="240" w:lineRule="auto"/>
      </w:pPr>
      <w:r>
        <w:separator/>
      </w:r>
    </w:p>
  </w:endnote>
  <w:endnote w:type="continuationSeparator" w:id="0">
    <w:p w14:paraId="697A6491" w14:textId="77777777" w:rsidR="00E11D92" w:rsidRDefault="00E1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embedRegular r:id="rId1" w:subsetted="1" w:fontKey="{88087226-F019-43AB-A0DD-65EA57B6762F}"/>
    <w:embedBold r:id="rId2" w:subsetted="1" w:fontKey="{49AF4E13-1778-4C4D-B9CE-4494E72C4FD6}"/>
    <w:embedItalic r:id="rId3" w:subsetted="1" w:fontKey="{484EE9B8-DE98-4C29-A052-4D4A2348A659}"/>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A389" w14:textId="77777777" w:rsidR="00816D11" w:rsidRDefault="00816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B60C" w14:textId="56BBBF20" w:rsidR="00FC1AC8" w:rsidRPr="000643F7" w:rsidRDefault="00641D44" w:rsidP="009B514B">
    <w:pPr>
      <w:pStyle w:val="Footer"/>
      <w:tabs>
        <w:tab w:val="clear" w:pos="4513"/>
        <w:tab w:val="clear" w:pos="9026"/>
        <w:tab w:val="left" w:pos="567"/>
        <w:tab w:val="left" w:pos="1134"/>
        <w:tab w:val="left" w:pos="7830"/>
        <w:tab w:val="right" w:pos="11057"/>
      </w:tabs>
      <w:ind w:right="28"/>
      <w:rPr>
        <w:rFonts w:ascii="DengXian" w:eastAsia="DengXian" w:hAnsi="DengXian" w:cs="Calibri (Body)"/>
        <w:position w:val="-60"/>
        <w:lang w:eastAsia="zh-CN"/>
      </w:rPr>
    </w:pPr>
    <w:r w:rsidRPr="000643F7">
      <w:rPr>
        <w:rFonts w:ascii="DengXian" w:eastAsia="DengXian" w:hAnsi="DengXian" w:cs="SimSun"/>
        <w:lang w:eastAsia="zh-CN"/>
      </w:rPr>
      <w:t>国家残障保险计划（NDIS）劳动力能力框架资料单 | 2023 年 1 月</w:t>
    </w:r>
    <w:r w:rsidRPr="000643F7">
      <w:rPr>
        <w:rFonts w:ascii="DengXian" w:eastAsia="DengXian" w:hAnsi="DengXian" w:cs="SimSun"/>
        <w:lang w:eastAsia="zh-CN"/>
      </w:rPr>
      <w:tab/>
      <w:t>页</w:t>
    </w:r>
    <w:r w:rsidR="00C02DE4" w:rsidRPr="000643F7">
      <w:rPr>
        <w:rFonts w:ascii="DengXian" w:eastAsia="DengXian" w:hAnsi="DengXian"/>
        <w:lang w:val="en-GB"/>
      </w:rPr>
      <w:fldChar w:fldCharType="begin"/>
    </w:r>
    <w:r w:rsidR="00C02DE4" w:rsidRPr="000643F7">
      <w:rPr>
        <w:rFonts w:ascii="DengXian" w:eastAsia="DengXian" w:hAnsi="DengXian" w:cs="SimSun"/>
        <w:lang w:eastAsia="zh-CN"/>
      </w:rPr>
      <w:instrText xml:space="preserve"> PAGE </w:instrText>
    </w:r>
    <w:r w:rsidR="00C02DE4" w:rsidRPr="000643F7">
      <w:rPr>
        <w:rFonts w:ascii="DengXian" w:eastAsia="DengXian" w:hAnsi="DengXian"/>
        <w:lang w:val="en-GB"/>
      </w:rPr>
      <w:fldChar w:fldCharType="separate"/>
    </w:r>
    <w:r w:rsidR="00C02DE4" w:rsidRPr="000643F7">
      <w:rPr>
        <w:rFonts w:ascii="DengXian" w:eastAsia="DengXian" w:hAnsi="DengXian" w:cs="SimSun"/>
        <w:lang w:eastAsia="zh-CN"/>
      </w:rPr>
      <w:t>2</w:t>
    </w:r>
    <w:r w:rsidR="00C02DE4" w:rsidRPr="000643F7">
      <w:rPr>
        <w:rFonts w:ascii="DengXian" w:eastAsia="DengXian" w:hAnsi="DengXian"/>
        <w:lang w:val="en-GB"/>
      </w:rPr>
      <w:fldChar w:fldCharType="end"/>
    </w:r>
    <w:r w:rsidR="009B514B" w:rsidRPr="000643F7">
      <w:rPr>
        <w:rFonts w:ascii="DengXian" w:eastAsia="DengXian" w:hAnsi="DengXian"/>
        <w:lang w:val="en-GB" w:eastAsia="zh-CN"/>
      </w:rPr>
      <w:tab/>
    </w:r>
    <w:r w:rsidRPr="000643F7">
      <w:rPr>
        <w:rFonts w:ascii="DengXian" w:eastAsia="DengXian" w:hAnsi="DengXian" w:cs="Calibri (Body)"/>
        <w:noProof/>
        <w:position w:val="-60"/>
        <w:lang w:eastAsia="en-AU"/>
      </w:rPr>
      <w:drawing>
        <wp:inline distT="0" distB="0" distL="0" distR="0" wp14:anchorId="5066878F" wp14:editId="5B58E467">
          <wp:extent cx="1004400" cy="889200"/>
          <wp:effectExtent l="0" t="0" r="0" b="0"/>
          <wp:docPr id="6" name="Picture 6" descr="装饰性图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装饰性图片">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4EF8C519" w14:textId="77777777" w:rsidR="009E0720" w:rsidRPr="000643F7" w:rsidRDefault="009E0720" w:rsidP="00FC1AC8">
    <w:pPr>
      <w:pStyle w:val="Footer"/>
      <w:rPr>
        <w:rFonts w:ascii="DengXian" w:eastAsia="DengXian" w:hAnsi="DengXian"/>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0803" w14:textId="77777777" w:rsidR="00816D11" w:rsidRDefault="00816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7A5A" w14:textId="77777777" w:rsidR="00E11D92" w:rsidRDefault="00E11D92">
      <w:pPr>
        <w:spacing w:after="0" w:line="240" w:lineRule="auto"/>
      </w:pPr>
      <w:r>
        <w:separator/>
      </w:r>
    </w:p>
  </w:footnote>
  <w:footnote w:type="continuationSeparator" w:id="0">
    <w:p w14:paraId="4EA856FB" w14:textId="77777777" w:rsidR="00E11D92" w:rsidRDefault="00E11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82C7" w14:textId="77777777" w:rsidR="00816D11" w:rsidRDefault="00816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100B" w14:textId="77777777" w:rsidR="00425679" w:rsidRDefault="00641D44" w:rsidP="00425679">
    <w:pPr>
      <w:pStyle w:val="Header"/>
      <w:tabs>
        <w:tab w:val="clear" w:pos="4513"/>
        <w:tab w:val="clear" w:pos="9026"/>
        <w:tab w:val="right" w:pos="10064"/>
      </w:tabs>
    </w:pPr>
    <w:r>
      <w:rPr>
        <w:noProof/>
        <w:lang w:eastAsia="en-AU"/>
      </w:rPr>
      <w:drawing>
        <wp:inline distT="0" distB="0" distL="0" distR="0" wp14:anchorId="7BEDAB07" wp14:editId="77A1C8E7">
          <wp:extent cx="1943100" cy="431800"/>
          <wp:effectExtent l="0" t="0" r="0" b="0"/>
          <wp:docPr id="2" name="Picture 2" descr="澳大利亚政府标志与NDIS 质量和保障委员会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澳大利亚政府标志与NDIS 质量和保障委员会标志">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5C342F2C" wp14:editId="3249B1F3">
          <wp:extent cx="2227966" cy="418513"/>
          <wp:effectExtent l="0" t="0" r="0" b="635"/>
          <wp:docPr id="5" name="Picture 5" descr="NDIS劳动力能力框架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劳动力能力框架标志">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3B914DED" w14:textId="77777777" w:rsidR="00B04ED8" w:rsidRPr="00425679" w:rsidRDefault="00B04ED8" w:rsidP="00425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4818" w14:textId="77777777" w:rsidR="00816D11" w:rsidRDefault="00816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6EE8331C">
      <w:start w:val="1"/>
      <w:numFmt w:val="bullet"/>
      <w:lvlText w:val=""/>
      <w:lvlJc w:val="left"/>
      <w:pPr>
        <w:ind w:left="720" w:hanging="360"/>
      </w:pPr>
      <w:rPr>
        <w:rFonts w:ascii="Symbol" w:hAnsi="Symbol" w:hint="default"/>
      </w:rPr>
    </w:lvl>
    <w:lvl w:ilvl="1" w:tplc="36AA6368">
      <w:start w:val="1"/>
      <w:numFmt w:val="bullet"/>
      <w:lvlText w:val="o"/>
      <w:lvlJc w:val="left"/>
      <w:pPr>
        <w:ind w:left="1440" w:hanging="360"/>
      </w:pPr>
      <w:rPr>
        <w:rFonts w:ascii="Courier New" w:hAnsi="Courier New" w:cs="Courier New" w:hint="default"/>
      </w:rPr>
    </w:lvl>
    <w:lvl w:ilvl="2" w:tplc="F184D932">
      <w:start w:val="1"/>
      <w:numFmt w:val="bullet"/>
      <w:lvlText w:val=""/>
      <w:lvlJc w:val="left"/>
      <w:pPr>
        <w:ind w:left="2160" w:hanging="360"/>
      </w:pPr>
      <w:rPr>
        <w:rFonts w:ascii="Wingdings" w:hAnsi="Wingdings" w:hint="default"/>
      </w:rPr>
    </w:lvl>
    <w:lvl w:ilvl="3" w:tplc="1096B384">
      <w:start w:val="1"/>
      <w:numFmt w:val="bullet"/>
      <w:lvlText w:val=""/>
      <w:lvlJc w:val="left"/>
      <w:pPr>
        <w:ind w:left="2880" w:hanging="360"/>
      </w:pPr>
      <w:rPr>
        <w:rFonts w:ascii="Symbol" w:hAnsi="Symbol" w:hint="default"/>
      </w:rPr>
    </w:lvl>
    <w:lvl w:ilvl="4" w:tplc="7856D652">
      <w:start w:val="1"/>
      <w:numFmt w:val="bullet"/>
      <w:lvlText w:val="o"/>
      <w:lvlJc w:val="left"/>
      <w:pPr>
        <w:ind w:left="3600" w:hanging="360"/>
      </w:pPr>
      <w:rPr>
        <w:rFonts w:ascii="Courier New" w:hAnsi="Courier New" w:cs="Courier New" w:hint="default"/>
      </w:rPr>
    </w:lvl>
    <w:lvl w:ilvl="5" w:tplc="93BE532A">
      <w:start w:val="1"/>
      <w:numFmt w:val="bullet"/>
      <w:lvlText w:val=""/>
      <w:lvlJc w:val="left"/>
      <w:pPr>
        <w:ind w:left="4320" w:hanging="360"/>
      </w:pPr>
      <w:rPr>
        <w:rFonts w:ascii="Wingdings" w:hAnsi="Wingdings" w:hint="default"/>
      </w:rPr>
    </w:lvl>
    <w:lvl w:ilvl="6" w:tplc="00C01C4E">
      <w:start w:val="1"/>
      <w:numFmt w:val="bullet"/>
      <w:lvlText w:val=""/>
      <w:lvlJc w:val="left"/>
      <w:pPr>
        <w:ind w:left="5040" w:hanging="360"/>
      </w:pPr>
      <w:rPr>
        <w:rFonts w:ascii="Symbol" w:hAnsi="Symbol" w:hint="default"/>
      </w:rPr>
    </w:lvl>
    <w:lvl w:ilvl="7" w:tplc="40380484">
      <w:start w:val="1"/>
      <w:numFmt w:val="bullet"/>
      <w:lvlText w:val="o"/>
      <w:lvlJc w:val="left"/>
      <w:pPr>
        <w:ind w:left="5760" w:hanging="360"/>
      </w:pPr>
      <w:rPr>
        <w:rFonts w:ascii="Courier New" w:hAnsi="Courier New" w:cs="Courier New" w:hint="default"/>
      </w:rPr>
    </w:lvl>
    <w:lvl w:ilvl="8" w:tplc="ACBC5852">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C0E210D4">
      <w:start w:val="1"/>
      <w:numFmt w:val="bullet"/>
      <w:lvlText w:val=""/>
      <w:lvlJc w:val="left"/>
      <w:pPr>
        <w:ind w:left="1134" w:hanging="360"/>
      </w:pPr>
      <w:rPr>
        <w:rFonts w:ascii="Symbol" w:hAnsi="Symbol" w:hint="default"/>
      </w:rPr>
    </w:lvl>
    <w:lvl w:ilvl="1" w:tplc="D074766C" w:tentative="1">
      <w:start w:val="1"/>
      <w:numFmt w:val="bullet"/>
      <w:lvlText w:val="o"/>
      <w:lvlJc w:val="left"/>
      <w:pPr>
        <w:ind w:left="1854" w:hanging="360"/>
      </w:pPr>
      <w:rPr>
        <w:rFonts w:ascii="Courier New" w:hAnsi="Courier New" w:cs="Courier New" w:hint="default"/>
      </w:rPr>
    </w:lvl>
    <w:lvl w:ilvl="2" w:tplc="8668CBE0" w:tentative="1">
      <w:start w:val="1"/>
      <w:numFmt w:val="bullet"/>
      <w:lvlText w:val=""/>
      <w:lvlJc w:val="left"/>
      <w:pPr>
        <w:ind w:left="2574" w:hanging="360"/>
      </w:pPr>
      <w:rPr>
        <w:rFonts w:ascii="Wingdings" w:hAnsi="Wingdings" w:hint="default"/>
      </w:rPr>
    </w:lvl>
    <w:lvl w:ilvl="3" w:tplc="0AB4D6AA" w:tentative="1">
      <w:start w:val="1"/>
      <w:numFmt w:val="bullet"/>
      <w:lvlText w:val=""/>
      <w:lvlJc w:val="left"/>
      <w:pPr>
        <w:ind w:left="3294" w:hanging="360"/>
      </w:pPr>
      <w:rPr>
        <w:rFonts w:ascii="Symbol" w:hAnsi="Symbol" w:hint="default"/>
      </w:rPr>
    </w:lvl>
    <w:lvl w:ilvl="4" w:tplc="D9505B88" w:tentative="1">
      <w:start w:val="1"/>
      <w:numFmt w:val="bullet"/>
      <w:lvlText w:val="o"/>
      <w:lvlJc w:val="left"/>
      <w:pPr>
        <w:ind w:left="4014" w:hanging="360"/>
      </w:pPr>
      <w:rPr>
        <w:rFonts w:ascii="Courier New" w:hAnsi="Courier New" w:cs="Courier New" w:hint="default"/>
      </w:rPr>
    </w:lvl>
    <w:lvl w:ilvl="5" w:tplc="CEA8B4F0" w:tentative="1">
      <w:start w:val="1"/>
      <w:numFmt w:val="bullet"/>
      <w:lvlText w:val=""/>
      <w:lvlJc w:val="left"/>
      <w:pPr>
        <w:ind w:left="4734" w:hanging="360"/>
      </w:pPr>
      <w:rPr>
        <w:rFonts w:ascii="Wingdings" w:hAnsi="Wingdings" w:hint="default"/>
      </w:rPr>
    </w:lvl>
    <w:lvl w:ilvl="6" w:tplc="FF96BFAC" w:tentative="1">
      <w:start w:val="1"/>
      <w:numFmt w:val="bullet"/>
      <w:lvlText w:val=""/>
      <w:lvlJc w:val="left"/>
      <w:pPr>
        <w:ind w:left="5454" w:hanging="360"/>
      </w:pPr>
      <w:rPr>
        <w:rFonts w:ascii="Symbol" w:hAnsi="Symbol" w:hint="default"/>
      </w:rPr>
    </w:lvl>
    <w:lvl w:ilvl="7" w:tplc="9F3C27C0" w:tentative="1">
      <w:start w:val="1"/>
      <w:numFmt w:val="bullet"/>
      <w:lvlText w:val="o"/>
      <w:lvlJc w:val="left"/>
      <w:pPr>
        <w:ind w:left="6174" w:hanging="360"/>
      </w:pPr>
      <w:rPr>
        <w:rFonts w:ascii="Courier New" w:hAnsi="Courier New" w:cs="Courier New" w:hint="default"/>
      </w:rPr>
    </w:lvl>
    <w:lvl w:ilvl="8" w:tplc="6686B184"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888E2574">
      <w:start w:val="1"/>
      <w:numFmt w:val="bullet"/>
      <w:lvlText w:val=""/>
      <w:lvlJc w:val="left"/>
      <w:pPr>
        <w:ind w:left="720" w:hanging="360"/>
      </w:pPr>
      <w:rPr>
        <w:rFonts w:ascii="Symbol" w:hAnsi="Symbol" w:hint="default"/>
      </w:rPr>
    </w:lvl>
    <w:lvl w:ilvl="1" w:tplc="17C8B6C8" w:tentative="1">
      <w:start w:val="1"/>
      <w:numFmt w:val="bullet"/>
      <w:lvlText w:val="o"/>
      <w:lvlJc w:val="left"/>
      <w:pPr>
        <w:ind w:left="1440" w:hanging="360"/>
      </w:pPr>
      <w:rPr>
        <w:rFonts w:ascii="Courier New" w:hAnsi="Courier New" w:cs="Courier New" w:hint="default"/>
      </w:rPr>
    </w:lvl>
    <w:lvl w:ilvl="2" w:tplc="C19069C4" w:tentative="1">
      <w:start w:val="1"/>
      <w:numFmt w:val="bullet"/>
      <w:lvlText w:val=""/>
      <w:lvlJc w:val="left"/>
      <w:pPr>
        <w:ind w:left="2160" w:hanging="360"/>
      </w:pPr>
      <w:rPr>
        <w:rFonts w:ascii="Wingdings" w:hAnsi="Wingdings" w:hint="default"/>
      </w:rPr>
    </w:lvl>
    <w:lvl w:ilvl="3" w:tplc="0CBC0392" w:tentative="1">
      <w:start w:val="1"/>
      <w:numFmt w:val="bullet"/>
      <w:lvlText w:val=""/>
      <w:lvlJc w:val="left"/>
      <w:pPr>
        <w:ind w:left="2880" w:hanging="360"/>
      </w:pPr>
      <w:rPr>
        <w:rFonts w:ascii="Symbol" w:hAnsi="Symbol" w:hint="default"/>
      </w:rPr>
    </w:lvl>
    <w:lvl w:ilvl="4" w:tplc="5AA603CA" w:tentative="1">
      <w:start w:val="1"/>
      <w:numFmt w:val="bullet"/>
      <w:lvlText w:val="o"/>
      <w:lvlJc w:val="left"/>
      <w:pPr>
        <w:ind w:left="3600" w:hanging="360"/>
      </w:pPr>
      <w:rPr>
        <w:rFonts w:ascii="Courier New" w:hAnsi="Courier New" w:cs="Courier New" w:hint="default"/>
      </w:rPr>
    </w:lvl>
    <w:lvl w:ilvl="5" w:tplc="BB44BEE4" w:tentative="1">
      <w:start w:val="1"/>
      <w:numFmt w:val="bullet"/>
      <w:lvlText w:val=""/>
      <w:lvlJc w:val="left"/>
      <w:pPr>
        <w:ind w:left="4320" w:hanging="360"/>
      </w:pPr>
      <w:rPr>
        <w:rFonts w:ascii="Wingdings" w:hAnsi="Wingdings" w:hint="default"/>
      </w:rPr>
    </w:lvl>
    <w:lvl w:ilvl="6" w:tplc="C152EDEC" w:tentative="1">
      <w:start w:val="1"/>
      <w:numFmt w:val="bullet"/>
      <w:lvlText w:val=""/>
      <w:lvlJc w:val="left"/>
      <w:pPr>
        <w:ind w:left="5040" w:hanging="360"/>
      </w:pPr>
      <w:rPr>
        <w:rFonts w:ascii="Symbol" w:hAnsi="Symbol" w:hint="default"/>
      </w:rPr>
    </w:lvl>
    <w:lvl w:ilvl="7" w:tplc="FB661D2C" w:tentative="1">
      <w:start w:val="1"/>
      <w:numFmt w:val="bullet"/>
      <w:lvlText w:val="o"/>
      <w:lvlJc w:val="left"/>
      <w:pPr>
        <w:ind w:left="5760" w:hanging="360"/>
      </w:pPr>
      <w:rPr>
        <w:rFonts w:ascii="Courier New" w:hAnsi="Courier New" w:cs="Courier New" w:hint="default"/>
      </w:rPr>
    </w:lvl>
    <w:lvl w:ilvl="8" w:tplc="6ACA4C3A"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A9B05FE4">
      <w:start w:val="1"/>
      <w:numFmt w:val="bullet"/>
      <w:pStyle w:val="Boxed2bullets-purple"/>
      <w:lvlText w:val=""/>
      <w:lvlJc w:val="left"/>
      <w:pPr>
        <w:ind w:left="1004" w:hanging="360"/>
      </w:pPr>
      <w:rPr>
        <w:rFonts w:ascii="Symbol" w:hAnsi="Symbol" w:hint="default"/>
      </w:rPr>
    </w:lvl>
    <w:lvl w:ilvl="1" w:tplc="36280D4A" w:tentative="1">
      <w:start w:val="1"/>
      <w:numFmt w:val="bullet"/>
      <w:lvlText w:val="o"/>
      <w:lvlJc w:val="left"/>
      <w:pPr>
        <w:ind w:left="1724" w:hanging="360"/>
      </w:pPr>
      <w:rPr>
        <w:rFonts w:ascii="Courier New" w:hAnsi="Courier New" w:cs="Courier New" w:hint="default"/>
      </w:rPr>
    </w:lvl>
    <w:lvl w:ilvl="2" w:tplc="14C4E376" w:tentative="1">
      <w:start w:val="1"/>
      <w:numFmt w:val="bullet"/>
      <w:lvlText w:val=""/>
      <w:lvlJc w:val="left"/>
      <w:pPr>
        <w:ind w:left="2444" w:hanging="360"/>
      </w:pPr>
      <w:rPr>
        <w:rFonts w:ascii="Wingdings" w:hAnsi="Wingdings" w:hint="default"/>
      </w:rPr>
    </w:lvl>
    <w:lvl w:ilvl="3" w:tplc="D2F6D1DA" w:tentative="1">
      <w:start w:val="1"/>
      <w:numFmt w:val="bullet"/>
      <w:lvlText w:val=""/>
      <w:lvlJc w:val="left"/>
      <w:pPr>
        <w:ind w:left="3164" w:hanging="360"/>
      </w:pPr>
      <w:rPr>
        <w:rFonts w:ascii="Symbol" w:hAnsi="Symbol" w:hint="default"/>
      </w:rPr>
    </w:lvl>
    <w:lvl w:ilvl="4" w:tplc="104CB492" w:tentative="1">
      <w:start w:val="1"/>
      <w:numFmt w:val="bullet"/>
      <w:lvlText w:val="o"/>
      <w:lvlJc w:val="left"/>
      <w:pPr>
        <w:ind w:left="3884" w:hanging="360"/>
      </w:pPr>
      <w:rPr>
        <w:rFonts w:ascii="Courier New" w:hAnsi="Courier New" w:cs="Courier New" w:hint="default"/>
      </w:rPr>
    </w:lvl>
    <w:lvl w:ilvl="5" w:tplc="E258F748" w:tentative="1">
      <w:start w:val="1"/>
      <w:numFmt w:val="bullet"/>
      <w:lvlText w:val=""/>
      <w:lvlJc w:val="left"/>
      <w:pPr>
        <w:ind w:left="4604" w:hanging="360"/>
      </w:pPr>
      <w:rPr>
        <w:rFonts w:ascii="Wingdings" w:hAnsi="Wingdings" w:hint="default"/>
      </w:rPr>
    </w:lvl>
    <w:lvl w:ilvl="6" w:tplc="4DA06B0C" w:tentative="1">
      <w:start w:val="1"/>
      <w:numFmt w:val="bullet"/>
      <w:lvlText w:val=""/>
      <w:lvlJc w:val="left"/>
      <w:pPr>
        <w:ind w:left="5324" w:hanging="360"/>
      </w:pPr>
      <w:rPr>
        <w:rFonts w:ascii="Symbol" w:hAnsi="Symbol" w:hint="default"/>
      </w:rPr>
    </w:lvl>
    <w:lvl w:ilvl="7" w:tplc="1046ADA8" w:tentative="1">
      <w:start w:val="1"/>
      <w:numFmt w:val="bullet"/>
      <w:lvlText w:val="o"/>
      <w:lvlJc w:val="left"/>
      <w:pPr>
        <w:ind w:left="6044" w:hanging="360"/>
      </w:pPr>
      <w:rPr>
        <w:rFonts w:ascii="Courier New" w:hAnsi="Courier New" w:cs="Courier New" w:hint="default"/>
      </w:rPr>
    </w:lvl>
    <w:lvl w:ilvl="8" w:tplc="B8E25E7C"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5C16279E">
      <w:start w:val="1"/>
      <w:numFmt w:val="bullet"/>
      <w:lvlText w:val=""/>
      <w:lvlJc w:val="left"/>
      <w:pPr>
        <w:ind w:left="765" w:hanging="360"/>
      </w:pPr>
      <w:rPr>
        <w:rFonts w:ascii="Symbol" w:hAnsi="Symbol" w:hint="default"/>
      </w:rPr>
    </w:lvl>
    <w:lvl w:ilvl="1" w:tplc="32787784" w:tentative="1">
      <w:start w:val="1"/>
      <w:numFmt w:val="bullet"/>
      <w:lvlText w:val="o"/>
      <w:lvlJc w:val="left"/>
      <w:pPr>
        <w:ind w:left="1485" w:hanging="360"/>
      </w:pPr>
      <w:rPr>
        <w:rFonts w:ascii="Courier New" w:hAnsi="Courier New" w:cs="Courier New" w:hint="default"/>
      </w:rPr>
    </w:lvl>
    <w:lvl w:ilvl="2" w:tplc="8152ABEE" w:tentative="1">
      <w:start w:val="1"/>
      <w:numFmt w:val="bullet"/>
      <w:lvlText w:val=""/>
      <w:lvlJc w:val="left"/>
      <w:pPr>
        <w:ind w:left="2205" w:hanging="360"/>
      </w:pPr>
      <w:rPr>
        <w:rFonts w:ascii="Wingdings" w:hAnsi="Wingdings" w:hint="default"/>
      </w:rPr>
    </w:lvl>
    <w:lvl w:ilvl="3" w:tplc="514C53C6" w:tentative="1">
      <w:start w:val="1"/>
      <w:numFmt w:val="bullet"/>
      <w:lvlText w:val=""/>
      <w:lvlJc w:val="left"/>
      <w:pPr>
        <w:ind w:left="2925" w:hanging="360"/>
      </w:pPr>
      <w:rPr>
        <w:rFonts w:ascii="Symbol" w:hAnsi="Symbol" w:hint="default"/>
      </w:rPr>
    </w:lvl>
    <w:lvl w:ilvl="4" w:tplc="43D0015E" w:tentative="1">
      <w:start w:val="1"/>
      <w:numFmt w:val="bullet"/>
      <w:lvlText w:val="o"/>
      <w:lvlJc w:val="left"/>
      <w:pPr>
        <w:ind w:left="3645" w:hanging="360"/>
      </w:pPr>
      <w:rPr>
        <w:rFonts w:ascii="Courier New" w:hAnsi="Courier New" w:cs="Courier New" w:hint="default"/>
      </w:rPr>
    </w:lvl>
    <w:lvl w:ilvl="5" w:tplc="D666924A" w:tentative="1">
      <w:start w:val="1"/>
      <w:numFmt w:val="bullet"/>
      <w:lvlText w:val=""/>
      <w:lvlJc w:val="left"/>
      <w:pPr>
        <w:ind w:left="4365" w:hanging="360"/>
      </w:pPr>
      <w:rPr>
        <w:rFonts w:ascii="Wingdings" w:hAnsi="Wingdings" w:hint="default"/>
      </w:rPr>
    </w:lvl>
    <w:lvl w:ilvl="6" w:tplc="9D9E4E28" w:tentative="1">
      <w:start w:val="1"/>
      <w:numFmt w:val="bullet"/>
      <w:lvlText w:val=""/>
      <w:lvlJc w:val="left"/>
      <w:pPr>
        <w:ind w:left="5085" w:hanging="360"/>
      </w:pPr>
      <w:rPr>
        <w:rFonts w:ascii="Symbol" w:hAnsi="Symbol" w:hint="default"/>
      </w:rPr>
    </w:lvl>
    <w:lvl w:ilvl="7" w:tplc="D2EC246E" w:tentative="1">
      <w:start w:val="1"/>
      <w:numFmt w:val="bullet"/>
      <w:lvlText w:val="o"/>
      <w:lvlJc w:val="left"/>
      <w:pPr>
        <w:ind w:left="5805" w:hanging="360"/>
      </w:pPr>
      <w:rPr>
        <w:rFonts w:ascii="Courier New" w:hAnsi="Courier New" w:cs="Courier New" w:hint="default"/>
      </w:rPr>
    </w:lvl>
    <w:lvl w:ilvl="8" w:tplc="E3FCE17E"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67E8C136">
      <w:start w:val="1"/>
      <w:numFmt w:val="bullet"/>
      <w:lvlText w:val=""/>
      <w:lvlJc w:val="left"/>
      <w:pPr>
        <w:ind w:left="720" w:hanging="360"/>
      </w:pPr>
      <w:rPr>
        <w:rFonts w:ascii="Symbol" w:hAnsi="Symbol" w:hint="default"/>
      </w:rPr>
    </w:lvl>
    <w:lvl w:ilvl="1" w:tplc="E338623C" w:tentative="1">
      <w:start w:val="1"/>
      <w:numFmt w:val="bullet"/>
      <w:lvlText w:val="o"/>
      <w:lvlJc w:val="left"/>
      <w:pPr>
        <w:ind w:left="1440" w:hanging="360"/>
      </w:pPr>
      <w:rPr>
        <w:rFonts w:ascii="Courier New" w:hAnsi="Courier New" w:cs="Courier New" w:hint="default"/>
      </w:rPr>
    </w:lvl>
    <w:lvl w:ilvl="2" w:tplc="278EC1E6" w:tentative="1">
      <w:start w:val="1"/>
      <w:numFmt w:val="bullet"/>
      <w:lvlText w:val=""/>
      <w:lvlJc w:val="left"/>
      <w:pPr>
        <w:ind w:left="2160" w:hanging="360"/>
      </w:pPr>
      <w:rPr>
        <w:rFonts w:ascii="Wingdings" w:hAnsi="Wingdings" w:hint="default"/>
      </w:rPr>
    </w:lvl>
    <w:lvl w:ilvl="3" w:tplc="2C58AF0A" w:tentative="1">
      <w:start w:val="1"/>
      <w:numFmt w:val="bullet"/>
      <w:lvlText w:val=""/>
      <w:lvlJc w:val="left"/>
      <w:pPr>
        <w:ind w:left="2880" w:hanging="360"/>
      </w:pPr>
      <w:rPr>
        <w:rFonts w:ascii="Symbol" w:hAnsi="Symbol" w:hint="default"/>
      </w:rPr>
    </w:lvl>
    <w:lvl w:ilvl="4" w:tplc="BE8EFD02" w:tentative="1">
      <w:start w:val="1"/>
      <w:numFmt w:val="bullet"/>
      <w:lvlText w:val="o"/>
      <w:lvlJc w:val="left"/>
      <w:pPr>
        <w:ind w:left="3600" w:hanging="360"/>
      </w:pPr>
      <w:rPr>
        <w:rFonts w:ascii="Courier New" w:hAnsi="Courier New" w:cs="Courier New" w:hint="default"/>
      </w:rPr>
    </w:lvl>
    <w:lvl w:ilvl="5" w:tplc="D7183DB6" w:tentative="1">
      <w:start w:val="1"/>
      <w:numFmt w:val="bullet"/>
      <w:lvlText w:val=""/>
      <w:lvlJc w:val="left"/>
      <w:pPr>
        <w:ind w:left="4320" w:hanging="360"/>
      </w:pPr>
      <w:rPr>
        <w:rFonts w:ascii="Wingdings" w:hAnsi="Wingdings" w:hint="default"/>
      </w:rPr>
    </w:lvl>
    <w:lvl w:ilvl="6" w:tplc="E3605AF0" w:tentative="1">
      <w:start w:val="1"/>
      <w:numFmt w:val="bullet"/>
      <w:lvlText w:val=""/>
      <w:lvlJc w:val="left"/>
      <w:pPr>
        <w:ind w:left="5040" w:hanging="360"/>
      </w:pPr>
      <w:rPr>
        <w:rFonts w:ascii="Symbol" w:hAnsi="Symbol" w:hint="default"/>
      </w:rPr>
    </w:lvl>
    <w:lvl w:ilvl="7" w:tplc="24EE2DDA" w:tentative="1">
      <w:start w:val="1"/>
      <w:numFmt w:val="bullet"/>
      <w:lvlText w:val="o"/>
      <w:lvlJc w:val="left"/>
      <w:pPr>
        <w:ind w:left="5760" w:hanging="360"/>
      </w:pPr>
      <w:rPr>
        <w:rFonts w:ascii="Courier New" w:hAnsi="Courier New" w:cs="Courier New" w:hint="default"/>
      </w:rPr>
    </w:lvl>
    <w:lvl w:ilvl="8" w:tplc="51742B14"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BF3E3BEA">
      <w:start w:val="1"/>
      <w:numFmt w:val="bullet"/>
      <w:lvlText w:val=""/>
      <w:lvlJc w:val="left"/>
      <w:pPr>
        <w:ind w:left="720" w:hanging="360"/>
      </w:pPr>
      <w:rPr>
        <w:rFonts w:ascii="Symbol" w:hAnsi="Symbol" w:hint="default"/>
      </w:rPr>
    </w:lvl>
    <w:lvl w:ilvl="1" w:tplc="D5B8AAB8" w:tentative="1">
      <w:start w:val="1"/>
      <w:numFmt w:val="bullet"/>
      <w:lvlText w:val="o"/>
      <w:lvlJc w:val="left"/>
      <w:pPr>
        <w:ind w:left="1440" w:hanging="360"/>
      </w:pPr>
      <w:rPr>
        <w:rFonts w:ascii="Courier New" w:hAnsi="Courier New" w:cs="Courier New" w:hint="default"/>
      </w:rPr>
    </w:lvl>
    <w:lvl w:ilvl="2" w:tplc="E812788E">
      <w:start w:val="1"/>
      <w:numFmt w:val="bullet"/>
      <w:lvlText w:val=""/>
      <w:lvlJc w:val="left"/>
      <w:pPr>
        <w:ind w:left="2160" w:hanging="360"/>
      </w:pPr>
      <w:rPr>
        <w:rFonts w:ascii="Wingdings" w:hAnsi="Wingdings" w:hint="default"/>
      </w:rPr>
    </w:lvl>
    <w:lvl w:ilvl="3" w:tplc="46163248" w:tentative="1">
      <w:start w:val="1"/>
      <w:numFmt w:val="bullet"/>
      <w:lvlText w:val=""/>
      <w:lvlJc w:val="left"/>
      <w:pPr>
        <w:ind w:left="2880" w:hanging="360"/>
      </w:pPr>
      <w:rPr>
        <w:rFonts w:ascii="Symbol" w:hAnsi="Symbol" w:hint="default"/>
      </w:rPr>
    </w:lvl>
    <w:lvl w:ilvl="4" w:tplc="56FA18EA" w:tentative="1">
      <w:start w:val="1"/>
      <w:numFmt w:val="bullet"/>
      <w:lvlText w:val="o"/>
      <w:lvlJc w:val="left"/>
      <w:pPr>
        <w:ind w:left="3600" w:hanging="360"/>
      </w:pPr>
      <w:rPr>
        <w:rFonts w:ascii="Courier New" w:hAnsi="Courier New" w:cs="Courier New" w:hint="default"/>
      </w:rPr>
    </w:lvl>
    <w:lvl w:ilvl="5" w:tplc="37309F48" w:tentative="1">
      <w:start w:val="1"/>
      <w:numFmt w:val="bullet"/>
      <w:lvlText w:val=""/>
      <w:lvlJc w:val="left"/>
      <w:pPr>
        <w:ind w:left="4320" w:hanging="360"/>
      </w:pPr>
      <w:rPr>
        <w:rFonts w:ascii="Wingdings" w:hAnsi="Wingdings" w:hint="default"/>
      </w:rPr>
    </w:lvl>
    <w:lvl w:ilvl="6" w:tplc="3A52B418" w:tentative="1">
      <w:start w:val="1"/>
      <w:numFmt w:val="bullet"/>
      <w:lvlText w:val=""/>
      <w:lvlJc w:val="left"/>
      <w:pPr>
        <w:ind w:left="5040" w:hanging="360"/>
      </w:pPr>
      <w:rPr>
        <w:rFonts w:ascii="Symbol" w:hAnsi="Symbol" w:hint="default"/>
      </w:rPr>
    </w:lvl>
    <w:lvl w:ilvl="7" w:tplc="79C4AF76" w:tentative="1">
      <w:start w:val="1"/>
      <w:numFmt w:val="bullet"/>
      <w:lvlText w:val="o"/>
      <w:lvlJc w:val="left"/>
      <w:pPr>
        <w:ind w:left="5760" w:hanging="360"/>
      </w:pPr>
      <w:rPr>
        <w:rFonts w:ascii="Courier New" w:hAnsi="Courier New" w:cs="Courier New" w:hint="default"/>
      </w:rPr>
    </w:lvl>
    <w:lvl w:ilvl="8" w:tplc="C5B68C32"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210667A2">
      <w:start w:val="1"/>
      <w:numFmt w:val="bullet"/>
      <w:lvlText w:val=""/>
      <w:lvlJc w:val="left"/>
      <w:pPr>
        <w:ind w:left="720" w:hanging="360"/>
      </w:pPr>
      <w:rPr>
        <w:rFonts w:ascii="Symbol" w:hAnsi="Symbol" w:hint="default"/>
      </w:rPr>
    </w:lvl>
    <w:lvl w:ilvl="1" w:tplc="2E70D31A" w:tentative="1">
      <w:start w:val="1"/>
      <w:numFmt w:val="bullet"/>
      <w:lvlText w:val="o"/>
      <w:lvlJc w:val="left"/>
      <w:pPr>
        <w:ind w:left="1440" w:hanging="360"/>
      </w:pPr>
      <w:rPr>
        <w:rFonts w:ascii="Courier New" w:hAnsi="Courier New" w:cs="Courier New" w:hint="default"/>
      </w:rPr>
    </w:lvl>
    <w:lvl w:ilvl="2" w:tplc="35B6D31A" w:tentative="1">
      <w:start w:val="1"/>
      <w:numFmt w:val="bullet"/>
      <w:lvlText w:val=""/>
      <w:lvlJc w:val="left"/>
      <w:pPr>
        <w:ind w:left="2160" w:hanging="360"/>
      </w:pPr>
      <w:rPr>
        <w:rFonts w:ascii="Wingdings" w:hAnsi="Wingdings" w:hint="default"/>
      </w:rPr>
    </w:lvl>
    <w:lvl w:ilvl="3" w:tplc="3398A574" w:tentative="1">
      <w:start w:val="1"/>
      <w:numFmt w:val="bullet"/>
      <w:lvlText w:val=""/>
      <w:lvlJc w:val="left"/>
      <w:pPr>
        <w:ind w:left="2880" w:hanging="360"/>
      </w:pPr>
      <w:rPr>
        <w:rFonts w:ascii="Symbol" w:hAnsi="Symbol" w:hint="default"/>
      </w:rPr>
    </w:lvl>
    <w:lvl w:ilvl="4" w:tplc="C01C7964" w:tentative="1">
      <w:start w:val="1"/>
      <w:numFmt w:val="bullet"/>
      <w:lvlText w:val="o"/>
      <w:lvlJc w:val="left"/>
      <w:pPr>
        <w:ind w:left="3600" w:hanging="360"/>
      </w:pPr>
      <w:rPr>
        <w:rFonts w:ascii="Courier New" w:hAnsi="Courier New" w:cs="Courier New" w:hint="default"/>
      </w:rPr>
    </w:lvl>
    <w:lvl w:ilvl="5" w:tplc="6A66255C" w:tentative="1">
      <w:start w:val="1"/>
      <w:numFmt w:val="bullet"/>
      <w:lvlText w:val=""/>
      <w:lvlJc w:val="left"/>
      <w:pPr>
        <w:ind w:left="4320" w:hanging="360"/>
      </w:pPr>
      <w:rPr>
        <w:rFonts w:ascii="Wingdings" w:hAnsi="Wingdings" w:hint="default"/>
      </w:rPr>
    </w:lvl>
    <w:lvl w:ilvl="6" w:tplc="C25610C8" w:tentative="1">
      <w:start w:val="1"/>
      <w:numFmt w:val="bullet"/>
      <w:lvlText w:val=""/>
      <w:lvlJc w:val="left"/>
      <w:pPr>
        <w:ind w:left="5040" w:hanging="360"/>
      </w:pPr>
      <w:rPr>
        <w:rFonts w:ascii="Symbol" w:hAnsi="Symbol" w:hint="default"/>
      </w:rPr>
    </w:lvl>
    <w:lvl w:ilvl="7" w:tplc="1ED63C12" w:tentative="1">
      <w:start w:val="1"/>
      <w:numFmt w:val="bullet"/>
      <w:lvlText w:val="o"/>
      <w:lvlJc w:val="left"/>
      <w:pPr>
        <w:ind w:left="5760" w:hanging="360"/>
      </w:pPr>
      <w:rPr>
        <w:rFonts w:ascii="Courier New" w:hAnsi="Courier New" w:cs="Courier New" w:hint="default"/>
      </w:rPr>
    </w:lvl>
    <w:lvl w:ilvl="8" w:tplc="CFF226B2"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EB4691D6">
      <w:start w:val="1"/>
      <w:numFmt w:val="bullet"/>
      <w:lvlText w:val=""/>
      <w:lvlJc w:val="left"/>
      <w:pPr>
        <w:ind w:left="720" w:hanging="360"/>
      </w:pPr>
      <w:rPr>
        <w:rFonts w:ascii="Symbol" w:hAnsi="Symbol" w:hint="default"/>
      </w:rPr>
    </w:lvl>
    <w:lvl w:ilvl="1" w:tplc="39FCDBDC" w:tentative="1">
      <w:start w:val="1"/>
      <w:numFmt w:val="bullet"/>
      <w:lvlText w:val="o"/>
      <w:lvlJc w:val="left"/>
      <w:pPr>
        <w:ind w:left="1440" w:hanging="360"/>
      </w:pPr>
      <w:rPr>
        <w:rFonts w:ascii="Courier New" w:hAnsi="Courier New" w:cs="Courier New" w:hint="default"/>
      </w:rPr>
    </w:lvl>
    <w:lvl w:ilvl="2" w:tplc="0C988858" w:tentative="1">
      <w:start w:val="1"/>
      <w:numFmt w:val="bullet"/>
      <w:lvlText w:val=""/>
      <w:lvlJc w:val="left"/>
      <w:pPr>
        <w:ind w:left="2160" w:hanging="360"/>
      </w:pPr>
      <w:rPr>
        <w:rFonts w:ascii="Wingdings" w:hAnsi="Wingdings" w:hint="default"/>
      </w:rPr>
    </w:lvl>
    <w:lvl w:ilvl="3" w:tplc="F7B8034C" w:tentative="1">
      <w:start w:val="1"/>
      <w:numFmt w:val="bullet"/>
      <w:lvlText w:val=""/>
      <w:lvlJc w:val="left"/>
      <w:pPr>
        <w:ind w:left="2880" w:hanging="360"/>
      </w:pPr>
      <w:rPr>
        <w:rFonts w:ascii="Symbol" w:hAnsi="Symbol" w:hint="default"/>
      </w:rPr>
    </w:lvl>
    <w:lvl w:ilvl="4" w:tplc="F14C8394" w:tentative="1">
      <w:start w:val="1"/>
      <w:numFmt w:val="bullet"/>
      <w:lvlText w:val="o"/>
      <w:lvlJc w:val="left"/>
      <w:pPr>
        <w:ind w:left="3600" w:hanging="360"/>
      </w:pPr>
      <w:rPr>
        <w:rFonts w:ascii="Courier New" w:hAnsi="Courier New" w:cs="Courier New" w:hint="default"/>
      </w:rPr>
    </w:lvl>
    <w:lvl w:ilvl="5" w:tplc="3222CF64" w:tentative="1">
      <w:start w:val="1"/>
      <w:numFmt w:val="bullet"/>
      <w:lvlText w:val=""/>
      <w:lvlJc w:val="left"/>
      <w:pPr>
        <w:ind w:left="4320" w:hanging="360"/>
      </w:pPr>
      <w:rPr>
        <w:rFonts w:ascii="Wingdings" w:hAnsi="Wingdings" w:hint="default"/>
      </w:rPr>
    </w:lvl>
    <w:lvl w:ilvl="6" w:tplc="D5E8C18A" w:tentative="1">
      <w:start w:val="1"/>
      <w:numFmt w:val="bullet"/>
      <w:lvlText w:val=""/>
      <w:lvlJc w:val="left"/>
      <w:pPr>
        <w:ind w:left="5040" w:hanging="360"/>
      </w:pPr>
      <w:rPr>
        <w:rFonts w:ascii="Symbol" w:hAnsi="Symbol" w:hint="default"/>
      </w:rPr>
    </w:lvl>
    <w:lvl w:ilvl="7" w:tplc="6D6AF9AE" w:tentative="1">
      <w:start w:val="1"/>
      <w:numFmt w:val="bullet"/>
      <w:lvlText w:val="o"/>
      <w:lvlJc w:val="left"/>
      <w:pPr>
        <w:ind w:left="5760" w:hanging="360"/>
      </w:pPr>
      <w:rPr>
        <w:rFonts w:ascii="Courier New" w:hAnsi="Courier New" w:cs="Courier New" w:hint="default"/>
      </w:rPr>
    </w:lvl>
    <w:lvl w:ilvl="8" w:tplc="15560504"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86969E78">
      <w:start w:val="1"/>
      <w:numFmt w:val="bullet"/>
      <w:lvlText w:val=""/>
      <w:lvlJc w:val="left"/>
      <w:pPr>
        <w:ind w:left="720" w:hanging="360"/>
      </w:pPr>
      <w:rPr>
        <w:rFonts w:ascii="Symbol" w:hAnsi="Symbol" w:hint="default"/>
      </w:rPr>
    </w:lvl>
    <w:lvl w:ilvl="1" w:tplc="12EA1C28" w:tentative="1">
      <w:start w:val="1"/>
      <w:numFmt w:val="bullet"/>
      <w:lvlText w:val="o"/>
      <w:lvlJc w:val="left"/>
      <w:pPr>
        <w:ind w:left="1440" w:hanging="360"/>
      </w:pPr>
      <w:rPr>
        <w:rFonts w:ascii="Courier New" w:hAnsi="Courier New" w:cs="Courier New" w:hint="default"/>
      </w:rPr>
    </w:lvl>
    <w:lvl w:ilvl="2" w:tplc="8904015E" w:tentative="1">
      <w:start w:val="1"/>
      <w:numFmt w:val="bullet"/>
      <w:lvlText w:val=""/>
      <w:lvlJc w:val="left"/>
      <w:pPr>
        <w:ind w:left="2160" w:hanging="360"/>
      </w:pPr>
      <w:rPr>
        <w:rFonts w:ascii="Wingdings" w:hAnsi="Wingdings" w:hint="default"/>
      </w:rPr>
    </w:lvl>
    <w:lvl w:ilvl="3" w:tplc="BC102D1A" w:tentative="1">
      <w:start w:val="1"/>
      <w:numFmt w:val="bullet"/>
      <w:lvlText w:val=""/>
      <w:lvlJc w:val="left"/>
      <w:pPr>
        <w:ind w:left="2880" w:hanging="360"/>
      </w:pPr>
      <w:rPr>
        <w:rFonts w:ascii="Symbol" w:hAnsi="Symbol" w:hint="default"/>
      </w:rPr>
    </w:lvl>
    <w:lvl w:ilvl="4" w:tplc="90242484" w:tentative="1">
      <w:start w:val="1"/>
      <w:numFmt w:val="bullet"/>
      <w:lvlText w:val="o"/>
      <w:lvlJc w:val="left"/>
      <w:pPr>
        <w:ind w:left="3600" w:hanging="360"/>
      </w:pPr>
      <w:rPr>
        <w:rFonts w:ascii="Courier New" w:hAnsi="Courier New" w:cs="Courier New" w:hint="default"/>
      </w:rPr>
    </w:lvl>
    <w:lvl w:ilvl="5" w:tplc="23E681F2" w:tentative="1">
      <w:start w:val="1"/>
      <w:numFmt w:val="bullet"/>
      <w:lvlText w:val=""/>
      <w:lvlJc w:val="left"/>
      <w:pPr>
        <w:ind w:left="4320" w:hanging="360"/>
      </w:pPr>
      <w:rPr>
        <w:rFonts w:ascii="Wingdings" w:hAnsi="Wingdings" w:hint="default"/>
      </w:rPr>
    </w:lvl>
    <w:lvl w:ilvl="6" w:tplc="89502FC6" w:tentative="1">
      <w:start w:val="1"/>
      <w:numFmt w:val="bullet"/>
      <w:lvlText w:val=""/>
      <w:lvlJc w:val="left"/>
      <w:pPr>
        <w:ind w:left="5040" w:hanging="360"/>
      </w:pPr>
      <w:rPr>
        <w:rFonts w:ascii="Symbol" w:hAnsi="Symbol" w:hint="default"/>
      </w:rPr>
    </w:lvl>
    <w:lvl w:ilvl="7" w:tplc="43F80042" w:tentative="1">
      <w:start w:val="1"/>
      <w:numFmt w:val="bullet"/>
      <w:lvlText w:val="o"/>
      <w:lvlJc w:val="left"/>
      <w:pPr>
        <w:ind w:left="5760" w:hanging="360"/>
      </w:pPr>
      <w:rPr>
        <w:rFonts w:ascii="Courier New" w:hAnsi="Courier New" w:cs="Courier New" w:hint="default"/>
      </w:rPr>
    </w:lvl>
    <w:lvl w:ilvl="8" w:tplc="5E2AF9AA"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E6F85830">
      <w:start w:val="1"/>
      <w:numFmt w:val="bullet"/>
      <w:lvlText w:val=""/>
      <w:lvlJc w:val="left"/>
      <w:pPr>
        <w:ind w:left="720" w:hanging="360"/>
      </w:pPr>
      <w:rPr>
        <w:rFonts w:ascii="Symbol" w:hAnsi="Symbol" w:hint="default"/>
      </w:rPr>
    </w:lvl>
    <w:lvl w:ilvl="1" w:tplc="8E028B14" w:tentative="1">
      <w:start w:val="1"/>
      <w:numFmt w:val="bullet"/>
      <w:lvlText w:val="o"/>
      <w:lvlJc w:val="left"/>
      <w:pPr>
        <w:ind w:left="1440" w:hanging="360"/>
      </w:pPr>
      <w:rPr>
        <w:rFonts w:ascii="Courier New" w:hAnsi="Courier New" w:cs="Courier New" w:hint="default"/>
      </w:rPr>
    </w:lvl>
    <w:lvl w:ilvl="2" w:tplc="F376BAE2" w:tentative="1">
      <w:start w:val="1"/>
      <w:numFmt w:val="bullet"/>
      <w:lvlText w:val=""/>
      <w:lvlJc w:val="left"/>
      <w:pPr>
        <w:ind w:left="2160" w:hanging="360"/>
      </w:pPr>
      <w:rPr>
        <w:rFonts w:ascii="Wingdings" w:hAnsi="Wingdings" w:hint="default"/>
      </w:rPr>
    </w:lvl>
    <w:lvl w:ilvl="3" w:tplc="F3A825E2" w:tentative="1">
      <w:start w:val="1"/>
      <w:numFmt w:val="bullet"/>
      <w:lvlText w:val=""/>
      <w:lvlJc w:val="left"/>
      <w:pPr>
        <w:ind w:left="2880" w:hanging="360"/>
      </w:pPr>
      <w:rPr>
        <w:rFonts w:ascii="Symbol" w:hAnsi="Symbol" w:hint="default"/>
      </w:rPr>
    </w:lvl>
    <w:lvl w:ilvl="4" w:tplc="C3729B24" w:tentative="1">
      <w:start w:val="1"/>
      <w:numFmt w:val="bullet"/>
      <w:lvlText w:val="o"/>
      <w:lvlJc w:val="left"/>
      <w:pPr>
        <w:ind w:left="3600" w:hanging="360"/>
      </w:pPr>
      <w:rPr>
        <w:rFonts w:ascii="Courier New" w:hAnsi="Courier New" w:cs="Courier New" w:hint="default"/>
      </w:rPr>
    </w:lvl>
    <w:lvl w:ilvl="5" w:tplc="2ED030B0" w:tentative="1">
      <w:start w:val="1"/>
      <w:numFmt w:val="bullet"/>
      <w:lvlText w:val=""/>
      <w:lvlJc w:val="left"/>
      <w:pPr>
        <w:ind w:left="4320" w:hanging="360"/>
      </w:pPr>
      <w:rPr>
        <w:rFonts w:ascii="Wingdings" w:hAnsi="Wingdings" w:hint="default"/>
      </w:rPr>
    </w:lvl>
    <w:lvl w:ilvl="6" w:tplc="4D762C14" w:tentative="1">
      <w:start w:val="1"/>
      <w:numFmt w:val="bullet"/>
      <w:lvlText w:val=""/>
      <w:lvlJc w:val="left"/>
      <w:pPr>
        <w:ind w:left="5040" w:hanging="360"/>
      </w:pPr>
      <w:rPr>
        <w:rFonts w:ascii="Symbol" w:hAnsi="Symbol" w:hint="default"/>
      </w:rPr>
    </w:lvl>
    <w:lvl w:ilvl="7" w:tplc="48E2727C" w:tentative="1">
      <w:start w:val="1"/>
      <w:numFmt w:val="bullet"/>
      <w:lvlText w:val="o"/>
      <w:lvlJc w:val="left"/>
      <w:pPr>
        <w:ind w:left="5760" w:hanging="360"/>
      </w:pPr>
      <w:rPr>
        <w:rFonts w:ascii="Courier New" w:hAnsi="Courier New" w:cs="Courier New" w:hint="default"/>
      </w:rPr>
    </w:lvl>
    <w:lvl w:ilvl="8" w:tplc="A03A496C"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C3A05956">
      <w:start w:val="1"/>
      <w:numFmt w:val="bullet"/>
      <w:lvlText w:val=""/>
      <w:lvlJc w:val="left"/>
      <w:pPr>
        <w:ind w:left="720" w:hanging="360"/>
      </w:pPr>
      <w:rPr>
        <w:rFonts w:ascii="Symbol" w:hAnsi="Symbol" w:hint="default"/>
      </w:rPr>
    </w:lvl>
    <w:lvl w:ilvl="1" w:tplc="96DA8E88" w:tentative="1">
      <w:start w:val="1"/>
      <w:numFmt w:val="bullet"/>
      <w:lvlText w:val="o"/>
      <w:lvlJc w:val="left"/>
      <w:pPr>
        <w:ind w:left="1440" w:hanging="360"/>
      </w:pPr>
      <w:rPr>
        <w:rFonts w:ascii="Courier New" w:hAnsi="Courier New" w:cs="Courier New" w:hint="default"/>
      </w:rPr>
    </w:lvl>
    <w:lvl w:ilvl="2" w:tplc="A1B0869E" w:tentative="1">
      <w:start w:val="1"/>
      <w:numFmt w:val="bullet"/>
      <w:lvlText w:val=""/>
      <w:lvlJc w:val="left"/>
      <w:pPr>
        <w:ind w:left="2160" w:hanging="360"/>
      </w:pPr>
      <w:rPr>
        <w:rFonts w:ascii="Wingdings" w:hAnsi="Wingdings" w:hint="default"/>
      </w:rPr>
    </w:lvl>
    <w:lvl w:ilvl="3" w:tplc="C9FEC586" w:tentative="1">
      <w:start w:val="1"/>
      <w:numFmt w:val="bullet"/>
      <w:lvlText w:val=""/>
      <w:lvlJc w:val="left"/>
      <w:pPr>
        <w:ind w:left="2880" w:hanging="360"/>
      </w:pPr>
      <w:rPr>
        <w:rFonts w:ascii="Symbol" w:hAnsi="Symbol" w:hint="default"/>
      </w:rPr>
    </w:lvl>
    <w:lvl w:ilvl="4" w:tplc="241EE982" w:tentative="1">
      <w:start w:val="1"/>
      <w:numFmt w:val="bullet"/>
      <w:lvlText w:val="o"/>
      <w:lvlJc w:val="left"/>
      <w:pPr>
        <w:ind w:left="3600" w:hanging="360"/>
      </w:pPr>
      <w:rPr>
        <w:rFonts w:ascii="Courier New" w:hAnsi="Courier New" w:cs="Courier New" w:hint="default"/>
      </w:rPr>
    </w:lvl>
    <w:lvl w:ilvl="5" w:tplc="C106AA22" w:tentative="1">
      <w:start w:val="1"/>
      <w:numFmt w:val="bullet"/>
      <w:lvlText w:val=""/>
      <w:lvlJc w:val="left"/>
      <w:pPr>
        <w:ind w:left="4320" w:hanging="360"/>
      </w:pPr>
      <w:rPr>
        <w:rFonts w:ascii="Wingdings" w:hAnsi="Wingdings" w:hint="default"/>
      </w:rPr>
    </w:lvl>
    <w:lvl w:ilvl="6" w:tplc="7C58B9AC" w:tentative="1">
      <w:start w:val="1"/>
      <w:numFmt w:val="bullet"/>
      <w:lvlText w:val=""/>
      <w:lvlJc w:val="left"/>
      <w:pPr>
        <w:ind w:left="5040" w:hanging="360"/>
      </w:pPr>
      <w:rPr>
        <w:rFonts w:ascii="Symbol" w:hAnsi="Symbol" w:hint="default"/>
      </w:rPr>
    </w:lvl>
    <w:lvl w:ilvl="7" w:tplc="9B964ADE" w:tentative="1">
      <w:start w:val="1"/>
      <w:numFmt w:val="bullet"/>
      <w:lvlText w:val="o"/>
      <w:lvlJc w:val="left"/>
      <w:pPr>
        <w:ind w:left="5760" w:hanging="360"/>
      </w:pPr>
      <w:rPr>
        <w:rFonts w:ascii="Courier New" w:hAnsi="Courier New" w:cs="Courier New" w:hint="default"/>
      </w:rPr>
    </w:lvl>
    <w:lvl w:ilvl="8" w:tplc="95869B68"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293AF3D8">
      <w:start w:val="1"/>
      <w:numFmt w:val="bullet"/>
      <w:lvlText w:val=""/>
      <w:lvlJc w:val="left"/>
      <w:pPr>
        <w:ind w:left="774" w:hanging="360"/>
      </w:pPr>
      <w:rPr>
        <w:rFonts w:ascii="Symbol" w:hAnsi="Symbol" w:hint="default"/>
      </w:rPr>
    </w:lvl>
    <w:lvl w:ilvl="1" w:tplc="5F5E028E" w:tentative="1">
      <w:start w:val="1"/>
      <w:numFmt w:val="bullet"/>
      <w:lvlText w:val="o"/>
      <w:lvlJc w:val="left"/>
      <w:pPr>
        <w:ind w:left="1494" w:hanging="360"/>
      </w:pPr>
      <w:rPr>
        <w:rFonts w:ascii="Courier New" w:hAnsi="Courier New" w:cs="Courier New" w:hint="default"/>
      </w:rPr>
    </w:lvl>
    <w:lvl w:ilvl="2" w:tplc="6AEEB6DC" w:tentative="1">
      <w:start w:val="1"/>
      <w:numFmt w:val="bullet"/>
      <w:lvlText w:val=""/>
      <w:lvlJc w:val="left"/>
      <w:pPr>
        <w:ind w:left="2214" w:hanging="360"/>
      </w:pPr>
      <w:rPr>
        <w:rFonts w:ascii="Wingdings" w:hAnsi="Wingdings" w:hint="default"/>
      </w:rPr>
    </w:lvl>
    <w:lvl w:ilvl="3" w:tplc="887EBDD8" w:tentative="1">
      <w:start w:val="1"/>
      <w:numFmt w:val="bullet"/>
      <w:lvlText w:val=""/>
      <w:lvlJc w:val="left"/>
      <w:pPr>
        <w:ind w:left="2934" w:hanging="360"/>
      </w:pPr>
      <w:rPr>
        <w:rFonts w:ascii="Symbol" w:hAnsi="Symbol" w:hint="default"/>
      </w:rPr>
    </w:lvl>
    <w:lvl w:ilvl="4" w:tplc="B1CA3DC0" w:tentative="1">
      <w:start w:val="1"/>
      <w:numFmt w:val="bullet"/>
      <w:lvlText w:val="o"/>
      <w:lvlJc w:val="left"/>
      <w:pPr>
        <w:ind w:left="3654" w:hanging="360"/>
      </w:pPr>
      <w:rPr>
        <w:rFonts w:ascii="Courier New" w:hAnsi="Courier New" w:cs="Courier New" w:hint="default"/>
      </w:rPr>
    </w:lvl>
    <w:lvl w:ilvl="5" w:tplc="3D4AAF64" w:tentative="1">
      <w:start w:val="1"/>
      <w:numFmt w:val="bullet"/>
      <w:lvlText w:val=""/>
      <w:lvlJc w:val="left"/>
      <w:pPr>
        <w:ind w:left="4374" w:hanging="360"/>
      </w:pPr>
      <w:rPr>
        <w:rFonts w:ascii="Wingdings" w:hAnsi="Wingdings" w:hint="default"/>
      </w:rPr>
    </w:lvl>
    <w:lvl w:ilvl="6" w:tplc="31747424" w:tentative="1">
      <w:start w:val="1"/>
      <w:numFmt w:val="bullet"/>
      <w:lvlText w:val=""/>
      <w:lvlJc w:val="left"/>
      <w:pPr>
        <w:ind w:left="5094" w:hanging="360"/>
      </w:pPr>
      <w:rPr>
        <w:rFonts w:ascii="Symbol" w:hAnsi="Symbol" w:hint="default"/>
      </w:rPr>
    </w:lvl>
    <w:lvl w:ilvl="7" w:tplc="F424A4B2" w:tentative="1">
      <w:start w:val="1"/>
      <w:numFmt w:val="bullet"/>
      <w:lvlText w:val="o"/>
      <w:lvlJc w:val="left"/>
      <w:pPr>
        <w:ind w:left="5814" w:hanging="360"/>
      </w:pPr>
      <w:rPr>
        <w:rFonts w:ascii="Courier New" w:hAnsi="Courier New" w:cs="Courier New" w:hint="default"/>
      </w:rPr>
    </w:lvl>
    <w:lvl w:ilvl="8" w:tplc="DB06F050"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DBB0A298">
      <w:start w:val="1"/>
      <w:numFmt w:val="bullet"/>
      <w:lvlText w:val=""/>
      <w:lvlJc w:val="left"/>
      <w:pPr>
        <w:ind w:left="720" w:hanging="360"/>
      </w:pPr>
      <w:rPr>
        <w:rFonts w:ascii="Symbol" w:hAnsi="Symbol" w:hint="default"/>
      </w:rPr>
    </w:lvl>
    <w:lvl w:ilvl="1" w:tplc="5418A618" w:tentative="1">
      <w:start w:val="1"/>
      <w:numFmt w:val="bullet"/>
      <w:lvlText w:val="o"/>
      <w:lvlJc w:val="left"/>
      <w:pPr>
        <w:ind w:left="1440" w:hanging="360"/>
      </w:pPr>
      <w:rPr>
        <w:rFonts w:ascii="Courier New" w:hAnsi="Courier New" w:cs="Courier New" w:hint="default"/>
      </w:rPr>
    </w:lvl>
    <w:lvl w:ilvl="2" w:tplc="729C5AD4" w:tentative="1">
      <w:start w:val="1"/>
      <w:numFmt w:val="bullet"/>
      <w:lvlText w:val=""/>
      <w:lvlJc w:val="left"/>
      <w:pPr>
        <w:ind w:left="2160" w:hanging="360"/>
      </w:pPr>
      <w:rPr>
        <w:rFonts w:ascii="Wingdings" w:hAnsi="Wingdings" w:hint="default"/>
      </w:rPr>
    </w:lvl>
    <w:lvl w:ilvl="3" w:tplc="CE4A6B5E" w:tentative="1">
      <w:start w:val="1"/>
      <w:numFmt w:val="bullet"/>
      <w:lvlText w:val=""/>
      <w:lvlJc w:val="left"/>
      <w:pPr>
        <w:ind w:left="2880" w:hanging="360"/>
      </w:pPr>
      <w:rPr>
        <w:rFonts w:ascii="Symbol" w:hAnsi="Symbol" w:hint="default"/>
      </w:rPr>
    </w:lvl>
    <w:lvl w:ilvl="4" w:tplc="841EDA40" w:tentative="1">
      <w:start w:val="1"/>
      <w:numFmt w:val="bullet"/>
      <w:lvlText w:val="o"/>
      <w:lvlJc w:val="left"/>
      <w:pPr>
        <w:ind w:left="3600" w:hanging="360"/>
      </w:pPr>
      <w:rPr>
        <w:rFonts w:ascii="Courier New" w:hAnsi="Courier New" w:cs="Courier New" w:hint="default"/>
      </w:rPr>
    </w:lvl>
    <w:lvl w:ilvl="5" w:tplc="8A100642" w:tentative="1">
      <w:start w:val="1"/>
      <w:numFmt w:val="bullet"/>
      <w:lvlText w:val=""/>
      <w:lvlJc w:val="left"/>
      <w:pPr>
        <w:ind w:left="4320" w:hanging="360"/>
      </w:pPr>
      <w:rPr>
        <w:rFonts w:ascii="Wingdings" w:hAnsi="Wingdings" w:hint="default"/>
      </w:rPr>
    </w:lvl>
    <w:lvl w:ilvl="6" w:tplc="56906DB4" w:tentative="1">
      <w:start w:val="1"/>
      <w:numFmt w:val="bullet"/>
      <w:lvlText w:val=""/>
      <w:lvlJc w:val="left"/>
      <w:pPr>
        <w:ind w:left="5040" w:hanging="360"/>
      </w:pPr>
      <w:rPr>
        <w:rFonts w:ascii="Symbol" w:hAnsi="Symbol" w:hint="default"/>
      </w:rPr>
    </w:lvl>
    <w:lvl w:ilvl="7" w:tplc="FF422BA8" w:tentative="1">
      <w:start w:val="1"/>
      <w:numFmt w:val="bullet"/>
      <w:lvlText w:val="o"/>
      <w:lvlJc w:val="left"/>
      <w:pPr>
        <w:ind w:left="5760" w:hanging="360"/>
      </w:pPr>
      <w:rPr>
        <w:rFonts w:ascii="Courier New" w:hAnsi="Courier New" w:cs="Courier New" w:hint="default"/>
      </w:rPr>
    </w:lvl>
    <w:lvl w:ilvl="8" w:tplc="33DABF1C"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195676C0">
      <w:start w:val="1"/>
      <w:numFmt w:val="bullet"/>
      <w:lvlText w:val=""/>
      <w:lvlJc w:val="left"/>
      <w:pPr>
        <w:ind w:left="720" w:hanging="360"/>
      </w:pPr>
      <w:rPr>
        <w:rFonts w:ascii="Symbol" w:hAnsi="Symbol" w:hint="default"/>
      </w:rPr>
    </w:lvl>
    <w:lvl w:ilvl="1" w:tplc="030C4C36">
      <w:start w:val="1"/>
      <w:numFmt w:val="bullet"/>
      <w:lvlText w:val="o"/>
      <w:lvlJc w:val="left"/>
      <w:pPr>
        <w:ind w:left="1440" w:hanging="360"/>
      </w:pPr>
      <w:rPr>
        <w:rFonts w:ascii="Courier New" w:hAnsi="Courier New" w:cs="Courier New" w:hint="default"/>
      </w:rPr>
    </w:lvl>
    <w:lvl w:ilvl="2" w:tplc="0A2A2888">
      <w:start w:val="1"/>
      <w:numFmt w:val="bullet"/>
      <w:lvlText w:val=""/>
      <w:lvlJc w:val="left"/>
      <w:pPr>
        <w:ind w:left="2160" w:hanging="360"/>
      </w:pPr>
      <w:rPr>
        <w:rFonts w:ascii="Wingdings" w:hAnsi="Wingdings" w:hint="default"/>
      </w:rPr>
    </w:lvl>
    <w:lvl w:ilvl="3" w:tplc="3AF65B14">
      <w:start w:val="1"/>
      <w:numFmt w:val="bullet"/>
      <w:lvlText w:val=""/>
      <w:lvlJc w:val="left"/>
      <w:pPr>
        <w:ind w:left="2880" w:hanging="360"/>
      </w:pPr>
      <w:rPr>
        <w:rFonts w:ascii="Symbol" w:hAnsi="Symbol" w:hint="default"/>
      </w:rPr>
    </w:lvl>
    <w:lvl w:ilvl="4" w:tplc="8D00A984">
      <w:start w:val="1"/>
      <w:numFmt w:val="bullet"/>
      <w:lvlText w:val="o"/>
      <w:lvlJc w:val="left"/>
      <w:pPr>
        <w:ind w:left="3600" w:hanging="360"/>
      </w:pPr>
      <w:rPr>
        <w:rFonts w:ascii="Courier New" w:hAnsi="Courier New" w:cs="Courier New" w:hint="default"/>
      </w:rPr>
    </w:lvl>
    <w:lvl w:ilvl="5" w:tplc="E23A64B8">
      <w:start w:val="1"/>
      <w:numFmt w:val="bullet"/>
      <w:lvlText w:val=""/>
      <w:lvlJc w:val="left"/>
      <w:pPr>
        <w:ind w:left="4320" w:hanging="360"/>
      </w:pPr>
      <w:rPr>
        <w:rFonts w:ascii="Wingdings" w:hAnsi="Wingdings" w:hint="default"/>
      </w:rPr>
    </w:lvl>
    <w:lvl w:ilvl="6" w:tplc="7C96E908">
      <w:start w:val="1"/>
      <w:numFmt w:val="bullet"/>
      <w:lvlText w:val=""/>
      <w:lvlJc w:val="left"/>
      <w:pPr>
        <w:ind w:left="5040" w:hanging="360"/>
      </w:pPr>
      <w:rPr>
        <w:rFonts w:ascii="Symbol" w:hAnsi="Symbol" w:hint="default"/>
      </w:rPr>
    </w:lvl>
    <w:lvl w:ilvl="7" w:tplc="6C404EE4">
      <w:start w:val="1"/>
      <w:numFmt w:val="bullet"/>
      <w:lvlText w:val="o"/>
      <w:lvlJc w:val="left"/>
      <w:pPr>
        <w:ind w:left="5760" w:hanging="360"/>
      </w:pPr>
      <w:rPr>
        <w:rFonts w:ascii="Courier New" w:hAnsi="Courier New" w:cs="Courier New" w:hint="default"/>
      </w:rPr>
    </w:lvl>
    <w:lvl w:ilvl="8" w:tplc="D31A2D8C">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5968840">
      <w:start w:val="1"/>
      <w:numFmt w:val="bullet"/>
      <w:lvlText w:val=""/>
      <w:lvlJc w:val="left"/>
      <w:pPr>
        <w:ind w:left="720" w:hanging="360"/>
      </w:pPr>
      <w:rPr>
        <w:rFonts w:ascii="Symbol" w:hAnsi="Symbol" w:hint="default"/>
      </w:rPr>
    </w:lvl>
    <w:lvl w:ilvl="1" w:tplc="611E31B2">
      <w:start w:val="1"/>
      <w:numFmt w:val="bullet"/>
      <w:lvlText w:val="o"/>
      <w:lvlJc w:val="left"/>
      <w:pPr>
        <w:ind w:left="1440" w:hanging="360"/>
      </w:pPr>
      <w:rPr>
        <w:rFonts w:ascii="Courier New" w:hAnsi="Courier New" w:cs="Courier New" w:hint="default"/>
      </w:rPr>
    </w:lvl>
    <w:lvl w:ilvl="2" w:tplc="DF404D62">
      <w:start w:val="1"/>
      <w:numFmt w:val="bullet"/>
      <w:lvlText w:val=""/>
      <w:lvlJc w:val="left"/>
      <w:pPr>
        <w:ind w:left="2160" w:hanging="360"/>
      </w:pPr>
      <w:rPr>
        <w:rFonts w:ascii="Wingdings" w:hAnsi="Wingdings" w:hint="default"/>
      </w:rPr>
    </w:lvl>
    <w:lvl w:ilvl="3" w:tplc="01465420">
      <w:start w:val="1"/>
      <w:numFmt w:val="bullet"/>
      <w:lvlText w:val=""/>
      <w:lvlJc w:val="left"/>
      <w:pPr>
        <w:ind w:left="2880" w:hanging="360"/>
      </w:pPr>
      <w:rPr>
        <w:rFonts w:ascii="Symbol" w:hAnsi="Symbol" w:hint="default"/>
      </w:rPr>
    </w:lvl>
    <w:lvl w:ilvl="4" w:tplc="B0EA805A">
      <w:start w:val="1"/>
      <w:numFmt w:val="bullet"/>
      <w:lvlText w:val="o"/>
      <w:lvlJc w:val="left"/>
      <w:pPr>
        <w:ind w:left="3600" w:hanging="360"/>
      </w:pPr>
      <w:rPr>
        <w:rFonts w:ascii="Courier New" w:hAnsi="Courier New" w:cs="Courier New" w:hint="default"/>
      </w:rPr>
    </w:lvl>
    <w:lvl w:ilvl="5" w:tplc="A2A41CBE">
      <w:start w:val="1"/>
      <w:numFmt w:val="bullet"/>
      <w:lvlText w:val=""/>
      <w:lvlJc w:val="left"/>
      <w:pPr>
        <w:ind w:left="4320" w:hanging="360"/>
      </w:pPr>
      <w:rPr>
        <w:rFonts w:ascii="Wingdings" w:hAnsi="Wingdings" w:hint="default"/>
      </w:rPr>
    </w:lvl>
    <w:lvl w:ilvl="6" w:tplc="0E2E65D0">
      <w:start w:val="1"/>
      <w:numFmt w:val="bullet"/>
      <w:lvlText w:val=""/>
      <w:lvlJc w:val="left"/>
      <w:pPr>
        <w:ind w:left="5040" w:hanging="360"/>
      </w:pPr>
      <w:rPr>
        <w:rFonts w:ascii="Symbol" w:hAnsi="Symbol" w:hint="default"/>
      </w:rPr>
    </w:lvl>
    <w:lvl w:ilvl="7" w:tplc="58F2B57C">
      <w:start w:val="1"/>
      <w:numFmt w:val="bullet"/>
      <w:lvlText w:val="o"/>
      <w:lvlJc w:val="left"/>
      <w:pPr>
        <w:ind w:left="5760" w:hanging="360"/>
      </w:pPr>
      <w:rPr>
        <w:rFonts w:ascii="Courier New" w:hAnsi="Courier New" w:cs="Courier New" w:hint="default"/>
      </w:rPr>
    </w:lvl>
    <w:lvl w:ilvl="8" w:tplc="0BF89BF2">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DD92DE6E">
      <w:start w:val="1"/>
      <w:numFmt w:val="decimal"/>
      <w:lvlText w:val="(%1)"/>
      <w:lvlJc w:val="left"/>
      <w:pPr>
        <w:ind w:left="1185" w:hanging="390"/>
      </w:pPr>
      <w:rPr>
        <w:rFonts w:hint="default"/>
      </w:rPr>
    </w:lvl>
    <w:lvl w:ilvl="1" w:tplc="BCDE00C8" w:tentative="1">
      <w:start w:val="1"/>
      <w:numFmt w:val="lowerLetter"/>
      <w:lvlText w:val="%2."/>
      <w:lvlJc w:val="left"/>
      <w:pPr>
        <w:ind w:left="1875" w:hanging="360"/>
      </w:pPr>
    </w:lvl>
    <w:lvl w:ilvl="2" w:tplc="6B5E7C46" w:tentative="1">
      <w:start w:val="1"/>
      <w:numFmt w:val="lowerRoman"/>
      <w:lvlText w:val="%3."/>
      <w:lvlJc w:val="right"/>
      <w:pPr>
        <w:ind w:left="2595" w:hanging="180"/>
      </w:pPr>
    </w:lvl>
    <w:lvl w:ilvl="3" w:tplc="F0E404DE" w:tentative="1">
      <w:start w:val="1"/>
      <w:numFmt w:val="decimal"/>
      <w:lvlText w:val="%4."/>
      <w:lvlJc w:val="left"/>
      <w:pPr>
        <w:ind w:left="3315" w:hanging="360"/>
      </w:pPr>
    </w:lvl>
    <w:lvl w:ilvl="4" w:tplc="F1EA5C00" w:tentative="1">
      <w:start w:val="1"/>
      <w:numFmt w:val="lowerLetter"/>
      <w:lvlText w:val="%5."/>
      <w:lvlJc w:val="left"/>
      <w:pPr>
        <w:ind w:left="4035" w:hanging="360"/>
      </w:pPr>
    </w:lvl>
    <w:lvl w:ilvl="5" w:tplc="F0F2FDC4" w:tentative="1">
      <w:start w:val="1"/>
      <w:numFmt w:val="lowerRoman"/>
      <w:lvlText w:val="%6."/>
      <w:lvlJc w:val="right"/>
      <w:pPr>
        <w:ind w:left="4755" w:hanging="180"/>
      </w:pPr>
    </w:lvl>
    <w:lvl w:ilvl="6" w:tplc="03564950" w:tentative="1">
      <w:start w:val="1"/>
      <w:numFmt w:val="decimal"/>
      <w:lvlText w:val="%7."/>
      <w:lvlJc w:val="left"/>
      <w:pPr>
        <w:ind w:left="5475" w:hanging="360"/>
      </w:pPr>
    </w:lvl>
    <w:lvl w:ilvl="7" w:tplc="CF6AD65C" w:tentative="1">
      <w:start w:val="1"/>
      <w:numFmt w:val="lowerLetter"/>
      <w:lvlText w:val="%8."/>
      <w:lvlJc w:val="left"/>
      <w:pPr>
        <w:ind w:left="6195" w:hanging="360"/>
      </w:pPr>
    </w:lvl>
    <w:lvl w:ilvl="8" w:tplc="3BAC8FE4"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E94CB5B2">
      <w:start w:val="1"/>
      <w:numFmt w:val="bullet"/>
      <w:lvlText w:val=""/>
      <w:lvlJc w:val="left"/>
      <w:pPr>
        <w:ind w:left="720" w:hanging="360"/>
      </w:pPr>
      <w:rPr>
        <w:rFonts w:ascii="Symbol" w:hAnsi="Symbol" w:hint="default"/>
      </w:rPr>
    </w:lvl>
    <w:lvl w:ilvl="1" w:tplc="DB9EBB3A" w:tentative="1">
      <w:start w:val="1"/>
      <w:numFmt w:val="bullet"/>
      <w:lvlText w:val="o"/>
      <w:lvlJc w:val="left"/>
      <w:pPr>
        <w:ind w:left="1440" w:hanging="360"/>
      </w:pPr>
      <w:rPr>
        <w:rFonts w:ascii="Courier New" w:hAnsi="Courier New" w:cs="Courier New" w:hint="default"/>
      </w:rPr>
    </w:lvl>
    <w:lvl w:ilvl="2" w:tplc="1654F156" w:tentative="1">
      <w:start w:val="1"/>
      <w:numFmt w:val="bullet"/>
      <w:lvlText w:val=""/>
      <w:lvlJc w:val="left"/>
      <w:pPr>
        <w:ind w:left="2160" w:hanging="360"/>
      </w:pPr>
      <w:rPr>
        <w:rFonts w:ascii="Wingdings" w:hAnsi="Wingdings" w:hint="default"/>
      </w:rPr>
    </w:lvl>
    <w:lvl w:ilvl="3" w:tplc="0F50C088" w:tentative="1">
      <w:start w:val="1"/>
      <w:numFmt w:val="bullet"/>
      <w:lvlText w:val=""/>
      <w:lvlJc w:val="left"/>
      <w:pPr>
        <w:ind w:left="2880" w:hanging="360"/>
      </w:pPr>
      <w:rPr>
        <w:rFonts w:ascii="Symbol" w:hAnsi="Symbol" w:hint="default"/>
      </w:rPr>
    </w:lvl>
    <w:lvl w:ilvl="4" w:tplc="94A4C778" w:tentative="1">
      <w:start w:val="1"/>
      <w:numFmt w:val="bullet"/>
      <w:lvlText w:val="o"/>
      <w:lvlJc w:val="left"/>
      <w:pPr>
        <w:ind w:left="3600" w:hanging="360"/>
      </w:pPr>
      <w:rPr>
        <w:rFonts w:ascii="Courier New" w:hAnsi="Courier New" w:cs="Courier New" w:hint="default"/>
      </w:rPr>
    </w:lvl>
    <w:lvl w:ilvl="5" w:tplc="04D2649E" w:tentative="1">
      <w:start w:val="1"/>
      <w:numFmt w:val="bullet"/>
      <w:lvlText w:val=""/>
      <w:lvlJc w:val="left"/>
      <w:pPr>
        <w:ind w:left="4320" w:hanging="360"/>
      </w:pPr>
      <w:rPr>
        <w:rFonts w:ascii="Wingdings" w:hAnsi="Wingdings" w:hint="default"/>
      </w:rPr>
    </w:lvl>
    <w:lvl w:ilvl="6" w:tplc="5E4AAAD4" w:tentative="1">
      <w:start w:val="1"/>
      <w:numFmt w:val="bullet"/>
      <w:lvlText w:val=""/>
      <w:lvlJc w:val="left"/>
      <w:pPr>
        <w:ind w:left="5040" w:hanging="360"/>
      </w:pPr>
      <w:rPr>
        <w:rFonts w:ascii="Symbol" w:hAnsi="Symbol" w:hint="default"/>
      </w:rPr>
    </w:lvl>
    <w:lvl w:ilvl="7" w:tplc="F702B282" w:tentative="1">
      <w:start w:val="1"/>
      <w:numFmt w:val="bullet"/>
      <w:lvlText w:val="o"/>
      <w:lvlJc w:val="left"/>
      <w:pPr>
        <w:ind w:left="5760" w:hanging="360"/>
      </w:pPr>
      <w:rPr>
        <w:rFonts w:ascii="Courier New" w:hAnsi="Courier New" w:cs="Courier New" w:hint="default"/>
      </w:rPr>
    </w:lvl>
    <w:lvl w:ilvl="8" w:tplc="B0B0EBE0"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67D86250">
      <w:start w:val="1"/>
      <w:numFmt w:val="bullet"/>
      <w:lvlText w:val=""/>
      <w:lvlJc w:val="left"/>
      <w:pPr>
        <w:ind w:left="720" w:hanging="360"/>
      </w:pPr>
      <w:rPr>
        <w:rFonts w:ascii="Symbol" w:hAnsi="Symbol" w:hint="default"/>
      </w:rPr>
    </w:lvl>
    <w:lvl w:ilvl="1" w:tplc="2CB6ADCE" w:tentative="1">
      <w:start w:val="1"/>
      <w:numFmt w:val="bullet"/>
      <w:lvlText w:val="o"/>
      <w:lvlJc w:val="left"/>
      <w:pPr>
        <w:ind w:left="1440" w:hanging="360"/>
      </w:pPr>
      <w:rPr>
        <w:rFonts w:ascii="Courier New" w:hAnsi="Courier New" w:cs="Courier New" w:hint="default"/>
      </w:rPr>
    </w:lvl>
    <w:lvl w:ilvl="2" w:tplc="264C9720" w:tentative="1">
      <w:start w:val="1"/>
      <w:numFmt w:val="bullet"/>
      <w:lvlText w:val=""/>
      <w:lvlJc w:val="left"/>
      <w:pPr>
        <w:ind w:left="2160" w:hanging="360"/>
      </w:pPr>
      <w:rPr>
        <w:rFonts w:ascii="Wingdings" w:hAnsi="Wingdings" w:hint="default"/>
      </w:rPr>
    </w:lvl>
    <w:lvl w:ilvl="3" w:tplc="3A02E734" w:tentative="1">
      <w:start w:val="1"/>
      <w:numFmt w:val="bullet"/>
      <w:lvlText w:val=""/>
      <w:lvlJc w:val="left"/>
      <w:pPr>
        <w:ind w:left="2880" w:hanging="360"/>
      </w:pPr>
      <w:rPr>
        <w:rFonts w:ascii="Symbol" w:hAnsi="Symbol" w:hint="default"/>
      </w:rPr>
    </w:lvl>
    <w:lvl w:ilvl="4" w:tplc="4258B856" w:tentative="1">
      <w:start w:val="1"/>
      <w:numFmt w:val="bullet"/>
      <w:lvlText w:val="o"/>
      <w:lvlJc w:val="left"/>
      <w:pPr>
        <w:ind w:left="3600" w:hanging="360"/>
      </w:pPr>
      <w:rPr>
        <w:rFonts w:ascii="Courier New" w:hAnsi="Courier New" w:cs="Courier New" w:hint="default"/>
      </w:rPr>
    </w:lvl>
    <w:lvl w:ilvl="5" w:tplc="73DA1250" w:tentative="1">
      <w:start w:val="1"/>
      <w:numFmt w:val="bullet"/>
      <w:lvlText w:val=""/>
      <w:lvlJc w:val="left"/>
      <w:pPr>
        <w:ind w:left="4320" w:hanging="360"/>
      </w:pPr>
      <w:rPr>
        <w:rFonts w:ascii="Wingdings" w:hAnsi="Wingdings" w:hint="default"/>
      </w:rPr>
    </w:lvl>
    <w:lvl w:ilvl="6" w:tplc="C4EC35AE" w:tentative="1">
      <w:start w:val="1"/>
      <w:numFmt w:val="bullet"/>
      <w:lvlText w:val=""/>
      <w:lvlJc w:val="left"/>
      <w:pPr>
        <w:ind w:left="5040" w:hanging="360"/>
      </w:pPr>
      <w:rPr>
        <w:rFonts w:ascii="Symbol" w:hAnsi="Symbol" w:hint="default"/>
      </w:rPr>
    </w:lvl>
    <w:lvl w:ilvl="7" w:tplc="B89A9B0C" w:tentative="1">
      <w:start w:val="1"/>
      <w:numFmt w:val="bullet"/>
      <w:lvlText w:val="o"/>
      <w:lvlJc w:val="left"/>
      <w:pPr>
        <w:ind w:left="5760" w:hanging="360"/>
      </w:pPr>
      <w:rPr>
        <w:rFonts w:ascii="Courier New" w:hAnsi="Courier New" w:cs="Courier New" w:hint="default"/>
      </w:rPr>
    </w:lvl>
    <w:lvl w:ilvl="8" w:tplc="C40A3BCE"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1856FEB2">
      <w:numFmt w:val="bullet"/>
      <w:lvlText w:val="-"/>
      <w:lvlJc w:val="left"/>
      <w:pPr>
        <w:ind w:left="720" w:hanging="360"/>
      </w:pPr>
      <w:rPr>
        <w:rFonts w:ascii="Arial" w:eastAsiaTheme="minorHAnsi" w:hAnsi="Arial" w:cs="Arial" w:hint="default"/>
      </w:rPr>
    </w:lvl>
    <w:lvl w:ilvl="1" w:tplc="AB569064">
      <w:start w:val="1"/>
      <w:numFmt w:val="bullet"/>
      <w:pStyle w:val="Bulletpoints"/>
      <w:lvlText w:val=""/>
      <w:lvlJc w:val="left"/>
      <w:pPr>
        <w:ind w:left="1440" w:hanging="360"/>
      </w:pPr>
      <w:rPr>
        <w:rFonts w:ascii="Symbol" w:hAnsi="Symbol" w:hint="default"/>
      </w:rPr>
    </w:lvl>
    <w:lvl w:ilvl="2" w:tplc="D4B83040">
      <w:start w:val="1"/>
      <w:numFmt w:val="bullet"/>
      <w:lvlText w:val=""/>
      <w:lvlJc w:val="left"/>
      <w:pPr>
        <w:ind w:left="2160" w:hanging="360"/>
      </w:pPr>
      <w:rPr>
        <w:rFonts w:ascii="Wingdings" w:hAnsi="Wingdings" w:hint="default"/>
      </w:rPr>
    </w:lvl>
    <w:lvl w:ilvl="3" w:tplc="6B04E4F2">
      <w:start w:val="1"/>
      <w:numFmt w:val="bullet"/>
      <w:lvlText w:val=""/>
      <w:lvlJc w:val="left"/>
      <w:pPr>
        <w:ind w:left="2880" w:hanging="360"/>
      </w:pPr>
      <w:rPr>
        <w:rFonts w:ascii="Symbol" w:hAnsi="Symbol" w:hint="default"/>
      </w:rPr>
    </w:lvl>
    <w:lvl w:ilvl="4" w:tplc="D9C27130">
      <w:start w:val="1"/>
      <w:numFmt w:val="bullet"/>
      <w:lvlText w:val="o"/>
      <w:lvlJc w:val="left"/>
      <w:pPr>
        <w:ind w:left="3600" w:hanging="360"/>
      </w:pPr>
      <w:rPr>
        <w:rFonts w:ascii="Courier New" w:hAnsi="Courier New" w:cs="Courier New" w:hint="default"/>
      </w:rPr>
    </w:lvl>
    <w:lvl w:ilvl="5" w:tplc="9950FCA2">
      <w:start w:val="1"/>
      <w:numFmt w:val="bullet"/>
      <w:lvlText w:val=""/>
      <w:lvlJc w:val="left"/>
      <w:pPr>
        <w:ind w:left="4320" w:hanging="360"/>
      </w:pPr>
      <w:rPr>
        <w:rFonts w:ascii="Wingdings" w:hAnsi="Wingdings" w:hint="default"/>
      </w:rPr>
    </w:lvl>
    <w:lvl w:ilvl="6" w:tplc="62E8B558">
      <w:start w:val="1"/>
      <w:numFmt w:val="bullet"/>
      <w:lvlText w:val=""/>
      <w:lvlJc w:val="left"/>
      <w:pPr>
        <w:ind w:left="5040" w:hanging="360"/>
      </w:pPr>
      <w:rPr>
        <w:rFonts w:ascii="Symbol" w:hAnsi="Symbol" w:hint="default"/>
      </w:rPr>
    </w:lvl>
    <w:lvl w:ilvl="7" w:tplc="9B06CD7C">
      <w:start w:val="1"/>
      <w:numFmt w:val="bullet"/>
      <w:lvlText w:val="o"/>
      <w:lvlJc w:val="left"/>
      <w:pPr>
        <w:ind w:left="5760" w:hanging="360"/>
      </w:pPr>
      <w:rPr>
        <w:rFonts w:ascii="Courier New" w:hAnsi="Courier New" w:cs="Courier New" w:hint="default"/>
      </w:rPr>
    </w:lvl>
    <w:lvl w:ilvl="8" w:tplc="952C3E06">
      <w:start w:val="1"/>
      <w:numFmt w:val="bullet"/>
      <w:lvlText w:val=""/>
      <w:lvlJc w:val="left"/>
      <w:pPr>
        <w:ind w:left="6480" w:hanging="360"/>
      </w:pPr>
      <w:rPr>
        <w:rFonts w:ascii="Wingdings" w:hAnsi="Wingdings" w:hint="default"/>
      </w:rPr>
    </w:lvl>
  </w:abstractNum>
  <w:num w:numId="1" w16cid:durableId="711342607">
    <w:abstractNumId w:val="28"/>
  </w:num>
  <w:num w:numId="2" w16cid:durableId="1582912596">
    <w:abstractNumId w:val="9"/>
  </w:num>
  <w:num w:numId="3" w16cid:durableId="1637880239">
    <w:abstractNumId w:val="24"/>
  </w:num>
  <w:num w:numId="4" w16cid:durableId="360010526">
    <w:abstractNumId w:val="29"/>
  </w:num>
  <w:num w:numId="5" w16cid:durableId="1761369066">
    <w:abstractNumId w:val="16"/>
  </w:num>
  <w:num w:numId="6" w16cid:durableId="1025670152">
    <w:abstractNumId w:val="20"/>
  </w:num>
  <w:num w:numId="7" w16cid:durableId="1387485948">
    <w:abstractNumId w:val="6"/>
  </w:num>
  <w:num w:numId="8" w16cid:durableId="1491019316">
    <w:abstractNumId w:val="19"/>
  </w:num>
  <w:num w:numId="9" w16cid:durableId="1939485442">
    <w:abstractNumId w:val="15"/>
  </w:num>
  <w:num w:numId="10" w16cid:durableId="2079860682">
    <w:abstractNumId w:val="12"/>
  </w:num>
  <w:num w:numId="11" w16cid:durableId="1231381760">
    <w:abstractNumId w:val="1"/>
  </w:num>
  <w:num w:numId="12" w16cid:durableId="326518347">
    <w:abstractNumId w:val="33"/>
  </w:num>
  <w:num w:numId="13" w16cid:durableId="1617826818">
    <w:abstractNumId w:val="26"/>
  </w:num>
  <w:num w:numId="14" w16cid:durableId="357586464">
    <w:abstractNumId w:val="0"/>
  </w:num>
  <w:num w:numId="15" w16cid:durableId="501891215">
    <w:abstractNumId w:val="27"/>
  </w:num>
  <w:num w:numId="16" w16cid:durableId="399642350">
    <w:abstractNumId w:val="14"/>
  </w:num>
  <w:num w:numId="17" w16cid:durableId="1513758032">
    <w:abstractNumId w:val="5"/>
  </w:num>
  <w:num w:numId="18" w16cid:durableId="1521579728">
    <w:abstractNumId w:val="32"/>
  </w:num>
  <w:num w:numId="19" w16cid:durableId="1996303404">
    <w:abstractNumId w:val="21"/>
  </w:num>
  <w:num w:numId="20" w16cid:durableId="1681347315">
    <w:abstractNumId w:val="18"/>
  </w:num>
  <w:num w:numId="21" w16cid:durableId="1048382966">
    <w:abstractNumId w:val="23"/>
  </w:num>
  <w:num w:numId="22" w16cid:durableId="1641764711">
    <w:abstractNumId w:val="11"/>
  </w:num>
  <w:num w:numId="23" w16cid:durableId="3018499">
    <w:abstractNumId w:val="31"/>
  </w:num>
  <w:num w:numId="24" w16cid:durableId="163591191">
    <w:abstractNumId w:val="25"/>
  </w:num>
  <w:num w:numId="25" w16cid:durableId="2008626563">
    <w:abstractNumId w:val="22"/>
  </w:num>
  <w:num w:numId="26" w16cid:durableId="527452728">
    <w:abstractNumId w:val="17"/>
  </w:num>
  <w:num w:numId="27" w16cid:durableId="2061321547">
    <w:abstractNumId w:val="30"/>
  </w:num>
  <w:num w:numId="28" w16cid:durableId="270169951">
    <w:abstractNumId w:val="34"/>
  </w:num>
  <w:num w:numId="29" w16cid:durableId="1088816557">
    <w:abstractNumId w:val="13"/>
  </w:num>
  <w:num w:numId="30" w16cid:durableId="99297794">
    <w:abstractNumId w:val="8"/>
  </w:num>
  <w:num w:numId="31" w16cid:durableId="1181746756">
    <w:abstractNumId w:val="7"/>
  </w:num>
  <w:num w:numId="32" w16cid:durableId="1969234759">
    <w:abstractNumId w:val="2"/>
  </w:num>
  <w:num w:numId="33" w16cid:durableId="935747549">
    <w:abstractNumId w:val="3"/>
  </w:num>
  <w:num w:numId="34" w16cid:durableId="943417084">
    <w:abstractNumId w:val="4"/>
  </w:num>
  <w:num w:numId="35" w16cid:durableId="1597323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643F7"/>
    <w:rsid w:val="000900F5"/>
    <w:rsid w:val="000949CE"/>
    <w:rsid w:val="000A3677"/>
    <w:rsid w:val="000C063A"/>
    <w:rsid w:val="00101391"/>
    <w:rsid w:val="00115327"/>
    <w:rsid w:val="0016325B"/>
    <w:rsid w:val="001835A1"/>
    <w:rsid w:val="00194BFC"/>
    <w:rsid w:val="001A20E1"/>
    <w:rsid w:val="001B39E9"/>
    <w:rsid w:val="001D645F"/>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D6008"/>
    <w:rsid w:val="002E1AA5"/>
    <w:rsid w:val="002F03A8"/>
    <w:rsid w:val="002F4672"/>
    <w:rsid w:val="002F7A90"/>
    <w:rsid w:val="0033081D"/>
    <w:rsid w:val="003411DD"/>
    <w:rsid w:val="00357500"/>
    <w:rsid w:val="0036742E"/>
    <w:rsid w:val="00380368"/>
    <w:rsid w:val="00391EB7"/>
    <w:rsid w:val="003B2BB8"/>
    <w:rsid w:val="003C6F66"/>
    <w:rsid w:val="003D34FF"/>
    <w:rsid w:val="003F61F4"/>
    <w:rsid w:val="004059F4"/>
    <w:rsid w:val="00420AB2"/>
    <w:rsid w:val="0042293E"/>
    <w:rsid w:val="00425679"/>
    <w:rsid w:val="00436ECA"/>
    <w:rsid w:val="0048267B"/>
    <w:rsid w:val="004B44D2"/>
    <w:rsid w:val="004B54CA"/>
    <w:rsid w:val="004D3F48"/>
    <w:rsid w:val="004E02FB"/>
    <w:rsid w:val="004E5CBF"/>
    <w:rsid w:val="004F5965"/>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0953"/>
    <w:rsid w:val="005C3AA9"/>
    <w:rsid w:val="005F20D0"/>
    <w:rsid w:val="005F620F"/>
    <w:rsid w:val="00604068"/>
    <w:rsid w:val="0060705F"/>
    <w:rsid w:val="006073AE"/>
    <w:rsid w:val="00621FC5"/>
    <w:rsid w:val="00625DDF"/>
    <w:rsid w:val="00627D65"/>
    <w:rsid w:val="00637B02"/>
    <w:rsid w:val="00641883"/>
    <w:rsid w:val="00641D44"/>
    <w:rsid w:val="006664C5"/>
    <w:rsid w:val="00667E5B"/>
    <w:rsid w:val="00683A84"/>
    <w:rsid w:val="00684061"/>
    <w:rsid w:val="006846B0"/>
    <w:rsid w:val="006A3D32"/>
    <w:rsid w:val="006A4CE7"/>
    <w:rsid w:val="006B30BA"/>
    <w:rsid w:val="006B6A77"/>
    <w:rsid w:val="006B6AAF"/>
    <w:rsid w:val="006F245A"/>
    <w:rsid w:val="006F6C59"/>
    <w:rsid w:val="006F7561"/>
    <w:rsid w:val="00701332"/>
    <w:rsid w:val="0070774C"/>
    <w:rsid w:val="007205A1"/>
    <w:rsid w:val="007506EF"/>
    <w:rsid w:val="007578A5"/>
    <w:rsid w:val="00757B98"/>
    <w:rsid w:val="00781A35"/>
    <w:rsid w:val="00785261"/>
    <w:rsid w:val="0079726B"/>
    <w:rsid w:val="007B0256"/>
    <w:rsid w:val="007B1766"/>
    <w:rsid w:val="007B2AE9"/>
    <w:rsid w:val="007C7DCA"/>
    <w:rsid w:val="007D0FAF"/>
    <w:rsid w:val="007D6C97"/>
    <w:rsid w:val="007E4E2F"/>
    <w:rsid w:val="007E509B"/>
    <w:rsid w:val="007F5300"/>
    <w:rsid w:val="00802392"/>
    <w:rsid w:val="00803B00"/>
    <w:rsid w:val="00810CDF"/>
    <w:rsid w:val="00813C44"/>
    <w:rsid w:val="008155A2"/>
    <w:rsid w:val="00816D11"/>
    <w:rsid w:val="00827008"/>
    <w:rsid w:val="0083177B"/>
    <w:rsid w:val="0084063E"/>
    <w:rsid w:val="00854905"/>
    <w:rsid w:val="00855465"/>
    <w:rsid w:val="0088131C"/>
    <w:rsid w:val="0088775F"/>
    <w:rsid w:val="00894EF9"/>
    <w:rsid w:val="008A5A46"/>
    <w:rsid w:val="008D47BF"/>
    <w:rsid w:val="008D5498"/>
    <w:rsid w:val="008E2401"/>
    <w:rsid w:val="009225F0"/>
    <w:rsid w:val="0093462C"/>
    <w:rsid w:val="00941CCE"/>
    <w:rsid w:val="00952955"/>
    <w:rsid w:val="00953795"/>
    <w:rsid w:val="00974189"/>
    <w:rsid w:val="009B514B"/>
    <w:rsid w:val="009C6C4C"/>
    <w:rsid w:val="009C7C43"/>
    <w:rsid w:val="009E0720"/>
    <w:rsid w:val="009F176B"/>
    <w:rsid w:val="00A05504"/>
    <w:rsid w:val="00A206CC"/>
    <w:rsid w:val="00A332D2"/>
    <w:rsid w:val="00A56C96"/>
    <w:rsid w:val="00A83247"/>
    <w:rsid w:val="00A85DBF"/>
    <w:rsid w:val="00AB76FF"/>
    <w:rsid w:val="00B04ED8"/>
    <w:rsid w:val="00B2339D"/>
    <w:rsid w:val="00B265F0"/>
    <w:rsid w:val="00B91E3E"/>
    <w:rsid w:val="00BA2DB9"/>
    <w:rsid w:val="00BC6010"/>
    <w:rsid w:val="00BD643F"/>
    <w:rsid w:val="00BE1FA0"/>
    <w:rsid w:val="00BE7148"/>
    <w:rsid w:val="00C02DE4"/>
    <w:rsid w:val="00C13C95"/>
    <w:rsid w:val="00C2156B"/>
    <w:rsid w:val="00C21601"/>
    <w:rsid w:val="00C21CF4"/>
    <w:rsid w:val="00C2288F"/>
    <w:rsid w:val="00C33A07"/>
    <w:rsid w:val="00C50498"/>
    <w:rsid w:val="00C53060"/>
    <w:rsid w:val="00C542CA"/>
    <w:rsid w:val="00C61712"/>
    <w:rsid w:val="00C831F8"/>
    <w:rsid w:val="00C83D74"/>
    <w:rsid w:val="00C84DD7"/>
    <w:rsid w:val="00C968B0"/>
    <w:rsid w:val="00CA4B8D"/>
    <w:rsid w:val="00CB5863"/>
    <w:rsid w:val="00CC03B9"/>
    <w:rsid w:val="00CC51C4"/>
    <w:rsid w:val="00CD4950"/>
    <w:rsid w:val="00D15879"/>
    <w:rsid w:val="00D236DF"/>
    <w:rsid w:val="00D4260A"/>
    <w:rsid w:val="00D47462"/>
    <w:rsid w:val="00D632EF"/>
    <w:rsid w:val="00D65CFA"/>
    <w:rsid w:val="00D83464"/>
    <w:rsid w:val="00D876FC"/>
    <w:rsid w:val="00DA243A"/>
    <w:rsid w:val="00DA4F16"/>
    <w:rsid w:val="00DA609C"/>
    <w:rsid w:val="00DA7F01"/>
    <w:rsid w:val="00DC12EC"/>
    <w:rsid w:val="00DD0FCB"/>
    <w:rsid w:val="00DD5E9F"/>
    <w:rsid w:val="00DD783D"/>
    <w:rsid w:val="00DE145F"/>
    <w:rsid w:val="00DE62C3"/>
    <w:rsid w:val="00DF18E9"/>
    <w:rsid w:val="00DF3156"/>
    <w:rsid w:val="00E021AC"/>
    <w:rsid w:val="00E11D92"/>
    <w:rsid w:val="00E15A2C"/>
    <w:rsid w:val="00E273E4"/>
    <w:rsid w:val="00E40D28"/>
    <w:rsid w:val="00E44212"/>
    <w:rsid w:val="00E753FA"/>
    <w:rsid w:val="00E75703"/>
    <w:rsid w:val="00E82D86"/>
    <w:rsid w:val="00E9550B"/>
    <w:rsid w:val="00E96C31"/>
    <w:rsid w:val="00EB6B96"/>
    <w:rsid w:val="00ED2A73"/>
    <w:rsid w:val="00EE5980"/>
    <w:rsid w:val="00EF080A"/>
    <w:rsid w:val="00F0150C"/>
    <w:rsid w:val="00F30AFE"/>
    <w:rsid w:val="00F35449"/>
    <w:rsid w:val="00F45F62"/>
    <w:rsid w:val="00F752DA"/>
    <w:rsid w:val="00F869E2"/>
    <w:rsid w:val="00F92BE7"/>
    <w:rsid w:val="00FA5086"/>
    <w:rsid w:val="00FC1AC8"/>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E9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kforcecapability.ndiscommission.gov.au/tools-and-resources/career-options-guid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rkforcecapability@ndiscommission.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orkforcecapability.ndiscommission.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orkforcecapability.ndiscommission.gov.au/tools-and-resources/career-development"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NDIS 劳动力能力框架：职业选择指南</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劳动力能力框架：职业选择指南</dc:title>
  <dc:creator/>
  <cp:keywords>[SEC=UNOFFICIAL]</cp:keywords>
  <cp:lastModifiedBy/>
  <cp:revision>1</cp:revision>
  <dcterms:created xsi:type="dcterms:W3CDTF">2023-08-25T01:23:00Z</dcterms:created>
  <dcterms:modified xsi:type="dcterms:W3CDTF">2023-08-25T01:23:00Z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AADC4F04C887FF792388A796EDE8049A</vt:lpwstr>
  </property>
  <property fmtid="{D5CDD505-2E9C-101B-9397-08002B2CF9AE}" pid="6" name="PM_Hash_Salt_Prev">
    <vt:lpwstr>214AEADF152A97EAF185C35D2070640D</vt:lpwstr>
  </property>
  <property fmtid="{D5CDD505-2E9C-101B-9397-08002B2CF9AE}" pid="7" name="PM_Hash_SHA1">
    <vt:lpwstr>0D89928F955E7B0AF049D4505378AE49A2D3FB8A</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21FD5919177D4863BEBCD3266965DCEE</vt:lpwstr>
  </property>
  <property fmtid="{D5CDD505-2E9C-101B-9397-08002B2CF9AE}" pid="15" name="PM_OriginationTimeStamp">
    <vt:lpwstr>2023-07-21T01:46:41Z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