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5F70E" w14:textId="77777777" w:rsidR="006076B9" w:rsidRPr="00C172FB" w:rsidRDefault="00000000" w:rsidP="006076B9">
      <w:pPr>
        <w:pStyle w:val="Heading1"/>
        <w:rPr>
          <w:lang w:val="ru-RU"/>
        </w:rPr>
      </w:pPr>
      <w:bookmarkStart w:id="0" w:name="_Hlk122436322"/>
      <w:bookmarkStart w:id="1" w:name="OLE_LINK10"/>
      <w:r w:rsidRPr="00C172FB">
        <w:rPr>
          <w:lang w:val="mk"/>
        </w:rPr>
        <w:t>Рамка за способност за работна сила на NDIS:</w:t>
      </w:r>
      <w:r w:rsidRPr="00C172FB">
        <w:rPr>
          <w:lang w:val="mk"/>
        </w:rPr>
        <w:br/>
        <w:t>Алатка за самооценување за потенцијални работници</w:t>
      </w:r>
    </w:p>
    <w:p w14:paraId="540398B8" w14:textId="77777777" w:rsidR="0046553D" w:rsidRPr="00C172FB" w:rsidRDefault="00000000" w:rsidP="0046553D">
      <w:pPr>
        <w:pStyle w:val="Heading2"/>
        <w:rPr>
          <w:lang w:eastAsia="en-AU"/>
        </w:rPr>
      </w:pPr>
      <w:r w:rsidRPr="00C172FB">
        <w:rPr>
          <w:lang w:val="mk"/>
        </w:rPr>
        <w:t xml:space="preserve">NDIS Workforce Capability Framework: Self-Assessment Tool for Potential Workers </w:t>
      </w:r>
      <w:r w:rsidR="00C172FB">
        <w:rPr>
          <w:lang w:val="mk"/>
        </w:rPr>
        <w:br/>
      </w:r>
      <w:r w:rsidRPr="00C172FB">
        <w:rPr>
          <w:lang w:val="mk"/>
        </w:rPr>
        <w:t>Macedonian | Mакедонски</w:t>
      </w:r>
    </w:p>
    <w:bookmarkEnd w:id="0"/>
    <w:bookmarkEnd w:id="1"/>
    <w:p w14:paraId="2906B35F" w14:textId="77777777" w:rsidR="006076B9" w:rsidRPr="00C172FB" w:rsidRDefault="00000000" w:rsidP="006076B9">
      <w:pPr>
        <w:rPr>
          <w:lang w:val="ru-RU"/>
        </w:rPr>
      </w:pPr>
      <w:r w:rsidRPr="00C172FB">
        <w:rPr>
          <w:lang w:val="mk"/>
        </w:rPr>
        <w:t>Рамката за способност на работната сила на NDIS (NDIS Workforce Capability Framework) (Рамката) ги опишува однесувањето, вештините и знаењата што се очекуваат од сите работници финансирани во рамките на NDIS. Обезбедува јасни, практични примери и воспоставува заеднички јазик за „како треба да изгледа доброто“ за учесниците кои добиваат услуги и поддршка од NDIS. Оваа алатка поддржува користење на Рамката за да се процени соодветноста за работа во секторот NDIS.</w:t>
      </w:r>
    </w:p>
    <w:p w14:paraId="011C05E7" w14:textId="77777777" w:rsidR="006076B9" w:rsidRPr="00C172FB" w:rsidRDefault="00000000" w:rsidP="006076B9">
      <w:pPr>
        <w:rPr>
          <w:lang w:val="ru-RU"/>
        </w:rPr>
      </w:pPr>
      <w:r w:rsidRPr="00C172FB">
        <w:rPr>
          <w:lang w:val="mk"/>
        </w:rPr>
        <w:t xml:space="preserve">Алатката за самооценување за потенцијални работници може да ги поддржи оние кои првпат бараат работа и луѓето кои работат надвор од секторот за попреченост, а кои можеби размислуваат за работа во рамките на NDIS. Алатката користи кратка анкета и примери за работа за поддршка, за да покаже како може да изгледа работата во секторот. </w:t>
      </w:r>
    </w:p>
    <w:p w14:paraId="2B1B1FD9" w14:textId="77777777" w:rsidR="006076B9" w:rsidRPr="00C172FB" w:rsidRDefault="00000000" w:rsidP="006076B9">
      <w:pPr>
        <w:pStyle w:val="Quote"/>
        <w:rPr>
          <w:lang w:val="ru-RU"/>
        </w:rPr>
      </w:pPr>
      <w:r w:rsidRPr="00C172FB">
        <w:rPr>
          <w:lang w:val="mk"/>
        </w:rPr>
        <w:t>Разбирањето кои способности и вештини се бараат од работниците за поддршка и дали добро одговарате, е клучно за да одлучите дали улогата во индустријата ви одговара.</w:t>
      </w:r>
    </w:p>
    <w:p w14:paraId="4AA192C3" w14:textId="77777777" w:rsidR="006076B9" w:rsidRPr="00C172FB" w:rsidRDefault="00000000" w:rsidP="006076B9">
      <w:pPr>
        <w:pStyle w:val="Boxed2Text-purpleH2"/>
        <w:rPr>
          <w:lang w:val="ru-RU"/>
        </w:rPr>
      </w:pPr>
      <w:r w:rsidRPr="00C172FB">
        <w:rPr>
          <w:lang w:val="mk"/>
        </w:rPr>
        <w:t xml:space="preserve">Што да се очекува </w:t>
      </w:r>
    </w:p>
    <w:p w14:paraId="33881A65" w14:textId="77777777" w:rsidR="006076B9" w:rsidRPr="00C172FB" w:rsidRDefault="00000000" w:rsidP="006076B9">
      <w:pPr>
        <w:pStyle w:val="Boxed2text-purple"/>
        <w:pBdr>
          <w:bottom w:val="none" w:sz="0" w:space="0" w:color="auto"/>
        </w:pBdr>
        <w:spacing w:after="80"/>
        <w:rPr>
          <w:lang w:val="ru-RU"/>
        </w:rPr>
      </w:pPr>
      <w:bookmarkStart w:id="2" w:name="_Hlk118967997"/>
      <w:bookmarkStart w:id="3" w:name="OLE_LINK38"/>
      <w:r w:rsidRPr="00C172FB">
        <w:rPr>
          <w:lang w:val="mk"/>
        </w:rPr>
        <w:t xml:space="preserve">Прашањата се засноваат на квалитетите и способностите опишани во Рамката. </w:t>
      </w:r>
    </w:p>
    <w:bookmarkEnd w:id="2"/>
    <w:bookmarkEnd w:id="3"/>
    <w:p w14:paraId="076964DE" w14:textId="77777777" w:rsidR="006076B9" w:rsidRPr="00C172FB" w:rsidRDefault="00000000" w:rsidP="006076B9">
      <w:pPr>
        <w:pStyle w:val="Boxed2bullets-purple"/>
        <w:pBdr>
          <w:bottom w:val="single" w:sz="4" w:space="20" w:color="612C69"/>
        </w:pBdr>
        <w:spacing w:after="80"/>
        <w:contextualSpacing w:val="0"/>
        <w:rPr>
          <w:lang w:val="ru-RU"/>
        </w:rPr>
      </w:pPr>
      <w:r w:rsidRPr="00C172FB">
        <w:rPr>
          <w:b/>
          <w:lang w:val="mk"/>
        </w:rPr>
        <w:t>Истражувајте:</w:t>
      </w:r>
      <w:r w:rsidRPr="00C172FB">
        <w:rPr>
          <w:lang w:val="mk"/>
        </w:rPr>
        <w:t xml:space="preserve"> Истражете како би можело да изгледа за вас работата во областа на попреченост.</w:t>
      </w:r>
    </w:p>
    <w:p w14:paraId="714F59C2" w14:textId="77777777" w:rsidR="006076B9" w:rsidRPr="00C172FB" w:rsidRDefault="00000000" w:rsidP="006076B9">
      <w:pPr>
        <w:pStyle w:val="Boxed2bullets-purple"/>
        <w:pBdr>
          <w:bottom w:val="single" w:sz="4" w:space="20" w:color="612C69"/>
        </w:pBdr>
        <w:spacing w:after="80"/>
        <w:contextualSpacing w:val="0"/>
        <w:rPr>
          <w:lang w:val="ru-RU"/>
        </w:rPr>
      </w:pPr>
      <w:r w:rsidRPr="00C172FB">
        <w:rPr>
          <w:b/>
          <w:lang w:val="mk"/>
        </w:rPr>
        <w:t>Разберете:</w:t>
      </w:r>
      <w:r w:rsidRPr="00C172FB">
        <w:rPr>
          <w:lang w:val="mk"/>
        </w:rPr>
        <w:t xml:space="preserve"> Дознајте повеќе за вештините потребни за овој вид на работа.</w:t>
      </w:r>
    </w:p>
    <w:p w14:paraId="0C3361C3" w14:textId="77777777" w:rsidR="006076B9" w:rsidRPr="00C172FB" w:rsidRDefault="00000000" w:rsidP="006076B9">
      <w:pPr>
        <w:pStyle w:val="Boxed2bullets-purple"/>
        <w:pBdr>
          <w:bottom w:val="single" w:sz="4" w:space="20" w:color="612C69"/>
        </w:pBdr>
        <w:spacing w:after="80"/>
        <w:contextualSpacing w:val="0"/>
        <w:rPr>
          <w:lang w:val="ru-RU"/>
        </w:rPr>
      </w:pPr>
      <w:r w:rsidRPr="00C172FB">
        <w:rPr>
          <w:b/>
          <w:lang w:val="mk"/>
        </w:rPr>
        <w:t>Размислувајте:</w:t>
      </w:r>
      <w:r w:rsidRPr="00C172FB">
        <w:rPr>
          <w:lang w:val="mk"/>
        </w:rPr>
        <w:t xml:space="preserve"> Првиот дел ги разгледува вашите ставови и вредности. Ќе биде побарано да оцените колку се согласувате или не се согласувате со низа изјави.</w:t>
      </w:r>
    </w:p>
    <w:p w14:paraId="2A3A3A1A" w14:textId="77777777" w:rsidR="006076B9" w:rsidRPr="00C172FB" w:rsidRDefault="00000000" w:rsidP="006076B9">
      <w:pPr>
        <w:pStyle w:val="Boxed2bullets-purple"/>
        <w:pBdr>
          <w:bottom w:val="single" w:sz="4" w:space="20" w:color="612C69"/>
        </w:pBdr>
        <w:spacing w:after="80"/>
        <w:contextualSpacing w:val="0"/>
        <w:rPr>
          <w:lang w:val="ru-RU"/>
        </w:rPr>
      </w:pPr>
      <w:r w:rsidRPr="00C172FB">
        <w:rPr>
          <w:b/>
          <w:lang w:val="mk"/>
        </w:rPr>
        <w:t>Земете предвид:</w:t>
      </w:r>
      <w:r w:rsidRPr="00C172FB">
        <w:rPr>
          <w:lang w:val="mk"/>
        </w:rPr>
        <w:t xml:space="preserve"> Ќе прочитате примери на ситуации за поддршка што се случуваат кога работите во секторот за попреченост и ќе изберете каква акција ќе преземете од опциите со повеќе одговори. Ќе ве прашаат и како сценариото ве направи да се чувствувате. </w:t>
      </w:r>
    </w:p>
    <w:p w14:paraId="16D3BD22" w14:textId="77777777" w:rsidR="006076B9" w:rsidRPr="00C172FB" w:rsidRDefault="00000000" w:rsidP="006076B9">
      <w:pPr>
        <w:pStyle w:val="Boxed2bullets-purple"/>
        <w:pBdr>
          <w:bottom w:val="single" w:sz="4" w:space="20" w:color="612C69"/>
        </w:pBdr>
        <w:spacing w:after="80"/>
        <w:contextualSpacing w:val="0"/>
        <w:rPr>
          <w:lang w:val="ru-RU"/>
        </w:rPr>
      </w:pPr>
      <w:r w:rsidRPr="00C172FB">
        <w:rPr>
          <w:b/>
          <w:lang w:val="mk"/>
        </w:rPr>
        <w:t>Научете:</w:t>
      </w:r>
      <w:r w:rsidRPr="00C172FB">
        <w:rPr>
          <w:lang w:val="mk"/>
        </w:rPr>
        <w:t xml:space="preserve"> Во третиот дел од вас се бара да внесете информации за вашето животно и работно искуство што може да бидат релевантни за работата во секторот за попреченост.</w:t>
      </w:r>
    </w:p>
    <w:p w14:paraId="540B71FB" w14:textId="77777777" w:rsidR="006076B9" w:rsidRPr="00C172FB" w:rsidRDefault="00000000" w:rsidP="006076B9">
      <w:pPr>
        <w:pStyle w:val="Boxed2bullets-purple"/>
        <w:pBdr>
          <w:bottom w:val="single" w:sz="4" w:space="20" w:color="612C69"/>
        </w:pBdr>
        <w:spacing w:after="80"/>
        <w:contextualSpacing w:val="0"/>
        <w:rPr>
          <w:lang w:val="ru-RU"/>
        </w:rPr>
      </w:pPr>
      <w:r w:rsidRPr="00C172FB">
        <w:rPr>
          <w:b/>
          <w:lang w:val="mk"/>
        </w:rPr>
        <w:t>Одлучете:</w:t>
      </w:r>
      <w:r w:rsidRPr="00C172FB">
        <w:rPr>
          <w:lang w:val="mk"/>
        </w:rPr>
        <w:t xml:space="preserve"> Дојдете до вашите резултати и општи упатства за следните чекори кои ќе ви помогнат со вашата одлука.</w:t>
      </w:r>
    </w:p>
    <w:p w14:paraId="56207F9A" w14:textId="77777777" w:rsidR="006076B9" w:rsidRPr="00C172FB" w:rsidRDefault="00000000" w:rsidP="006076B9">
      <w:pPr>
        <w:pStyle w:val="Boxed2bullets-purple"/>
        <w:rPr>
          <w:b/>
          <w:lang w:val="ru-RU"/>
        </w:rPr>
      </w:pPr>
      <w:r w:rsidRPr="00C172FB">
        <w:rPr>
          <w:lang w:val="ru-RU"/>
        </w:rPr>
        <w:br w:type="page"/>
      </w:r>
    </w:p>
    <w:p w14:paraId="37CC137C" w14:textId="77777777" w:rsidR="006076B9" w:rsidRPr="00C172FB" w:rsidRDefault="00000000" w:rsidP="006076B9">
      <w:pPr>
        <w:pStyle w:val="Boxed1Text-purpleH2"/>
        <w:rPr>
          <w:lang w:val="ru-RU"/>
        </w:rPr>
      </w:pPr>
      <w:r w:rsidRPr="00C172FB">
        <w:rPr>
          <w:lang w:val="mk"/>
        </w:rPr>
        <w:lastRenderedPageBreak/>
        <w:t>Алатка во пракса:</w:t>
      </w:r>
    </w:p>
    <w:p w14:paraId="2B143C0A" w14:textId="77777777" w:rsidR="006076B9" w:rsidRPr="00C172FB" w:rsidRDefault="00000000" w:rsidP="006076B9">
      <w:pPr>
        <w:pStyle w:val="Boxed1Text-purple"/>
        <w:rPr>
          <w:lang w:val="ru-RU"/>
        </w:rPr>
      </w:pPr>
      <w:r w:rsidRPr="00C172FB">
        <w:rPr>
          <w:lang w:val="mk"/>
        </w:rPr>
        <w:t xml:space="preserve">Abeni е заинтересирана за кариера во секторот за попреченост, но не е сигурна што да очекува или какви квалификации и вештини ѝ се потребни. Таа ја користи </w:t>
      </w:r>
      <w:hyperlink r:id="rId7" w:history="1">
        <w:r w:rsidRPr="00C172FB">
          <w:rPr>
            <w:rStyle w:val="Hyperlink"/>
            <w:b/>
            <w:bCs/>
            <w:color w:val="FFFFFF" w:themeColor="background1"/>
            <w:lang w:val="mk"/>
          </w:rPr>
          <w:t>Алатката за самооценување за потенцијални работници</w:t>
        </w:r>
      </w:hyperlink>
      <w:r w:rsidRPr="00C172FB">
        <w:rPr>
          <w:lang w:val="mk"/>
        </w:rPr>
        <w:t xml:space="preserve"> и особено ги сака сценаријата кои ѝ даваат подобра идеја за видот на работата што би можела да ја врши. Проценката ѝ кажува дека има ставови, вредности и вештини кои би биле одлични за работа за поддршка. </w:t>
      </w:r>
    </w:p>
    <w:p w14:paraId="425003C1" w14:textId="77777777" w:rsidR="006076B9" w:rsidRPr="00C172FB" w:rsidRDefault="00000000" w:rsidP="006076B9">
      <w:pPr>
        <w:pStyle w:val="Boxed1Text-purple"/>
        <w:rPr>
          <w:lang w:val="ru-RU"/>
        </w:rPr>
      </w:pPr>
      <w:r w:rsidRPr="00C172FB">
        <w:rPr>
          <w:lang w:val="mk"/>
        </w:rPr>
        <w:t xml:space="preserve">Алатката, исто така, дава предлози за тоа кои дополнителни обуки или можности може да ги истражува Abeni, за да ѝ помогне да најде работа во секторот и како може да ги примени своите тековни вештини во нова улога. Сега ѝ е јасно за тоа какво усовршување ќе ѝ треба и за какви видови работни места би можела да аплицира, Abeni го користи </w:t>
      </w:r>
      <w:hyperlink r:id="rId8" w:history="1">
        <w:r w:rsidRPr="00C172FB">
          <w:rPr>
            <w:rStyle w:val="Hyperlink"/>
            <w:b/>
            <w:bCs/>
            <w:color w:val="FFFFFF" w:themeColor="background1"/>
            <w:lang w:val="mk"/>
          </w:rPr>
          <w:t>Упатството за опции за кариера</w:t>
        </w:r>
      </w:hyperlink>
      <w:r w:rsidRPr="00C172FB">
        <w:rPr>
          <w:lang w:val="mk"/>
        </w:rPr>
        <w:t xml:space="preserve"> за да дознае повеќе за разновидноста на улогите што би можела да ги извршува и да започне план за градење кариера во секторот за поддршка на лицата со попреченост. </w:t>
      </w:r>
    </w:p>
    <w:p w14:paraId="12ACDED4" w14:textId="77777777" w:rsidR="006076B9" w:rsidRPr="00C172FB" w:rsidRDefault="00000000" w:rsidP="006076B9">
      <w:pPr>
        <w:pStyle w:val="Heading3"/>
        <w:rPr>
          <w:lang w:val="ru-RU"/>
        </w:rPr>
      </w:pPr>
      <w:r w:rsidRPr="00C172FB">
        <w:rPr>
          <w:lang w:val="mk"/>
        </w:rPr>
        <w:t>Пристап до алатката и нејзино користење</w:t>
      </w:r>
    </w:p>
    <w:p w14:paraId="0CED2B15" w14:textId="77777777" w:rsidR="006076B9" w:rsidRPr="00C172FB" w:rsidRDefault="00000000" w:rsidP="006076B9">
      <w:pPr>
        <w:rPr>
          <w:lang w:val="ru-RU"/>
        </w:rPr>
      </w:pPr>
      <w:r w:rsidRPr="00C172FB">
        <w:rPr>
          <w:lang w:val="mk"/>
        </w:rPr>
        <w:t xml:space="preserve">Алатката за самооценување за потенцијални работници најдобро се користи на интернет, но сепак достапна е верзија на алатката во Word документ. </w:t>
      </w:r>
    </w:p>
    <w:p w14:paraId="019A83B9" w14:textId="77777777" w:rsidR="006076B9" w:rsidRPr="00C172FB" w:rsidRDefault="00000000" w:rsidP="006076B9">
      <w:pPr>
        <w:rPr>
          <w:lang w:val="ru-RU"/>
        </w:rPr>
      </w:pPr>
      <w:r w:rsidRPr="00C172FB">
        <w:rPr>
          <w:lang w:val="mk"/>
        </w:rPr>
        <w:t>Можете да ја преземете проценката онолку пати колку што сакате, а ако сакате да ги задржите вашите резултати за да се повикаат подоцна, можете да испратите линк до вашите завршени резултати преку имејл откако ќе ги внесете сите потребни информации. Давателите на услуги може да ја користат алатката како дел од нивната проценка на потенцијалните работници.</w:t>
      </w:r>
    </w:p>
    <w:p w14:paraId="1FBC0170" w14:textId="77777777" w:rsidR="006076B9" w:rsidRPr="00C172FB" w:rsidRDefault="00000000" w:rsidP="006076B9">
      <w:pPr>
        <w:rPr>
          <w:rStyle w:val="Hyperlink"/>
          <w:lang w:val="ru-RU"/>
        </w:rPr>
      </w:pPr>
      <w:r w:rsidRPr="00C172FB">
        <w:rPr>
          <w:b/>
          <w:lang w:val="mk"/>
        </w:rPr>
        <w:t xml:space="preserve">Пристапете до алатката: </w:t>
      </w:r>
      <w:hyperlink r:id="rId9" w:history="1">
        <w:r w:rsidRPr="00C172FB">
          <w:rPr>
            <w:rStyle w:val="Hyperlink"/>
            <w:lang w:val="mk"/>
          </w:rPr>
          <w:t>Алатка за самооценување за потенцијални работници | Способност за работна сила на NDIS (ndiscommission.gov.au)</w:t>
        </w:r>
      </w:hyperlink>
    </w:p>
    <w:p w14:paraId="0A8FE621" w14:textId="77777777" w:rsidR="006076B9" w:rsidRPr="00C172FB" w:rsidRDefault="00000000" w:rsidP="006076B9">
      <w:pPr>
        <w:rPr>
          <w:b/>
          <w:lang w:val="ru-RU"/>
        </w:rPr>
      </w:pPr>
      <w:r w:rsidRPr="00C172FB">
        <w:rPr>
          <w:lang w:val="mk"/>
        </w:rPr>
        <w:t>За повеќе информации за Рамката или за нејзината примена, посетете ја веб-страницата</w:t>
      </w:r>
      <w:r w:rsidRPr="00C172FB">
        <w:rPr>
          <w:b/>
          <w:lang w:val="mk"/>
        </w:rPr>
        <w:t xml:space="preserve">: </w:t>
      </w:r>
      <w:hyperlink r:id="rId10" w:history="1">
        <w:r w:rsidRPr="00C172FB">
          <w:rPr>
            <w:rStyle w:val="Hyperlink"/>
            <w:lang w:val="mk"/>
          </w:rPr>
          <w:t>https://workforcecapability.ndiscommission.gov.au/</w:t>
        </w:r>
      </w:hyperlink>
      <w:r w:rsidRPr="00C172FB">
        <w:rPr>
          <w:lang w:val="mk"/>
        </w:rPr>
        <w:t>.</w:t>
      </w:r>
    </w:p>
    <w:p w14:paraId="4D7C470F" w14:textId="77777777" w:rsidR="0088775F" w:rsidRPr="00C172FB" w:rsidRDefault="00000000" w:rsidP="006076B9">
      <w:pPr>
        <w:rPr>
          <w:lang w:val="ru-RU"/>
        </w:rPr>
      </w:pPr>
      <w:r w:rsidRPr="00C172FB">
        <w:rPr>
          <w:b/>
          <w:lang w:val="mk"/>
        </w:rPr>
        <w:t>Контакт:</w:t>
      </w:r>
      <w:r w:rsidR="006076B9" w:rsidRPr="00C172FB">
        <w:rPr>
          <w:lang w:val="mk"/>
        </w:rPr>
        <w:t xml:space="preserve"> </w:t>
      </w:r>
      <w:hyperlink r:id="rId11" w:history="1">
        <w:r w:rsidR="006076B9" w:rsidRPr="00C172FB">
          <w:rPr>
            <w:rStyle w:val="Hyperlink"/>
            <w:lang w:val="mk"/>
          </w:rPr>
          <w:t>workforcecapability@ndiscommission.gov.au</w:t>
        </w:r>
      </w:hyperlink>
      <w:r w:rsidR="006076B9" w:rsidRPr="00C172FB">
        <w:rPr>
          <w:lang w:val="mk"/>
        </w:rPr>
        <w:t xml:space="preserve"> или 1800 035 554.</w:t>
      </w:r>
    </w:p>
    <w:sectPr w:rsidR="0088775F" w:rsidRPr="00C172FB" w:rsidSect="009E0720">
      <w:headerReference w:type="even" r:id="rId12"/>
      <w:headerReference w:type="default" r:id="rId13"/>
      <w:footerReference w:type="even" r:id="rId14"/>
      <w:footerReference w:type="default" r:id="rId15"/>
      <w:headerReference w:type="first" r:id="rId16"/>
      <w:footerReference w:type="first" r:id="rId17"/>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47F6B" w14:textId="77777777" w:rsidR="007B318E" w:rsidRDefault="007B318E">
      <w:pPr>
        <w:spacing w:after="0" w:line="240" w:lineRule="auto"/>
      </w:pPr>
      <w:r>
        <w:separator/>
      </w:r>
    </w:p>
  </w:endnote>
  <w:endnote w:type="continuationSeparator" w:id="0">
    <w:p w14:paraId="3CE75EF6" w14:textId="77777777" w:rsidR="007B318E" w:rsidRDefault="007B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D2EC5C-213A-4E11-B25E-D6D119045751}"/>
    <w:embedBold r:id="rId2" w:fontKey="{B9E3A530-FA3A-4B07-89D6-4FAD971AEDB1}"/>
    <w:embedItalic r:id="rId3" w:fontKey="{35FD7518-E0CB-45FE-89D1-E064326FA9C8}"/>
    <w:embedBoldItalic r:id="rId4" w:fontKey="{7D521018-0D85-453F-92B2-7DAD55DF1972}"/>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4E7D" w14:textId="77777777" w:rsidR="00BA77DC" w:rsidRDefault="00BA7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32AB" w14:textId="77777777" w:rsidR="00BD1BC1" w:rsidRPr="00C172FB" w:rsidRDefault="00000000" w:rsidP="00BD1BC1">
    <w:pPr>
      <w:pStyle w:val="Footer"/>
      <w:tabs>
        <w:tab w:val="clear" w:pos="4513"/>
        <w:tab w:val="clear" w:pos="9026"/>
        <w:tab w:val="left" w:pos="567"/>
        <w:tab w:val="left" w:pos="1134"/>
        <w:tab w:val="right" w:pos="11057"/>
      </w:tabs>
      <w:ind w:right="28"/>
      <w:rPr>
        <w:rFonts w:cs="Calibri (Body)"/>
        <w:position w:val="-60"/>
        <w:sz w:val="18"/>
        <w:szCs w:val="18"/>
        <w:lang w:val="ru-RU"/>
      </w:rPr>
    </w:pPr>
    <w:r w:rsidRPr="00C172FB">
      <w:rPr>
        <w:sz w:val="18"/>
        <w:szCs w:val="18"/>
        <w:lang w:val="mk"/>
      </w:rPr>
      <w:t xml:space="preserve">Информативен лист за Рамката за способност на работната сила на NDIS | јануари 2023 година </w:t>
    </w:r>
    <w:r w:rsidRPr="00C172FB">
      <w:rPr>
        <w:sz w:val="18"/>
        <w:szCs w:val="18"/>
        <w:lang w:val="mk"/>
      </w:rPr>
      <w:tab/>
      <w:t xml:space="preserve">Страница </w:t>
    </w:r>
    <w:r w:rsidR="00A61469" w:rsidRPr="00C172FB">
      <w:rPr>
        <w:sz w:val="18"/>
        <w:szCs w:val="18"/>
        <w:lang w:val="en-GB"/>
      </w:rPr>
      <w:fldChar w:fldCharType="begin"/>
    </w:r>
    <w:r w:rsidR="00A61469" w:rsidRPr="00C172FB">
      <w:rPr>
        <w:sz w:val="18"/>
        <w:szCs w:val="18"/>
        <w:lang w:val="mk"/>
      </w:rPr>
      <w:instrText xml:space="preserve"> PAGE </w:instrText>
    </w:r>
    <w:r w:rsidR="00A61469" w:rsidRPr="00C172FB">
      <w:rPr>
        <w:sz w:val="18"/>
        <w:szCs w:val="18"/>
        <w:lang w:val="en-GB"/>
      </w:rPr>
      <w:fldChar w:fldCharType="separate"/>
    </w:r>
    <w:r w:rsidR="00A61469" w:rsidRPr="00C172FB">
      <w:rPr>
        <w:sz w:val="18"/>
        <w:szCs w:val="18"/>
        <w:lang w:val="mk"/>
      </w:rPr>
      <w:t>2</w:t>
    </w:r>
    <w:r w:rsidR="00A61469" w:rsidRPr="00C172FB">
      <w:rPr>
        <w:sz w:val="18"/>
        <w:szCs w:val="18"/>
        <w:lang w:val="en-GB"/>
      </w:rPr>
      <w:fldChar w:fldCharType="end"/>
    </w:r>
    <w:r w:rsidRPr="00C172FB">
      <w:rPr>
        <w:sz w:val="18"/>
        <w:szCs w:val="18"/>
        <w:lang w:val="mk"/>
      </w:rPr>
      <w:t xml:space="preserve"> </w:t>
    </w:r>
    <w:r w:rsidRPr="00C172FB">
      <w:rPr>
        <w:rFonts w:cs="Calibri (Body)"/>
        <w:noProof/>
        <w:position w:val="-60"/>
        <w:sz w:val="18"/>
        <w:szCs w:val="18"/>
        <w:lang w:eastAsia="en-AU"/>
      </w:rPr>
      <w:drawing>
        <wp:inline distT="0" distB="0" distL="0" distR="0" wp14:anchorId="058F48A0" wp14:editId="465CE7E4">
          <wp:extent cx="1004400" cy="889200"/>
          <wp:effectExtent l="0" t="0" r="0" b="0"/>
          <wp:docPr id="6" name="Picture 6" descr="Слик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Слика">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CC8C202" w14:textId="77777777" w:rsidR="009E0720" w:rsidRPr="00C172FB" w:rsidRDefault="009E0720" w:rsidP="00BD1BC1">
    <w:pPr>
      <w:pStyle w:val="Footer"/>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0713" w14:textId="77777777" w:rsidR="00BA77DC" w:rsidRDefault="00BA7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FBC1B" w14:textId="77777777" w:rsidR="007B318E" w:rsidRDefault="007B318E">
      <w:pPr>
        <w:spacing w:after="0" w:line="240" w:lineRule="auto"/>
      </w:pPr>
      <w:r>
        <w:separator/>
      </w:r>
    </w:p>
  </w:footnote>
  <w:footnote w:type="continuationSeparator" w:id="0">
    <w:p w14:paraId="37C46D64" w14:textId="77777777" w:rsidR="007B318E" w:rsidRDefault="007B3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07EB3" w14:textId="77777777" w:rsidR="00BA77DC" w:rsidRDefault="00BA77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8584" w14:textId="77777777" w:rsidR="00BD1BC1" w:rsidRDefault="00000000" w:rsidP="00BD1BC1">
    <w:pPr>
      <w:pStyle w:val="Header"/>
      <w:tabs>
        <w:tab w:val="clear" w:pos="4513"/>
        <w:tab w:val="clear" w:pos="9026"/>
        <w:tab w:val="right" w:pos="10064"/>
      </w:tabs>
    </w:pPr>
    <w:r>
      <w:rPr>
        <w:noProof/>
        <w:lang w:eastAsia="en-AU"/>
      </w:rPr>
      <w:drawing>
        <wp:inline distT="0" distB="0" distL="0" distR="0" wp14:anchorId="6C7C40B6" wp14:editId="41B397DF">
          <wp:extent cx="1943100" cy="431800"/>
          <wp:effectExtent l="0" t="0" r="0" b="0"/>
          <wp:docPr id="2" name="Picture 2" descr="Логото на австралиската влада заедно со логото на Комисијата за квалитет и заштитни мерки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Логото на австралиската влада заедно со логото на Комисијата за квалитет и заштитни мерки на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1AE7353B" wp14:editId="2FEC9038">
          <wp:extent cx="2227966" cy="418513"/>
          <wp:effectExtent l="0" t="0" r="0" b="635"/>
          <wp:docPr id="5" name="Picture 5" descr="Лого на Рамката за способност за работна сила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Лого на Рамката за способност за работна сила на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621BDBF" w14:textId="77777777" w:rsidR="00B04ED8" w:rsidRPr="00BD1BC1" w:rsidRDefault="00B04ED8" w:rsidP="00BD1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118C" w14:textId="77777777" w:rsidR="00BA77DC" w:rsidRDefault="00BA7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3A7E41F4">
      <w:start w:val="1"/>
      <w:numFmt w:val="bullet"/>
      <w:lvlText w:val=""/>
      <w:lvlJc w:val="left"/>
      <w:pPr>
        <w:ind w:left="720" w:hanging="360"/>
      </w:pPr>
      <w:rPr>
        <w:rFonts w:ascii="Symbol" w:hAnsi="Symbol" w:hint="default"/>
      </w:rPr>
    </w:lvl>
    <w:lvl w:ilvl="1" w:tplc="83D03BB2">
      <w:start w:val="1"/>
      <w:numFmt w:val="bullet"/>
      <w:lvlText w:val="o"/>
      <w:lvlJc w:val="left"/>
      <w:pPr>
        <w:ind w:left="1440" w:hanging="360"/>
      </w:pPr>
      <w:rPr>
        <w:rFonts w:ascii="Courier New" w:hAnsi="Courier New" w:cs="Courier New" w:hint="default"/>
      </w:rPr>
    </w:lvl>
    <w:lvl w:ilvl="2" w:tplc="9FF28EAA">
      <w:start w:val="1"/>
      <w:numFmt w:val="bullet"/>
      <w:lvlText w:val=""/>
      <w:lvlJc w:val="left"/>
      <w:pPr>
        <w:ind w:left="2160" w:hanging="360"/>
      </w:pPr>
      <w:rPr>
        <w:rFonts w:ascii="Wingdings" w:hAnsi="Wingdings" w:hint="default"/>
      </w:rPr>
    </w:lvl>
    <w:lvl w:ilvl="3" w:tplc="751C4340">
      <w:start w:val="1"/>
      <w:numFmt w:val="bullet"/>
      <w:lvlText w:val=""/>
      <w:lvlJc w:val="left"/>
      <w:pPr>
        <w:ind w:left="2880" w:hanging="360"/>
      </w:pPr>
      <w:rPr>
        <w:rFonts w:ascii="Symbol" w:hAnsi="Symbol" w:hint="default"/>
      </w:rPr>
    </w:lvl>
    <w:lvl w:ilvl="4" w:tplc="4296C8DC">
      <w:start w:val="1"/>
      <w:numFmt w:val="bullet"/>
      <w:lvlText w:val="o"/>
      <w:lvlJc w:val="left"/>
      <w:pPr>
        <w:ind w:left="3600" w:hanging="360"/>
      </w:pPr>
      <w:rPr>
        <w:rFonts w:ascii="Courier New" w:hAnsi="Courier New" w:cs="Courier New" w:hint="default"/>
      </w:rPr>
    </w:lvl>
    <w:lvl w:ilvl="5" w:tplc="58D42618">
      <w:start w:val="1"/>
      <w:numFmt w:val="bullet"/>
      <w:lvlText w:val=""/>
      <w:lvlJc w:val="left"/>
      <w:pPr>
        <w:ind w:left="4320" w:hanging="360"/>
      </w:pPr>
      <w:rPr>
        <w:rFonts w:ascii="Wingdings" w:hAnsi="Wingdings" w:hint="default"/>
      </w:rPr>
    </w:lvl>
    <w:lvl w:ilvl="6" w:tplc="B01CBCBA">
      <w:start w:val="1"/>
      <w:numFmt w:val="bullet"/>
      <w:lvlText w:val=""/>
      <w:lvlJc w:val="left"/>
      <w:pPr>
        <w:ind w:left="5040" w:hanging="360"/>
      </w:pPr>
      <w:rPr>
        <w:rFonts w:ascii="Symbol" w:hAnsi="Symbol" w:hint="default"/>
      </w:rPr>
    </w:lvl>
    <w:lvl w:ilvl="7" w:tplc="9ADEDE28">
      <w:start w:val="1"/>
      <w:numFmt w:val="bullet"/>
      <w:lvlText w:val="o"/>
      <w:lvlJc w:val="left"/>
      <w:pPr>
        <w:ind w:left="5760" w:hanging="360"/>
      </w:pPr>
      <w:rPr>
        <w:rFonts w:ascii="Courier New" w:hAnsi="Courier New" w:cs="Courier New" w:hint="default"/>
      </w:rPr>
    </w:lvl>
    <w:lvl w:ilvl="8" w:tplc="5B2057A2">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61202EC">
      <w:start w:val="1"/>
      <w:numFmt w:val="bullet"/>
      <w:lvlText w:val=""/>
      <w:lvlJc w:val="left"/>
      <w:pPr>
        <w:ind w:left="1134" w:hanging="360"/>
      </w:pPr>
      <w:rPr>
        <w:rFonts w:ascii="Symbol" w:hAnsi="Symbol" w:hint="default"/>
      </w:rPr>
    </w:lvl>
    <w:lvl w:ilvl="1" w:tplc="75188582" w:tentative="1">
      <w:start w:val="1"/>
      <w:numFmt w:val="bullet"/>
      <w:lvlText w:val="o"/>
      <w:lvlJc w:val="left"/>
      <w:pPr>
        <w:ind w:left="1854" w:hanging="360"/>
      </w:pPr>
      <w:rPr>
        <w:rFonts w:ascii="Courier New" w:hAnsi="Courier New" w:cs="Courier New" w:hint="default"/>
      </w:rPr>
    </w:lvl>
    <w:lvl w:ilvl="2" w:tplc="347861A2" w:tentative="1">
      <w:start w:val="1"/>
      <w:numFmt w:val="bullet"/>
      <w:lvlText w:val=""/>
      <w:lvlJc w:val="left"/>
      <w:pPr>
        <w:ind w:left="2574" w:hanging="360"/>
      </w:pPr>
      <w:rPr>
        <w:rFonts w:ascii="Wingdings" w:hAnsi="Wingdings" w:hint="default"/>
      </w:rPr>
    </w:lvl>
    <w:lvl w:ilvl="3" w:tplc="DDBE7F02" w:tentative="1">
      <w:start w:val="1"/>
      <w:numFmt w:val="bullet"/>
      <w:lvlText w:val=""/>
      <w:lvlJc w:val="left"/>
      <w:pPr>
        <w:ind w:left="3294" w:hanging="360"/>
      </w:pPr>
      <w:rPr>
        <w:rFonts w:ascii="Symbol" w:hAnsi="Symbol" w:hint="default"/>
      </w:rPr>
    </w:lvl>
    <w:lvl w:ilvl="4" w:tplc="CF8E362C" w:tentative="1">
      <w:start w:val="1"/>
      <w:numFmt w:val="bullet"/>
      <w:lvlText w:val="o"/>
      <w:lvlJc w:val="left"/>
      <w:pPr>
        <w:ind w:left="4014" w:hanging="360"/>
      </w:pPr>
      <w:rPr>
        <w:rFonts w:ascii="Courier New" w:hAnsi="Courier New" w:cs="Courier New" w:hint="default"/>
      </w:rPr>
    </w:lvl>
    <w:lvl w:ilvl="5" w:tplc="97BCA8CA" w:tentative="1">
      <w:start w:val="1"/>
      <w:numFmt w:val="bullet"/>
      <w:lvlText w:val=""/>
      <w:lvlJc w:val="left"/>
      <w:pPr>
        <w:ind w:left="4734" w:hanging="360"/>
      </w:pPr>
      <w:rPr>
        <w:rFonts w:ascii="Wingdings" w:hAnsi="Wingdings" w:hint="default"/>
      </w:rPr>
    </w:lvl>
    <w:lvl w:ilvl="6" w:tplc="E81065D6" w:tentative="1">
      <w:start w:val="1"/>
      <w:numFmt w:val="bullet"/>
      <w:lvlText w:val=""/>
      <w:lvlJc w:val="left"/>
      <w:pPr>
        <w:ind w:left="5454" w:hanging="360"/>
      </w:pPr>
      <w:rPr>
        <w:rFonts w:ascii="Symbol" w:hAnsi="Symbol" w:hint="default"/>
      </w:rPr>
    </w:lvl>
    <w:lvl w:ilvl="7" w:tplc="56EE5D74" w:tentative="1">
      <w:start w:val="1"/>
      <w:numFmt w:val="bullet"/>
      <w:lvlText w:val="o"/>
      <w:lvlJc w:val="left"/>
      <w:pPr>
        <w:ind w:left="6174" w:hanging="360"/>
      </w:pPr>
      <w:rPr>
        <w:rFonts w:ascii="Courier New" w:hAnsi="Courier New" w:cs="Courier New" w:hint="default"/>
      </w:rPr>
    </w:lvl>
    <w:lvl w:ilvl="8" w:tplc="8A66CB52"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BBF2C98A">
      <w:start w:val="1"/>
      <w:numFmt w:val="bullet"/>
      <w:lvlText w:val=""/>
      <w:lvlJc w:val="left"/>
      <w:pPr>
        <w:ind w:left="720" w:hanging="360"/>
      </w:pPr>
      <w:rPr>
        <w:rFonts w:ascii="Symbol" w:hAnsi="Symbol" w:hint="default"/>
      </w:rPr>
    </w:lvl>
    <w:lvl w:ilvl="1" w:tplc="68A29766" w:tentative="1">
      <w:start w:val="1"/>
      <w:numFmt w:val="bullet"/>
      <w:lvlText w:val="o"/>
      <w:lvlJc w:val="left"/>
      <w:pPr>
        <w:ind w:left="1440" w:hanging="360"/>
      </w:pPr>
      <w:rPr>
        <w:rFonts w:ascii="Courier New" w:hAnsi="Courier New" w:cs="Courier New" w:hint="default"/>
      </w:rPr>
    </w:lvl>
    <w:lvl w:ilvl="2" w:tplc="D32CD20E" w:tentative="1">
      <w:start w:val="1"/>
      <w:numFmt w:val="bullet"/>
      <w:lvlText w:val=""/>
      <w:lvlJc w:val="left"/>
      <w:pPr>
        <w:ind w:left="2160" w:hanging="360"/>
      </w:pPr>
      <w:rPr>
        <w:rFonts w:ascii="Wingdings" w:hAnsi="Wingdings" w:hint="default"/>
      </w:rPr>
    </w:lvl>
    <w:lvl w:ilvl="3" w:tplc="F7761E62" w:tentative="1">
      <w:start w:val="1"/>
      <w:numFmt w:val="bullet"/>
      <w:lvlText w:val=""/>
      <w:lvlJc w:val="left"/>
      <w:pPr>
        <w:ind w:left="2880" w:hanging="360"/>
      </w:pPr>
      <w:rPr>
        <w:rFonts w:ascii="Symbol" w:hAnsi="Symbol" w:hint="default"/>
      </w:rPr>
    </w:lvl>
    <w:lvl w:ilvl="4" w:tplc="E3605CB8" w:tentative="1">
      <w:start w:val="1"/>
      <w:numFmt w:val="bullet"/>
      <w:lvlText w:val="o"/>
      <w:lvlJc w:val="left"/>
      <w:pPr>
        <w:ind w:left="3600" w:hanging="360"/>
      </w:pPr>
      <w:rPr>
        <w:rFonts w:ascii="Courier New" w:hAnsi="Courier New" w:cs="Courier New" w:hint="default"/>
      </w:rPr>
    </w:lvl>
    <w:lvl w:ilvl="5" w:tplc="77BCECAA" w:tentative="1">
      <w:start w:val="1"/>
      <w:numFmt w:val="bullet"/>
      <w:lvlText w:val=""/>
      <w:lvlJc w:val="left"/>
      <w:pPr>
        <w:ind w:left="4320" w:hanging="360"/>
      </w:pPr>
      <w:rPr>
        <w:rFonts w:ascii="Wingdings" w:hAnsi="Wingdings" w:hint="default"/>
      </w:rPr>
    </w:lvl>
    <w:lvl w:ilvl="6" w:tplc="F59C1978" w:tentative="1">
      <w:start w:val="1"/>
      <w:numFmt w:val="bullet"/>
      <w:lvlText w:val=""/>
      <w:lvlJc w:val="left"/>
      <w:pPr>
        <w:ind w:left="5040" w:hanging="360"/>
      </w:pPr>
      <w:rPr>
        <w:rFonts w:ascii="Symbol" w:hAnsi="Symbol" w:hint="default"/>
      </w:rPr>
    </w:lvl>
    <w:lvl w:ilvl="7" w:tplc="55BECBAE" w:tentative="1">
      <w:start w:val="1"/>
      <w:numFmt w:val="bullet"/>
      <w:lvlText w:val="o"/>
      <w:lvlJc w:val="left"/>
      <w:pPr>
        <w:ind w:left="5760" w:hanging="360"/>
      </w:pPr>
      <w:rPr>
        <w:rFonts w:ascii="Courier New" w:hAnsi="Courier New" w:cs="Courier New" w:hint="default"/>
      </w:rPr>
    </w:lvl>
    <w:lvl w:ilvl="8" w:tplc="68AC15BE"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CF7A39BC">
      <w:start w:val="1"/>
      <w:numFmt w:val="bullet"/>
      <w:pStyle w:val="Boxed2bullets-purple"/>
      <w:lvlText w:val=""/>
      <w:lvlJc w:val="left"/>
      <w:pPr>
        <w:ind w:left="1004" w:hanging="360"/>
      </w:pPr>
      <w:rPr>
        <w:rFonts w:ascii="Symbol" w:hAnsi="Symbol" w:hint="default"/>
      </w:rPr>
    </w:lvl>
    <w:lvl w:ilvl="1" w:tplc="6C686A66" w:tentative="1">
      <w:start w:val="1"/>
      <w:numFmt w:val="bullet"/>
      <w:lvlText w:val="o"/>
      <w:lvlJc w:val="left"/>
      <w:pPr>
        <w:ind w:left="1724" w:hanging="360"/>
      </w:pPr>
      <w:rPr>
        <w:rFonts w:ascii="Courier New" w:hAnsi="Courier New" w:cs="Courier New" w:hint="default"/>
      </w:rPr>
    </w:lvl>
    <w:lvl w:ilvl="2" w:tplc="5E7C4E28" w:tentative="1">
      <w:start w:val="1"/>
      <w:numFmt w:val="bullet"/>
      <w:lvlText w:val=""/>
      <w:lvlJc w:val="left"/>
      <w:pPr>
        <w:ind w:left="2444" w:hanging="360"/>
      </w:pPr>
      <w:rPr>
        <w:rFonts w:ascii="Wingdings" w:hAnsi="Wingdings" w:hint="default"/>
      </w:rPr>
    </w:lvl>
    <w:lvl w:ilvl="3" w:tplc="D018C48A" w:tentative="1">
      <w:start w:val="1"/>
      <w:numFmt w:val="bullet"/>
      <w:lvlText w:val=""/>
      <w:lvlJc w:val="left"/>
      <w:pPr>
        <w:ind w:left="3164" w:hanging="360"/>
      </w:pPr>
      <w:rPr>
        <w:rFonts w:ascii="Symbol" w:hAnsi="Symbol" w:hint="default"/>
      </w:rPr>
    </w:lvl>
    <w:lvl w:ilvl="4" w:tplc="81BC7B46" w:tentative="1">
      <w:start w:val="1"/>
      <w:numFmt w:val="bullet"/>
      <w:lvlText w:val="o"/>
      <w:lvlJc w:val="left"/>
      <w:pPr>
        <w:ind w:left="3884" w:hanging="360"/>
      </w:pPr>
      <w:rPr>
        <w:rFonts w:ascii="Courier New" w:hAnsi="Courier New" w:cs="Courier New" w:hint="default"/>
      </w:rPr>
    </w:lvl>
    <w:lvl w:ilvl="5" w:tplc="B316FDE4" w:tentative="1">
      <w:start w:val="1"/>
      <w:numFmt w:val="bullet"/>
      <w:lvlText w:val=""/>
      <w:lvlJc w:val="left"/>
      <w:pPr>
        <w:ind w:left="4604" w:hanging="360"/>
      </w:pPr>
      <w:rPr>
        <w:rFonts w:ascii="Wingdings" w:hAnsi="Wingdings" w:hint="default"/>
      </w:rPr>
    </w:lvl>
    <w:lvl w:ilvl="6" w:tplc="C6683AF8" w:tentative="1">
      <w:start w:val="1"/>
      <w:numFmt w:val="bullet"/>
      <w:lvlText w:val=""/>
      <w:lvlJc w:val="left"/>
      <w:pPr>
        <w:ind w:left="5324" w:hanging="360"/>
      </w:pPr>
      <w:rPr>
        <w:rFonts w:ascii="Symbol" w:hAnsi="Symbol" w:hint="default"/>
      </w:rPr>
    </w:lvl>
    <w:lvl w:ilvl="7" w:tplc="9C7A7A48" w:tentative="1">
      <w:start w:val="1"/>
      <w:numFmt w:val="bullet"/>
      <w:lvlText w:val="o"/>
      <w:lvlJc w:val="left"/>
      <w:pPr>
        <w:ind w:left="6044" w:hanging="360"/>
      </w:pPr>
      <w:rPr>
        <w:rFonts w:ascii="Courier New" w:hAnsi="Courier New" w:cs="Courier New" w:hint="default"/>
      </w:rPr>
    </w:lvl>
    <w:lvl w:ilvl="8" w:tplc="BA2EF1EC"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C666E9EC">
      <w:start w:val="1"/>
      <w:numFmt w:val="bullet"/>
      <w:lvlText w:val=""/>
      <w:lvlJc w:val="left"/>
      <w:pPr>
        <w:ind w:left="765" w:hanging="360"/>
      </w:pPr>
      <w:rPr>
        <w:rFonts w:ascii="Symbol" w:hAnsi="Symbol" w:hint="default"/>
      </w:rPr>
    </w:lvl>
    <w:lvl w:ilvl="1" w:tplc="8D28BFC6" w:tentative="1">
      <w:start w:val="1"/>
      <w:numFmt w:val="bullet"/>
      <w:lvlText w:val="o"/>
      <w:lvlJc w:val="left"/>
      <w:pPr>
        <w:ind w:left="1485" w:hanging="360"/>
      </w:pPr>
      <w:rPr>
        <w:rFonts w:ascii="Courier New" w:hAnsi="Courier New" w:cs="Courier New" w:hint="default"/>
      </w:rPr>
    </w:lvl>
    <w:lvl w:ilvl="2" w:tplc="A2DC7274" w:tentative="1">
      <w:start w:val="1"/>
      <w:numFmt w:val="bullet"/>
      <w:lvlText w:val=""/>
      <w:lvlJc w:val="left"/>
      <w:pPr>
        <w:ind w:left="2205" w:hanging="360"/>
      </w:pPr>
      <w:rPr>
        <w:rFonts w:ascii="Wingdings" w:hAnsi="Wingdings" w:hint="default"/>
      </w:rPr>
    </w:lvl>
    <w:lvl w:ilvl="3" w:tplc="3354A234" w:tentative="1">
      <w:start w:val="1"/>
      <w:numFmt w:val="bullet"/>
      <w:lvlText w:val=""/>
      <w:lvlJc w:val="left"/>
      <w:pPr>
        <w:ind w:left="2925" w:hanging="360"/>
      </w:pPr>
      <w:rPr>
        <w:rFonts w:ascii="Symbol" w:hAnsi="Symbol" w:hint="default"/>
      </w:rPr>
    </w:lvl>
    <w:lvl w:ilvl="4" w:tplc="17B4D426" w:tentative="1">
      <w:start w:val="1"/>
      <w:numFmt w:val="bullet"/>
      <w:lvlText w:val="o"/>
      <w:lvlJc w:val="left"/>
      <w:pPr>
        <w:ind w:left="3645" w:hanging="360"/>
      </w:pPr>
      <w:rPr>
        <w:rFonts w:ascii="Courier New" w:hAnsi="Courier New" w:cs="Courier New" w:hint="default"/>
      </w:rPr>
    </w:lvl>
    <w:lvl w:ilvl="5" w:tplc="551A3AE2" w:tentative="1">
      <w:start w:val="1"/>
      <w:numFmt w:val="bullet"/>
      <w:lvlText w:val=""/>
      <w:lvlJc w:val="left"/>
      <w:pPr>
        <w:ind w:left="4365" w:hanging="360"/>
      </w:pPr>
      <w:rPr>
        <w:rFonts w:ascii="Wingdings" w:hAnsi="Wingdings" w:hint="default"/>
      </w:rPr>
    </w:lvl>
    <w:lvl w:ilvl="6" w:tplc="510E03B4" w:tentative="1">
      <w:start w:val="1"/>
      <w:numFmt w:val="bullet"/>
      <w:lvlText w:val=""/>
      <w:lvlJc w:val="left"/>
      <w:pPr>
        <w:ind w:left="5085" w:hanging="360"/>
      </w:pPr>
      <w:rPr>
        <w:rFonts w:ascii="Symbol" w:hAnsi="Symbol" w:hint="default"/>
      </w:rPr>
    </w:lvl>
    <w:lvl w:ilvl="7" w:tplc="7048E302" w:tentative="1">
      <w:start w:val="1"/>
      <w:numFmt w:val="bullet"/>
      <w:lvlText w:val="o"/>
      <w:lvlJc w:val="left"/>
      <w:pPr>
        <w:ind w:left="5805" w:hanging="360"/>
      </w:pPr>
      <w:rPr>
        <w:rFonts w:ascii="Courier New" w:hAnsi="Courier New" w:cs="Courier New" w:hint="default"/>
      </w:rPr>
    </w:lvl>
    <w:lvl w:ilvl="8" w:tplc="6CB0FC7A"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4C58466E">
      <w:start w:val="1"/>
      <w:numFmt w:val="bullet"/>
      <w:lvlText w:val=""/>
      <w:lvlJc w:val="left"/>
      <w:pPr>
        <w:ind w:left="720" w:hanging="360"/>
      </w:pPr>
      <w:rPr>
        <w:rFonts w:ascii="Symbol" w:hAnsi="Symbol" w:hint="default"/>
      </w:rPr>
    </w:lvl>
    <w:lvl w:ilvl="1" w:tplc="7318D21C" w:tentative="1">
      <w:start w:val="1"/>
      <w:numFmt w:val="bullet"/>
      <w:lvlText w:val="o"/>
      <w:lvlJc w:val="left"/>
      <w:pPr>
        <w:ind w:left="1440" w:hanging="360"/>
      </w:pPr>
      <w:rPr>
        <w:rFonts w:ascii="Courier New" w:hAnsi="Courier New" w:cs="Courier New" w:hint="default"/>
      </w:rPr>
    </w:lvl>
    <w:lvl w:ilvl="2" w:tplc="259AF58C" w:tentative="1">
      <w:start w:val="1"/>
      <w:numFmt w:val="bullet"/>
      <w:lvlText w:val=""/>
      <w:lvlJc w:val="left"/>
      <w:pPr>
        <w:ind w:left="2160" w:hanging="360"/>
      </w:pPr>
      <w:rPr>
        <w:rFonts w:ascii="Wingdings" w:hAnsi="Wingdings" w:hint="default"/>
      </w:rPr>
    </w:lvl>
    <w:lvl w:ilvl="3" w:tplc="80E65A78" w:tentative="1">
      <w:start w:val="1"/>
      <w:numFmt w:val="bullet"/>
      <w:lvlText w:val=""/>
      <w:lvlJc w:val="left"/>
      <w:pPr>
        <w:ind w:left="2880" w:hanging="360"/>
      </w:pPr>
      <w:rPr>
        <w:rFonts w:ascii="Symbol" w:hAnsi="Symbol" w:hint="default"/>
      </w:rPr>
    </w:lvl>
    <w:lvl w:ilvl="4" w:tplc="1F0C6968" w:tentative="1">
      <w:start w:val="1"/>
      <w:numFmt w:val="bullet"/>
      <w:lvlText w:val="o"/>
      <w:lvlJc w:val="left"/>
      <w:pPr>
        <w:ind w:left="3600" w:hanging="360"/>
      </w:pPr>
      <w:rPr>
        <w:rFonts w:ascii="Courier New" w:hAnsi="Courier New" w:cs="Courier New" w:hint="default"/>
      </w:rPr>
    </w:lvl>
    <w:lvl w:ilvl="5" w:tplc="1A86EC76" w:tentative="1">
      <w:start w:val="1"/>
      <w:numFmt w:val="bullet"/>
      <w:lvlText w:val=""/>
      <w:lvlJc w:val="left"/>
      <w:pPr>
        <w:ind w:left="4320" w:hanging="360"/>
      </w:pPr>
      <w:rPr>
        <w:rFonts w:ascii="Wingdings" w:hAnsi="Wingdings" w:hint="default"/>
      </w:rPr>
    </w:lvl>
    <w:lvl w:ilvl="6" w:tplc="2FAC41B2" w:tentative="1">
      <w:start w:val="1"/>
      <w:numFmt w:val="bullet"/>
      <w:lvlText w:val=""/>
      <w:lvlJc w:val="left"/>
      <w:pPr>
        <w:ind w:left="5040" w:hanging="360"/>
      </w:pPr>
      <w:rPr>
        <w:rFonts w:ascii="Symbol" w:hAnsi="Symbol" w:hint="default"/>
      </w:rPr>
    </w:lvl>
    <w:lvl w:ilvl="7" w:tplc="D2AA7D58" w:tentative="1">
      <w:start w:val="1"/>
      <w:numFmt w:val="bullet"/>
      <w:lvlText w:val="o"/>
      <w:lvlJc w:val="left"/>
      <w:pPr>
        <w:ind w:left="5760" w:hanging="360"/>
      </w:pPr>
      <w:rPr>
        <w:rFonts w:ascii="Courier New" w:hAnsi="Courier New" w:cs="Courier New" w:hint="default"/>
      </w:rPr>
    </w:lvl>
    <w:lvl w:ilvl="8" w:tplc="2E7C91A8"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0701736">
      <w:start w:val="1"/>
      <w:numFmt w:val="bullet"/>
      <w:lvlText w:val=""/>
      <w:lvlJc w:val="left"/>
      <w:pPr>
        <w:ind w:left="720" w:hanging="360"/>
      </w:pPr>
      <w:rPr>
        <w:rFonts w:ascii="Symbol" w:hAnsi="Symbol" w:hint="default"/>
      </w:rPr>
    </w:lvl>
    <w:lvl w:ilvl="1" w:tplc="FB4A0078" w:tentative="1">
      <w:start w:val="1"/>
      <w:numFmt w:val="bullet"/>
      <w:lvlText w:val="o"/>
      <w:lvlJc w:val="left"/>
      <w:pPr>
        <w:ind w:left="1440" w:hanging="360"/>
      </w:pPr>
      <w:rPr>
        <w:rFonts w:ascii="Courier New" w:hAnsi="Courier New" w:cs="Courier New" w:hint="default"/>
      </w:rPr>
    </w:lvl>
    <w:lvl w:ilvl="2" w:tplc="4BA0BA18">
      <w:start w:val="1"/>
      <w:numFmt w:val="bullet"/>
      <w:lvlText w:val=""/>
      <w:lvlJc w:val="left"/>
      <w:pPr>
        <w:ind w:left="2160" w:hanging="360"/>
      </w:pPr>
      <w:rPr>
        <w:rFonts w:ascii="Wingdings" w:hAnsi="Wingdings" w:hint="default"/>
      </w:rPr>
    </w:lvl>
    <w:lvl w:ilvl="3" w:tplc="A20AE52C" w:tentative="1">
      <w:start w:val="1"/>
      <w:numFmt w:val="bullet"/>
      <w:lvlText w:val=""/>
      <w:lvlJc w:val="left"/>
      <w:pPr>
        <w:ind w:left="2880" w:hanging="360"/>
      </w:pPr>
      <w:rPr>
        <w:rFonts w:ascii="Symbol" w:hAnsi="Symbol" w:hint="default"/>
      </w:rPr>
    </w:lvl>
    <w:lvl w:ilvl="4" w:tplc="65444DD8" w:tentative="1">
      <w:start w:val="1"/>
      <w:numFmt w:val="bullet"/>
      <w:lvlText w:val="o"/>
      <w:lvlJc w:val="left"/>
      <w:pPr>
        <w:ind w:left="3600" w:hanging="360"/>
      </w:pPr>
      <w:rPr>
        <w:rFonts w:ascii="Courier New" w:hAnsi="Courier New" w:cs="Courier New" w:hint="default"/>
      </w:rPr>
    </w:lvl>
    <w:lvl w:ilvl="5" w:tplc="E250BFFE" w:tentative="1">
      <w:start w:val="1"/>
      <w:numFmt w:val="bullet"/>
      <w:lvlText w:val=""/>
      <w:lvlJc w:val="left"/>
      <w:pPr>
        <w:ind w:left="4320" w:hanging="360"/>
      </w:pPr>
      <w:rPr>
        <w:rFonts w:ascii="Wingdings" w:hAnsi="Wingdings" w:hint="default"/>
      </w:rPr>
    </w:lvl>
    <w:lvl w:ilvl="6" w:tplc="0BD6912E" w:tentative="1">
      <w:start w:val="1"/>
      <w:numFmt w:val="bullet"/>
      <w:lvlText w:val=""/>
      <w:lvlJc w:val="left"/>
      <w:pPr>
        <w:ind w:left="5040" w:hanging="360"/>
      </w:pPr>
      <w:rPr>
        <w:rFonts w:ascii="Symbol" w:hAnsi="Symbol" w:hint="default"/>
      </w:rPr>
    </w:lvl>
    <w:lvl w:ilvl="7" w:tplc="125A6084" w:tentative="1">
      <w:start w:val="1"/>
      <w:numFmt w:val="bullet"/>
      <w:lvlText w:val="o"/>
      <w:lvlJc w:val="left"/>
      <w:pPr>
        <w:ind w:left="5760" w:hanging="360"/>
      </w:pPr>
      <w:rPr>
        <w:rFonts w:ascii="Courier New" w:hAnsi="Courier New" w:cs="Courier New" w:hint="default"/>
      </w:rPr>
    </w:lvl>
    <w:lvl w:ilvl="8" w:tplc="0B2AA49A"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65306726">
      <w:start w:val="1"/>
      <w:numFmt w:val="bullet"/>
      <w:lvlText w:val=""/>
      <w:lvlJc w:val="left"/>
      <w:pPr>
        <w:ind w:left="720" w:hanging="360"/>
      </w:pPr>
      <w:rPr>
        <w:rFonts w:ascii="Symbol" w:hAnsi="Symbol" w:hint="default"/>
      </w:rPr>
    </w:lvl>
    <w:lvl w:ilvl="1" w:tplc="A356B708" w:tentative="1">
      <w:start w:val="1"/>
      <w:numFmt w:val="bullet"/>
      <w:lvlText w:val="o"/>
      <w:lvlJc w:val="left"/>
      <w:pPr>
        <w:ind w:left="1440" w:hanging="360"/>
      </w:pPr>
      <w:rPr>
        <w:rFonts w:ascii="Courier New" w:hAnsi="Courier New" w:cs="Courier New" w:hint="default"/>
      </w:rPr>
    </w:lvl>
    <w:lvl w:ilvl="2" w:tplc="483232B2" w:tentative="1">
      <w:start w:val="1"/>
      <w:numFmt w:val="bullet"/>
      <w:lvlText w:val=""/>
      <w:lvlJc w:val="left"/>
      <w:pPr>
        <w:ind w:left="2160" w:hanging="360"/>
      </w:pPr>
      <w:rPr>
        <w:rFonts w:ascii="Wingdings" w:hAnsi="Wingdings" w:hint="default"/>
      </w:rPr>
    </w:lvl>
    <w:lvl w:ilvl="3" w:tplc="29E45AC0" w:tentative="1">
      <w:start w:val="1"/>
      <w:numFmt w:val="bullet"/>
      <w:lvlText w:val=""/>
      <w:lvlJc w:val="left"/>
      <w:pPr>
        <w:ind w:left="2880" w:hanging="360"/>
      </w:pPr>
      <w:rPr>
        <w:rFonts w:ascii="Symbol" w:hAnsi="Symbol" w:hint="default"/>
      </w:rPr>
    </w:lvl>
    <w:lvl w:ilvl="4" w:tplc="0E6EE7B8" w:tentative="1">
      <w:start w:val="1"/>
      <w:numFmt w:val="bullet"/>
      <w:lvlText w:val="o"/>
      <w:lvlJc w:val="left"/>
      <w:pPr>
        <w:ind w:left="3600" w:hanging="360"/>
      </w:pPr>
      <w:rPr>
        <w:rFonts w:ascii="Courier New" w:hAnsi="Courier New" w:cs="Courier New" w:hint="default"/>
      </w:rPr>
    </w:lvl>
    <w:lvl w:ilvl="5" w:tplc="28ACBE6C" w:tentative="1">
      <w:start w:val="1"/>
      <w:numFmt w:val="bullet"/>
      <w:lvlText w:val=""/>
      <w:lvlJc w:val="left"/>
      <w:pPr>
        <w:ind w:left="4320" w:hanging="360"/>
      </w:pPr>
      <w:rPr>
        <w:rFonts w:ascii="Wingdings" w:hAnsi="Wingdings" w:hint="default"/>
      </w:rPr>
    </w:lvl>
    <w:lvl w:ilvl="6" w:tplc="D23AB7CC" w:tentative="1">
      <w:start w:val="1"/>
      <w:numFmt w:val="bullet"/>
      <w:lvlText w:val=""/>
      <w:lvlJc w:val="left"/>
      <w:pPr>
        <w:ind w:left="5040" w:hanging="360"/>
      </w:pPr>
      <w:rPr>
        <w:rFonts w:ascii="Symbol" w:hAnsi="Symbol" w:hint="default"/>
      </w:rPr>
    </w:lvl>
    <w:lvl w:ilvl="7" w:tplc="8480823E" w:tentative="1">
      <w:start w:val="1"/>
      <w:numFmt w:val="bullet"/>
      <w:lvlText w:val="o"/>
      <w:lvlJc w:val="left"/>
      <w:pPr>
        <w:ind w:left="5760" w:hanging="360"/>
      </w:pPr>
      <w:rPr>
        <w:rFonts w:ascii="Courier New" w:hAnsi="Courier New" w:cs="Courier New" w:hint="default"/>
      </w:rPr>
    </w:lvl>
    <w:lvl w:ilvl="8" w:tplc="004CE5B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7396DDC6">
      <w:start w:val="1"/>
      <w:numFmt w:val="bullet"/>
      <w:lvlText w:val=""/>
      <w:lvlJc w:val="left"/>
      <w:pPr>
        <w:ind w:left="720" w:hanging="360"/>
      </w:pPr>
      <w:rPr>
        <w:rFonts w:ascii="Symbol" w:hAnsi="Symbol" w:hint="default"/>
      </w:rPr>
    </w:lvl>
    <w:lvl w:ilvl="1" w:tplc="A2763C46" w:tentative="1">
      <w:start w:val="1"/>
      <w:numFmt w:val="bullet"/>
      <w:lvlText w:val="o"/>
      <w:lvlJc w:val="left"/>
      <w:pPr>
        <w:ind w:left="1440" w:hanging="360"/>
      </w:pPr>
      <w:rPr>
        <w:rFonts w:ascii="Courier New" w:hAnsi="Courier New" w:cs="Courier New" w:hint="default"/>
      </w:rPr>
    </w:lvl>
    <w:lvl w:ilvl="2" w:tplc="D628399E" w:tentative="1">
      <w:start w:val="1"/>
      <w:numFmt w:val="bullet"/>
      <w:lvlText w:val=""/>
      <w:lvlJc w:val="left"/>
      <w:pPr>
        <w:ind w:left="2160" w:hanging="360"/>
      </w:pPr>
      <w:rPr>
        <w:rFonts w:ascii="Wingdings" w:hAnsi="Wingdings" w:hint="default"/>
      </w:rPr>
    </w:lvl>
    <w:lvl w:ilvl="3" w:tplc="AFE43C4E" w:tentative="1">
      <w:start w:val="1"/>
      <w:numFmt w:val="bullet"/>
      <w:lvlText w:val=""/>
      <w:lvlJc w:val="left"/>
      <w:pPr>
        <w:ind w:left="2880" w:hanging="360"/>
      </w:pPr>
      <w:rPr>
        <w:rFonts w:ascii="Symbol" w:hAnsi="Symbol" w:hint="default"/>
      </w:rPr>
    </w:lvl>
    <w:lvl w:ilvl="4" w:tplc="073015E2" w:tentative="1">
      <w:start w:val="1"/>
      <w:numFmt w:val="bullet"/>
      <w:lvlText w:val="o"/>
      <w:lvlJc w:val="left"/>
      <w:pPr>
        <w:ind w:left="3600" w:hanging="360"/>
      </w:pPr>
      <w:rPr>
        <w:rFonts w:ascii="Courier New" w:hAnsi="Courier New" w:cs="Courier New" w:hint="default"/>
      </w:rPr>
    </w:lvl>
    <w:lvl w:ilvl="5" w:tplc="EC7A8E2A" w:tentative="1">
      <w:start w:val="1"/>
      <w:numFmt w:val="bullet"/>
      <w:lvlText w:val=""/>
      <w:lvlJc w:val="left"/>
      <w:pPr>
        <w:ind w:left="4320" w:hanging="360"/>
      </w:pPr>
      <w:rPr>
        <w:rFonts w:ascii="Wingdings" w:hAnsi="Wingdings" w:hint="default"/>
      </w:rPr>
    </w:lvl>
    <w:lvl w:ilvl="6" w:tplc="427CF12C" w:tentative="1">
      <w:start w:val="1"/>
      <w:numFmt w:val="bullet"/>
      <w:lvlText w:val=""/>
      <w:lvlJc w:val="left"/>
      <w:pPr>
        <w:ind w:left="5040" w:hanging="360"/>
      </w:pPr>
      <w:rPr>
        <w:rFonts w:ascii="Symbol" w:hAnsi="Symbol" w:hint="default"/>
      </w:rPr>
    </w:lvl>
    <w:lvl w:ilvl="7" w:tplc="B1A47AF4" w:tentative="1">
      <w:start w:val="1"/>
      <w:numFmt w:val="bullet"/>
      <w:lvlText w:val="o"/>
      <w:lvlJc w:val="left"/>
      <w:pPr>
        <w:ind w:left="5760" w:hanging="360"/>
      </w:pPr>
      <w:rPr>
        <w:rFonts w:ascii="Courier New" w:hAnsi="Courier New" w:cs="Courier New" w:hint="default"/>
      </w:rPr>
    </w:lvl>
    <w:lvl w:ilvl="8" w:tplc="5684A192"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5CA82FD2">
      <w:start w:val="1"/>
      <w:numFmt w:val="bullet"/>
      <w:lvlText w:val=""/>
      <w:lvlJc w:val="left"/>
      <w:pPr>
        <w:ind w:left="720" w:hanging="360"/>
      </w:pPr>
      <w:rPr>
        <w:rFonts w:ascii="Symbol" w:hAnsi="Symbol" w:hint="default"/>
      </w:rPr>
    </w:lvl>
    <w:lvl w:ilvl="1" w:tplc="F5E635F2" w:tentative="1">
      <w:start w:val="1"/>
      <w:numFmt w:val="bullet"/>
      <w:lvlText w:val="o"/>
      <w:lvlJc w:val="left"/>
      <w:pPr>
        <w:ind w:left="1440" w:hanging="360"/>
      </w:pPr>
      <w:rPr>
        <w:rFonts w:ascii="Courier New" w:hAnsi="Courier New" w:cs="Courier New" w:hint="default"/>
      </w:rPr>
    </w:lvl>
    <w:lvl w:ilvl="2" w:tplc="0A06F9B8" w:tentative="1">
      <w:start w:val="1"/>
      <w:numFmt w:val="bullet"/>
      <w:lvlText w:val=""/>
      <w:lvlJc w:val="left"/>
      <w:pPr>
        <w:ind w:left="2160" w:hanging="360"/>
      </w:pPr>
      <w:rPr>
        <w:rFonts w:ascii="Wingdings" w:hAnsi="Wingdings" w:hint="default"/>
      </w:rPr>
    </w:lvl>
    <w:lvl w:ilvl="3" w:tplc="C6E264C8" w:tentative="1">
      <w:start w:val="1"/>
      <w:numFmt w:val="bullet"/>
      <w:lvlText w:val=""/>
      <w:lvlJc w:val="left"/>
      <w:pPr>
        <w:ind w:left="2880" w:hanging="360"/>
      </w:pPr>
      <w:rPr>
        <w:rFonts w:ascii="Symbol" w:hAnsi="Symbol" w:hint="default"/>
      </w:rPr>
    </w:lvl>
    <w:lvl w:ilvl="4" w:tplc="A16AE740" w:tentative="1">
      <w:start w:val="1"/>
      <w:numFmt w:val="bullet"/>
      <w:lvlText w:val="o"/>
      <w:lvlJc w:val="left"/>
      <w:pPr>
        <w:ind w:left="3600" w:hanging="360"/>
      </w:pPr>
      <w:rPr>
        <w:rFonts w:ascii="Courier New" w:hAnsi="Courier New" w:cs="Courier New" w:hint="default"/>
      </w:rPr>
    </w:lvl>
    <w:lvl w:ilvl="5" w:tplc="1F96FE4A" w:tentative="1">
      <w:start w:val="1"/>
      <w:numFmt w:val="bullet"/>
      <w:lvlText w:val=""/>
      <w:lvlJc w:val="left"/>
      <w:pPr>
        <w:ind w:left="4320" w:hanging="360"/>
      </w:pPr>
      <w:rPr>
        <w:rFonts w:ascii="Wingdings" w:hAnsi="Wingdings" w:hint="default"/>
      </w:rPr>
    </w:lvl>
    <w:lvl w:ilvl="6" w:tplc="EEB424FE" w:tentative="1">
      <w:start w:val="1"/>
      <w:numFmt w:val="bullet"/>
      <w:lvlText w:val=""/>
      <w:lvlJc w:val="left"/>
      <w:pPr>
        <w:ind w:left="5040" w:hanging="360"/>
      </w:pPr>
      <w:rPr>
        <w:rFonts w:ascii="Symbol" w:hAnsi="Symbol" w:hint="default"/>
      </w:rPr>
    </w:lvl>
    <w:lvl w:ilvl="7" w:tplc="6896A2C6" w:tentative="1">
      <w:start w:val="1"/>
      <w:numFmt w:val="bullet"/>
      <w:lvlText w:val="o"/>
      <w:lvlJc w:val="left"/>
      <w:pPr>
        <w:ind w:left="5760" w:hanging="360"/>
      </w:pPr>
      <w:rPr>
        <w:rFonts w:ascii="Courier New" w:hAnsi="Courier New" w:cs="Courier New" w:hint="default"/>
      </w:rPr>
    </w:lvl>
    <w:lvl w:ilvl="8" w:tplc="0EC4E324"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0D56223A">
      <w:start w:val="1"/>
      <w:numFmt w:val="bullet"/>
      <w:lvlText w:val=""/>
      <w:lvlJc w:val="left"/>
      <w:pPr>
        <w:ind w:left="720" w:hanging="360"/>
      </w:pPr>
      <w:rPr>
        <w:rFonts w:ascii="Symbol" w:hAnsi="Symbol" w:hint="default"/>
      </w:rPr>
    </w:lvl>
    <w:lvl w:ilvl="1" w:tplc="7DDE35DC" w:tentative="1">
      <w:start w:val="1"/>
      <w:numFmt w:val="bullet"/>
      <w:lvlText w:val="o"/>
      <w:lvlJc w:val="left"/>
      <w:pPr>
        <w:ind w:left="1440" w:hanging="360"/>
      </w:pPr>
      <w:rPr>
        <w:rFonts w:ascii="Courier New" w:hAnsi="Courier New" w:cs="Courier New" w:hint="default"/>
      </w:rPr>
    </w:lvl>
    <w:lvl w:ilvl="2" w:tplc="A92ECA20" w:tentative="1">
      <w:start w:val="1"/>
      <w:numFmt w:val="bullet"/>
      <w:lvlText w:val=""/>
      <w:lvlJc w:val="left"/>
      <w:pPr>
        <w:ind w:left="2160" w:hanging="360"/>
      </w:pPr>
      <w:rPr>
        <w:rFonts w:ascii="Wingdings" w:hAnsi="Wingdings" w:hint="default"/>
      </w:rPr>
    </w:lvl>
    <w:lvl w:ilvl="3" w:tplc="E0EA2DAE" w:tentative="1">
      <w:start w:val="1"/>
      <w:numFmt w:val="bullet"/>
      <w:lvlText w:val=""/>
      <w:lvlJc w:val="left"/>
      <w:pPr>
        <w:ind w:left="2880" w:hanging="360"/>
      </w:pPr>
      <w:rPr>
        <w:rFonts w:ascii="Symbol" w:hAnsi="Symbol" w:hint="default"/>
      </w:rPr>
    </w:lvl>
    <w:lvl w:ilvl="4" w:tplc="EE00FA06" w:tentative="1">
      <w:start w:val="1"/>
      <w:numFmt w:val="bullet"/>
      <w:lvlText w:val="o"/>
      <w:lvlJc w:val="left"/>
      <w:pPr>
        <w:ind w:left="3600" w:hanging="360"/>
      </w:pPr>
      <w:rPr>
        <w:rFonts w:ascii="Courier New" w:hAnsi="Courier New" w:cs="Courier New" w:hint="default"/>
      </w:rPr>
    </w:lvl>
    <w:lvl w:ilvl="5" w:tplc="815C4448" w:tentative="1">
      <w:start w:val="1"/>
      <w:numFmt w:val="bullet"/>
      <w:lvlText w:val=""/>
      <w:lvlJc w:val="left"/>
      <w:pPr>
        <w:ind w:left="4320" w:hanging="360"/>
      </w:pPr>
      <w:rPr>
        <w:rFonts w:ascii="Wingdings" w:hAnsi="Wingdings" w:hint="default"/>
      </w:rPr>
    </w:lvl>
    <w:lvl w:ilvl="6" w:tplc="E948F024" w:tentative="1">
      <w:start w:val="1"/>
      <w:numFmt w:val="bullet"/>
      <w:lvlText w:val=""/>
      <w:lvlJc w:val="left"/>
      <w:pPr>
        <w:ind w:left="5040" w:hanging="360"/>
      </w:pPr>
      <w:rPr>
        <w:rFonts w:ascii="Symbol" w:hAnsi="Symbol" w:hint="default"/>
      </w:rPr>
    </w:lvl>
    <w:lvl w:ilvl="7" w:tplc="4F5C1078" w:tentative="1">
      <w:start w:val="1"/>
      <w:numFmt w:val="bullet"/>
      <w:lvlText w:val="o"/>
      <w:lvlJc w:val="left"/>
      <w:pPr>
        <w:ind w:left="5760" w:hanging="360"/>
      </w:pPr>
      <w:rPr>
        <w:rFonts w:ascii="Courier New" w:hAnsi="Courier New" w:cs="Courier New" w:hint="default"/>
      </w:rPr>
    </w:lvl>
    <w:lvl w:ilvl="8" w:tplc="0C0ED450"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FDC4078E">
      <w:start w:val="1"/>
      <w:numFmt w:val="bullet"/>
      <w:lvlText w:val=""/>
      <w:lvlJc w:val="left"/>
      <w:pPr>
        <w:ind w:left="720" w:hanging="360"/>
      </w:pPr>
      <w:rPr>
        <w:rFonts w:ascii="Symbol" w:hAnsi="Symbol" w:hint="default"/>
      </w:rPr>
    </w:lvl>
    <w:lvl w:ilvl="1" w:tplc="32E6F4A2" w:tentative="1">
      <w:start w:val="1"/>
      <w:numFmt w:val="bullet"/>
      <w:lvlText w:val="o"/>
      <w:lvlJc w:val="left"/>
      <w:pPr>
        <w:ind w:left="1440" w:hanging="360"/>
      </w:pPr>
      <w:rPr>
        <w:rFonts w:ascii="Courier New" w:hAnsi="Courier New" w:cs="Courier New" w:hint="default"/>
      </w:rPr>
    </w:lvl>
    <w:lvl w:ilvl="2" w:tplc="B358A4EC" w:tentative="1">
      <w:start w:val="1"/>
      <w:numFmt w:val="bullet"/>
      <w:lvlText w:val=""/>
      <w:lvlJc w:val="left"/>
      <w:pPr>
        <w:ind w:left="2160" w:hanging="360"/>
      </w:pPr>
      <w:rPr>
        <w:rFonts w:ascii="Wingdings" w:hAnsi="Wingdings" w:hint="default"/>
      </w:rPr>
    </w:lvl>
    <w:lvl w:ilvl="3" w:tplc="6D606474" w:tentative="1">
      <w:start w:val="1"/>
      <w:numFmt w:val="bullet"/>
      <w:lvlText w:val=""/>
      <w:lvlJc w:val="left"/>
      <w:pPr>
        <w:ind w:left="2880" w:hanging="360"/>
      </w:pPr>
      <w:rPr>
        <w:rFonts w:ascii="Symbol" w:hAnsi="Symbol" w:hint="default"/>
      </w:rPr>
    </w:lvl>
    <w:lvl w:ilvl="4" w:tplc="2728B674" w:tentative="1">
      <w:start w:val="1"/>
      <w:numFmt w:val="bullet"/>
      <w:lvlText w:val="o"/>
      <w:lvlJc w:val="left"/>
      <w:pPr>
        <w:ind w:left="3600" w:hanging="360"/>
      </w:pPr>
      <w:rPr>
        <w:rFonts w:ascii="Courier New" w:hAnsi="Courier New" w:cs="Courier New" w:hint="default"/>
      </w:rPr>
    </w:lvl>
    <w:lvl w:ilvl="5" w:tplc="071CF7B2" w:tentative="1">
      <w:start w:val="1"/>
      <w:numFmt w:val="bullet"/>
      <w:lvlText w:val=""/>
      <w:lvlJc w:val="left"/>
      <w:pPr>
        <w:ind w:left="4320" w:hanging="360"/>
      </w:pPr>
      <w:rPr>
        <w:rFonts w:ascii="Wingdings" w:hAnsi="Wingdings" w:hint="default"/>
      </w:rPr>
    </w:lvl>
    <w:lvl w:ilvl="6" w:tplc="195674E6" w:tentative="1">
      <w:start w:val="1"/>
      <w:numFmt w:val="bullet"/>
      <w:lvlText w:val=""/>
      <w:lvlJc w:val="left"/>
      <w:pPr>
        <w:ind w:left="5040" w:hanging="360"/>
      </w:pPr>
      <w:rPr>
        <w:rFonts w:ascii="Symbol" w:hAnsi="Symbol" w:hint="default"/>
      </w:rPr>
    </w:lvl>
    <w:lvl w:ilvl="7" w:tplc="FE66432A" w:tentative="1">
      <w:start w:val="1"/>
      <w:numFmt w:val="bullet"/>
      <w:lvlText w:val="o"/>
      <w:lvlJc w:val="left"/>
      <w:pPr>
        <w:ind w:left="5760" w:hanging="360"/>
      </w:pPr>
      <w:rPr>
        <w:rFonts w:ascii="Courier New" w:hAnsi="Courier New" w:cs="Courier New" w:hint="default"/>
      </w:rPr>
    </w:lvl>
    <w:lvl w:ilvl="8" w:tplc="2EE67D94"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DC983D6E">
      <w:start w:val="1"/>
      <w:numFmt w:val="bullet"/>
      <w:lvlText w:val=""/>
      <w:lvlJc w:val="left"/>
      <w:pPr>
        <w:ind w:left="774" w:hanging="360"/>
      </w:pPr>
      <w:rPr>
        <w:rFonts w:ascii="Symbol" w:hAnsi="Symbol" w:hint="default"/>
      </w:rPr>
    </w:lvl>
    <w:lvl w:ilvl="1" w:tplc="0052B64E" w:tentative="1">
      <w:start w:val="1"/>
      <w:numFmt w:val="bullet"/>
      <w:lvlText w:val="o"/>
      <w:lvlJc w:val="left"/>
      <w:pPr>
        <w:ind w:left="1494" w:hanging="360"/>
      </w:pPr>
      <w:rPr>
        <w:rFonts w:ascii="Courier New" w:hAnsi="Courier New" w:cs="Courier New" w:hint="default"/>
      </w:rPr>
    </w:lvl>
    <w:lvl w:ilvl="2" w:tplc="807CB5C6" w:tentative="1">
      <w:start w:val="1"/>
      <w:numFmt w:val="bullet"/>
      <w:lvlText w:val=""/>
      <w:lvlJc w:val="left"/>
      <w:pPr>
        <w:ind w:left="2214" w:hanging="360"/>
      </w:pPr>
      <w:rPr>
        <w:rFonts w:ascii="Wingdings" w:hAnsi="Wingdings" w:hint="default"/>
      </w:rPr>
    </w:lvl>
    <w:lvl w:ilvl="3" w:tplc="FC8AC3DE" w:tentative="1">
      <w:start w:val="1"/>
      <w:numFmt w:val="bullet"/>
      <w:lvlText w:val=""/>
      <w:lvlJc w:val="left"/>
      <w:pPr>
        <w:ind w:left="2934" w:hanging="360"/>
      </w:pPr>
      <w:rPr>
        <w:rFonts w:ascii="Symbol" w:hAnsi="Symbol" w:hint="default"/>
      </w:rPr>
    </w:lvl>
    <w:lvl w:ilvl="4" w:tplc="9EB4CD4C" w:tentative="1">
      <w:start w:val="1"/>
      <w:numFmt w:val="bullet"/>
      <w:lvlText w:val="o"/>
      <w:lvlJc w:val="left"/>
      <w:pPr>
        <w:ind w:left="3654" w:hanging="360"/>
      </w:pPr>
      <w:rPr>
        <w:rFonts w:ascii="Courier New" w:hAnsi="Courier New" w:cs="Courier New" w:hint="default"/>
      </w:rPr>
    </w:lvl>
    <w:lvl w:ilvl="5" w:tplc="505C3AFA" w:tentative="1">
      <w:start w:val="1"/>
      <w:numFmt w:val="bullet"/>
      <w:lvlText w:val=""/>
      <w:lvlJc w:val="left"/>
      <w:pPr>
        <w:ind w:left="4374" w:hanging="360"/>
      </w:pPr>
      <w:rPr>
        <w:rFonts w:ascii="Wingdings" w:hAnsi="Wingdings" w:hint="default"/>
      </w:rPr>
    </w:lvl>
    <w:lvl w:ilvl="6" w:tplc="0FF46DD4" w:tentative="1">
      <w:start w:val="1"/>
      <w:numFmt w:val="bullet"/>
      <w:lvlText w:val=""/>
      <w:lvlJc w:val="left"/>
      <w:pPr>
        <w:ind w:left="5094" w:hanging="360"/>
      </w:pPr>
      <w:rPr>
        <w:rFonts w:ascii="Symbol" w:hAnsi="Symbol" w:hint="default"/>
      </w:rPr>
    </w:lvl>
    <w:lvl w:ilvl="7" w:tplc="00E0F400" w:tentative="1">
      <w:start w:val="1"/>
      <w:numFmt w:val="bullet"/>
      <w:lvlText w:val="o"/>
      <w:lvlJc w:val="left"/>
      <w:pPr>
        <w:ind w:left="5814" w:hanging="360"/>
      </w:pPr>
      <w:rPr>
        <w:rFonts w:ascii="Courier New" w:hAnsi="Courier New" w:cs="Courier New" w:hint="default"/>
      </w:rPr>
    </w:lvl>
    <w:lvl w:ilvl="8" w:tplc="62B053F0"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6C9649C2">
      <w:start w:val="1"/>
      <w:numFmt w:val="bullet"/>
      <w:lvlText w:val=""/>
      <w:lvlJc w:val="left"/>
      <w:pPr>
        <w:ind w:left="720" w:hanging="360"/>
      </w:pPr>
      <w:rPr>
        <w:rFonts w:ascii="Symbol" w:hAnsi="Symbol" w:hint="default"/>
      </w:rPr>
    </w:lvl>
    <w:lvl w:ilvl="1" w:tplc="F5E4BEE4" w:tentative="1">
      <w:start w:val="1"/>
      <w:numFmt w:val="bullet"/>
      <w:lvlText w:val="o"/>
      <w:lvlJc w:val="left"/>
      <w:pPr>
        <w:ind w:left="1440" w:hanging="360"/>
      </w:pPr>
      <w:rPr>
        <w:rFonts w:ascii="Courier New" w:hAnsi="Courier New" w:cs="Courier New" w:hint="default"/>
      </w:rPr>
    </w:lvl>
    <w:lvl w:ilvl="2" w:tplc="B478E272" w:tentative="1">
      <w:start w:val="1"/>
      <w:numFmt w:val="bullet"/>
      <w:lvlText w:val=""/>
      <w:lvlJc w:val="left"/>
      <w:pPr>
        <w:ind w:left="2160" w:hanging="360"/>
      </w:pPr>
      <w:rPr>
        <w:rFonts w:ascii="Wingdings" w:hAnsi="Wingdings" w:hint="default"/>
      </w:rPr>
    </w:lvl>
    <w:lvl w:ilvl="3" w:tplc="E2C421C8" w:tentative="1">
      <w:start w:val="1"/>
      <w:numFmt w:val="bullet"/>
      <w:lvlText w:val=""/>
      <w:lvlJc w:val="left"/>
      <w:pPr>
        <w:ind w:left="2880" w:hanging="360"/>
      </w:pPr>
      <w:rPr>
        <w:rFonts w:ascii="Symbol" w:hAnsi="Symbol" w:hint="default"/>
      </w:rPr>
    </w:lvl>
    <w:lvl w:ilvl="4" w:tplc="6F58E5D2" w:tentative="1">
      <w:start w:val="1"/>
      <w:numFmt w:val="bullet"/>
      <w:lvlText w:val="o"/>
      <w:lvlJc w:val="left"/>
      <w:pPr>
        <w:ind w:left="3600" w:hanging="360"/>
      </w:pPr>
      <w:rPr>
        <w:rFonts w:ascii="Courier New" w:hAnsi="Courier New" w:cs="Courier New" w:hint="default"/>
      </w:rPr>
    </w:lvl>
    <w:lvl w:ilvl="5" w:tplc="2DB039DC" w:tentative="1">
      <w:start w:val="1"/>
      <w:numFmt w:val="bullet"/>
      <w:lvlText w:val=""/>
      <w:lvlJc w:val="left"/>
      <w:pPr>
        <w:ind w:left="4320" w:hanging="360"/>
      </w:pPr>
      <w:rPr>
        <w:rFonts w:ascii="Wingdings" w:hAnsi="Wingdings" w:hint="default"/>
      </w:rPr>
    </w:lvl>
    <w:lvl w:ilvl="6" w:tplc="1CF08F34" w:tentative="1">
      <w:start w:val="1"/>
      <w:numFmt w:val="bullet"/>
      <w:lvlText w:val=""/>
      <w:lvlJc w:val="left"/>
      <w:pPr>
        <w:ind w:left="5040" w:hanging="360"/>
      </w:pPr>
      <w:rPr>
        <w:rFonts w:ascii="Symbol" w:hAnsi="Symbol" w:hint="default"/>
      </w:rPr>
    </w:lvl>
    <w:lvl w:ilvl="7" w:tplc="64E40012" w:tentative="1">
      <w:start w:val="1"/>
      <w:numFmt w:val="bullet"/>
      <w:lvlText w:val="o"/>
      <w:lvlJc w:val="left"/>
      <w:pPr>
        <w:ind w:left="5760" w:hanging="360"/>
      </w:pPr>
      <w:rPr>
        <w:rFonts w:ascii="Courier New" w:hAnsi="Courier New" w:cs="Courier New" w:hint="default"/>
      </w:rPr>
    </w:lvl>
    <w:lvl w:ilvl="8" w:tplc="F7260F5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C20CBFA2">
      <w:start w:val="1"/>
      <w:numFmt w:val="bullet"/>
      <w:lvlText w:val=""/>
      <w:lvlJc w:val="left"/>
      <w:pPr>
        <w:ind w:left="720" w:hanging="360"/>
      </w:pPr>
      <w:rPr>
        <w:rFonts w:ascii="Symbol" w:hAnsi="Symbol" w:hint="default"/>
      </w:rPr>
    </w:lvl>
    <w:lvl w:ilvl="1" w:tplc="648240A4">
      <w:start w:val="1"/>
      <w:numFmt w:val="bullet"/>
      <w:lvlText w:val="o"/>
      <w:lvlJc w:val="left"/>
      <w:pPr>
        <w:ind w:left="1440" w:hanging="360"/>
      </w:pPr>
      <w:rPr>
        <w:rFonts w:ascii="Courier New" w:hAnsi="Courier New" w:cs="Courier New" w:hint="default"/>
      </w:rPr>
    </w:lvl>
    <w:lvl w:ilvl="2" w:tplc="650CF0E8">
      <w:start w:val="1"/>
      <w:numFmt w:val="bullet"/>
      <w:lvlText w:val=""/>
      <w:lvlJc w:val="left"/>
      <w:pPr>
        <w:ind w:left="2160" w:hanging="360"/>
      </w:pPr>
      <w:rPr>
        <w:rFonts w:ascii="Wingdings" w:hAnsi="Wingdings" w:hint="default"/>
      </w:rPr>
    </w:lvl>
    <w:lvl w:ilvl="3" w:tplc="91340220">
      <w:start w:val="1"/>
      <w:numFmt w:val="bullet"/>
      <w:lvlText w:val=""/>
      <w:lvlJc w:val="left"/>
      <w:pPr>
        <w:ind w:left="2880" w:hanging="360"/>
      </w:pPr>
      <w:rPr>
        <w:rFonts w:ascii="Symbol" w:hAnsi="Symbol" w:hint="default"/>
      </w:rPr>
    </w:lvl>
    <w:lvl w:ilvl="4" w:tplc="D0806026">
      <w:start w:val="1"/>
      <w:numFmt w:val="bullet"/>
      <w:lvlText w:val="o"/>
      <w:lvlJc w:val="left"/>
      <w:pPr>
        <w:ind w:left="3600" w:hanging="360"/>
      </w:pPr>
      <w:rPr>
        <w:rFonts w:ascii="Courier New" w:hAnsi="Courier New" w:cs="Courier New" w:hint="default"/>
      </w:rPr>
    </w:lvl>
    <w:lvl w:ilvl="5" w:tplc="0CB83C96">
      <w:start w:val="1"/>
      <w:numFmt w:val="bullet"/>
      <w:lvlText w:val=""/>
      <w:lvlJc w:val="left"/>
      <w:pPr>
        <w:ind w:left="4320" w:hanging="360"/>
      </w:pPr>
      <w:rPr>
        <w:rFonts w:ascii="Wingdings" w:hAnsi="Wingdings" w:hint="default"/>
      </w:rPr>
    </w:lvl>
    <w:lvl w:ilvl="6" w:tplc="90DEFE24">
      <w:start w:val="1"/>
      <w:numFmt w:val="bullet"/>
      <w:lvlText w:val=""/>
      <w:lvlJc w:val="left"/>
      <w:pPr>
        <w:ind w:left="5040" w:hanging="360"/>
      </w:pPr>
      <w:rPr>
        <w:rFonts w:ascii="Symbol" w:hAnsi="Symbol" w:hint="default"/>
      </w:rPr>
    </w:lvl>
    <w:lvl w:ilvl="7" w:tplc="2DD0DAA2">
      <w:start w:val="1"/>
      <w:numFmt w:val="bullet"/>
      <w:lvlText w:val="o"/>
      <w:lvlJc w:val="left"/>
      <w:pPr>
        <w:ind w:left="5760" w:hanging="360"/>
      </w:pPr>
      <w:rPr>
        <w:rFonts w:ascii="Courier New" w:hAnsi="Courier New" w:cs="Courier New" w:hint="default"/>
      </w:rPr>
    </w:lvl>
    <w:lvl w:ilvl="8" w:tplc="F09C1C28">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C69E2C4C">
      <w:start w:val="1"/>
      <w:numFmt w:val="bullet"/>
      <w:lvlText w:val=""/>
      <w:lvlJc w:val="left"/>
      <w:pPr>
        <w:ind w:left="720" w:hanging="360"/>
      </w:pPr>
      <w:rPr>
        <w:rFonts w:ascii="Symbol" w:hAnsi="Symbol" w:hint="default"/>
      </w:rPr>
    </w:lvl>
    <w:lvl w:ilvl="1" w:tplc="A894A8EA">
      <w:start w:val="1"/>
      <w:numFmt w:val="bullet"/>
      <w:lvlText w:val="o"/>
      <w:lvlJc w:val="left"/>
      <w:pPr>
        <w:ind w:left="1440" w:hanging="360"/>
      </w:pPr>
      <w:rPr>
        <w:rFonts w:ascii="Courier New" w:hAnsi="Courier New" w:cs="Courier New" w:hint="default"/>
      </w:rPr>
    </w:lvl>
    <w:lvl w:ilvl="2" w:tplc="ABFED636">
      <w:start w:val="1"/>
      <w:numFmt w:val="bullet"/>
      <w:lvlText w:val=""/>
      <w:lvlJc w:val="left"/>
      <w:pPr>
        <w:ind w:left="2160" w:hanging="360"/>
      </w:pPr>
      <w:rPr>
        <w:rFonts w:ascii="Wingdings" w:hAnsi="Wingdings" w:hint="default"/>
      </w:rPr>
    </w:lvl>
    <w:lvl w:ilvl="3" w:tplc="8F60C3A6">
      <w:start w:val="1"/>
      <w:numFmt w:val="bullet"/>
      <w:lvlText w:val=""/>
      <w:lvlJc w:val="left"/>
      <w:pPr>
        <w:ind w:left="2880" w:hanging="360"/>
      </w:pPr>
      <w:rPr>
        <w:rFonts w:ascii="Symbol" w:hAnsi="Symbol" w:hint="default"/>
      </w:rPr>
    </w:lvl>
    <w:lvl w:ilvl="4" w:tplc="6B0AC24C">
      <w:start w:val="1"/>
      <w:numFmt w:val="bullet"/>
      <w:lvlText w:val="o"/>
      <w:lvlJc w:val="left"/>
      <w:pPr>
        <w:ind w:left="3600" w:hanging="360"/>
      </w:pPr>
      <w:rPr>
        <w:rFonts w:ascii="Courier New" w:hAnsi="Courier New" w:cs="Courier New" w:hint="default"/>
      </w:rPr>
    </w:lvl>
    <w:lvl w:ilvl="5" w:tplc="989864CC">
      <w:start w:val="1"/>
      <w:numFmt w:val="bullet"/>
      <w:lvlText w:val=""/>
      <w:lvlJc w:val="left"/>
      <w:pPr>
        <w:ind w:left="4320" w:hanging="360"/>
      </w:pPr>
      <w:rPr>
        <w:rFonts w:ascii="Wingdings" w:hAnsi="Wingdings" w:hint="default"/>
      </w:rPr>
    </w:lvl>
    <w:lvl w:ilvl="6" w:tplc="53185612">
      <w:start w:val="1"/>
      <w:numFmt w:val="bullet"/>
      <w:lvlText w:val=""/>
      <w:lvlJc w:val="left"/>
      <w:pPr>
        <w:ind w:left="5040" w:hanging="360"/>
      </w:pPr>
      <w:rPr>
        <w:rFonts w:ascii="Symbol" w:hAnsi="Symbol" w:hint="default"/>
      </w:rPr>
    </w:lvl>
    <w:lvl w:ilvl="7" w:tplc="5CC431DC">
      <w:start w:val="1"/>
      <w:numFmt w:val="bullet"/>
      <w:lvlText w:val="o"/>
      <w:lvlJc w:val="left"/>
      <w:pPr>
        <w:ind w:left="5760" w:hanging="360"/>
      </w:pPr>
      <w:rPr>
        <w:rFonts w:ascii="Courier New" w:hAnsi="Courier New" w:cs="Courier New" w:hint="default"/>
      </w:rPr>
    </w:lvl>
    <w:lvl w:ilvl="8" w:tplc="43E65DD8">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52609454">
      <w:start w:val="1"/>
      <w:numFmt w:val="decimal"/>
      <w:lvlText w:val="(%1)"/>
      <w:lvlJc w:val="left"/>
      <w:pPr>
        <w:ind w:left="1185" w:hanging="390"/>
      </w:pPr>
      <w:rPr>
        <w:rFonts w:hint="default"/>
      </w:rPr>
    </w:lvl>
    <w:lvl w:ilvl="1" w:tplc="EC1469A6" w:tentative="1">
      <w:start w:val="1"/>
      <w:numFmt w:val="lowerLetter"/>
      <w:lvlText w:val="%2."/>
      <w:lvlJc w:val="left"/>
      <w:pPr>
        <w:ind w:left="1875" w:hanging="360"/>
      </w:pPr>
    </w:lvl>
    <w:lvl w:ilvl="2" w:tplc="82BC0C5A" w:tentative="1">
      <w:start w:val="1"/>
      <w:numFmt w:val="lowerRoman"/>
      <w:lvlText w:val="%3."/>
      <w:lvlJc w:val="right"/>
      <w:pPr>
        <w:ind w:left="2595" w:hanging="180"/>
      </w:pPr>
    </w:lvl>
    <w:lvl w:ilvl="3" w:tplc="48E25C4A" w:tentative="1">
      <w:start w:val="1"/>
      <w:numFmt w:val="decimal"/>
      <w:lvlText w:val="%4."/>
      <w:lvlJc w:val="left"/>
      <w:pPr>
        <w:ind w:left="3315" w:hanging="360"/>
      </w:pPr>
    </w:lvl>
    <w:lvl w:ilvl="4" w:tplc="FB663AA0" w:tentative="1">
      <w:start w:val="1"/>
      <w:numFmt w:val="lowerLetter"/>
      <w:lvlText w:val="%5."/>
      <w:lvlJc w:val="left"/>
      <w:pPr>
        <w:ind w:left="4035" w:hanging="360"/>
      </w:pPr>
    </w:lvl>
    <w:lvl w:ilvl="5" w:tplc="56B017BA" w:tentative="1">
      <w:start w:val="1"/>
      <w:numFmt w:val="lowerRoman"/>
      <w:lvlText w:val="%6."/>
      <w:lvlJc w:val="right"/>
      <w:pPr>
        <w:ind w:left="4755" w:hanging="180"/>
      </w:pPr>
    </w:lvl>
    <w:lvl w:ilvl="6" w:tplc="A704C6A4" w:tentative="1">
      <w:start w:val="1"/>
      <w:numFmt w:val="decimal"/>
      <w:lvlText w:val="%7."/>
      <w:lvlJc w:val="left"/>
      <w:pPr>
        <w:ind w:left="5475" w:hanging="360"/>
      </w:pPr>
    </w:lvl>
    <w:lvl w:ilvl="7" w:tplc="348E982C" w:tentative="1">
      <w:start w:val="1"/>
      <w:numFmt w:val="lowerLetter"/>
      <w:lvlText w:val="%8."/>
      <w:lvlJc w:val="left"/>
      <w:pPr>
        <w:ind w:left="6195" w:hanging="360"/>
      </w:pPr>
    </w:lvl>
    <w:lvl w:ilvl="8" w:tplc="7F240502"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A9DCE4F0">
      <w:start w:val="1"/>
      <w:numFmt w:val="bullet"/>
      <w:lvlText w:val=""/>
      <w:lvlJc w:val="left"/>
      <w:pPr>
        <w:ind w:left="720" w:hanging="360"/>
      </w:pPr>
      <w:rPr>
        <w:rFonts w:ascii="Symbol" w:hAnsi="Symbol" w:hint="default"/>
      </w:rPr>
    </w:lvl>
    <w:lvl w:ilvl="1" w:tplc="9168F08C" w:tentative="1">
      <w:start w:val="1"/>
      <w:numFmt w:val="bullet"/>
      <w:lvlText w:val="o"/>
      <w:lvlJc w:val="left"/>
      <w:pPr>
        <w:ind w:left="1440" w:hanging="360"/>
      </w:pPr>
      <w:rPr>
        <w:rFonts w:ascii="Courier New" w:hAnsi="Courier New" w:cs="Courier New" w:hint="default"/>
      </w:rPr>
    </w:lvl>
    <w:lvl w:ilvl="2" w:tplc="C95093D8" w:tentative="1">
      <w:start w:val="1"/>
      <w:numFmt w:val="bullet"/>
      <w:lvlText w:val=""/>
      <w:lvlJc w:val="left"/>
      <w:pPr>
        <w:ind w:left="2160" w:hanging="360"/>
      </w:pPr>
      <w:rPr>
        <w:rFonts w:ascii="Wingdings" w:hAnsi="Wingdings" w:hint="default"/>
      </w:rPr>
    </w:lvl>
    <w:lvl w:ilvl="3" w:tplc="4CA00492" w:tentative="1">
      <w:start w:val="1"/>
      <w:numFmt w:val="bullet"/>
      <w:lvlText w:val=""/>
      <w:lvlJc w:val="left"/>
      <w:pPr>
        <w:ind w:left="2880" w:hanging="360"/>
      </w:pPr>
      <w:rPr>
        <w:rFonts w:ascii="Symbol" w:hAnsi="Symbol" w:hint="default"/>
      </w:rPr>
    </w:lvl>
    <w:lvl w:ilvl="4" w:tplc="9FC4CCF4" w:tentative="1">
      <w:start w:val="1"/>
      <w:numFmt w:val="bullet"/>
      <w:lvlText w:val="o"/>
      <w:lvlJc w:val="left"/>
      <w:pPr>
        <w:ind w:left="3600" w:hanging="360"/>
      </w:pPr>
      <w:rPr>
        <w:rFonts w:ascii="Courier New" w:hAnsi="Courier New" w:cs="Courier New" w:hint="default"/>
      </w:rPr>
    </w:lvl>
    <w:lvl w:ilvl="5" w:tplc="4192EC66" w:tentative="1">
      <w:start w:val="1"/>
      <w:numFmt w:val="bullet"/>
      <w:lvlText w:val=""/>
      <w:lvlJc w:val="left"/>
      <w:pPr>
        <w:ind w:left="4320" w:hanging="360"/>
      </w:pPr>
      <w:rPr>
        <w:rFonts w:ascii="Wingdings" w:hAnsi="Wingdings" w:hint="default"/>
      </w:rPr>
    </w:lvl>
    <w:lvl w:ilvl="6" w:tplc="ABA0A0F6" w:tentative="1">
      <w:start w:val="1"/>
      <w:numFmt w:val="bullet"/>
      <w:lvlText w:val=""/>
      <w:lvlJc w:val="left"/>
      <w:pPr>
        <w:ind w:left="5040" w:hanging="360"/>
      </w:pPr>
      <w:rPr>
        <w:rFonts w:ascii="Symbol" w:hAnsi="Symbol" w:hint="default"/>
      </w:rPr>
    </w:lvl>
    <w:lvl w:ilvl="7" w:tplc="9AB6DBB6" w:tentative="1">
      <w:start w:val="1"/>
      <w:numFmt w:val="bullet"/>
      <w:lvlText w:val="o"/>
      <w:lvlJc w:val="left"/>
      <w:pPr>
        <w:ind w:left="5760" w:hanging="360"/>
      </w:pPr>
      <w:rPr>
        <w:rFonts w:ascii="Courier New" w:hAnsi="Courier New" w:cs="Courier New" w:hint="default"/>
      </w:rPr>
    </w:lvl>
    <w:lvl w:ilvl="8" w:tplc="6ADAA75A"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2D928298">
      <w:start w:val="1"/>
      <w:numFmt w:val="bullet"/>
      <w:lvlText w:val=""/>
      <w:lvlJc w:val="left"/>
      <w:pPr>
        <w:ind w:left="720" w:hanging="360"/>
      </w:pPr>
      <w:rPr>
        <w:rFonts w:ascii="Symbol" w:hAnsi="Symbol" w:hint="default"/>
      </w:rPr>
    </w:lvl>
    <w:lvl w:ilvl="1" w:tplc="A0F6A196" w:tentative="1">
      <w:start w:val="1"/>
      <w:numFmt w:val="bullet"/>
      <w:lvlText w:val="o"/>
      <w:lvlJc w:val="left"/>
      <w:pPr>
        <w:ind w:left="1440" w:hanging="360"/>
      </w:pPr>
      <w:rPr>
        <w:rFonts w:ascii="Courier New" w:hAnsi="Courier New" w:cs="Courier New" w:hint="default"/>
      </w:rPr>
    </w:lvl>
    <w:lvl w:ilvl="2" w:tplc="6EF40894" w:tentative="1">
      <w:start w:val="1"/>
      <w:numFmt w:val="bullet"/>
      <w:lvlText w:val=""/>
      <w:lvlJc w:val="left"/>
      <w:pPr>
        <w:ind w:left="2160" w:hanging="360"/>
      </w:pPr>
      <w:rPr>
        <w:rFonts w:ascii="Wingdings" w:hAnsi="Wingdings" w:hint="default"/>
      </w:rPr>
    </w:lvl>
    <w:lvl w:ilvl="3" w:tplc="7A489218" w:tentative="1">
      <w:start w:val="1"/>
      <w:numFmt w:val="bullet"/>
      <w:lvlText w:val=""/>
      <w:lvlJc w:val="left"/>
      <w:pPr>
        <w:ind w:left="2880" w:hanging="360"/>
      </w:pPr>
      <w:rPr>
        <w:rFonts w:ascii="Symbol" w:hAnsi="Symbol" w:hint="default"/>
      </w:rPr>
    </w:lvl>
    <w:lvl w:ilvl="4" w:tplc="3216E566" w:tentative="1">
      <w:start w:val="1"/>
      <w:numFmt w:val="bullet"/>
      <w:lvlText w:val="o"/>
      <w:lvlJc w:val="left"/>
      <w:pPr>
        <w:ind w:left="3600" w:hanging="360"/>
      </w:pPr>
      <w:rPr>
        <w:rFonts w:ascii="Courier New" w:hAnsi="Courier New" w:cs="Courier New" w:hint="default"/>
      </w:rPr>
    </w:lvl>
    <w:lvl w:ilvl="5" w:tplc="FB0A6B30" w:tentative="1">
      <w:start w:val="1"/>
      <w:numFmt w:val="bullet"/>
      <w:lvlText w:val=""/>
      <w:lvlJc w:val="left"/>
      <w:pPr>
        <w:ind w:left="4320" w:hanging="360"/>
      </w:pPr>
      <w:rPr>
        <w:rFonts w:ascii="Wingdings" w:hAnsi="Wingdings" w:hint="default"/>
      </w:rPr>
    </w:lvl>
    <w:lvl w:ilvl="6" w:tplc="70A26950" w:tentative="1">
      <w:start w:val="1"/>
      <w:numFmt w:val="bullet"/>
      <w:lvlText w:val=""/>
      <w:lvlJc w:val="left"/>
      <w:pPr>
        <w:ind w:left="5040" w:hanging="360"/>
      </w:pPr>
      <w:rPr>
        <w:rFonts w:ascii="Symbol" w:hAnsi="Symbol" w:hint="default"/>
      </w:rPr>
    </w:lvl>
    <w:lvl w:ilvl="7" w:tplc="8598A88A" w:tentative="1">
      <w:start w:val="1"/>
      <w:numFmt w:val="bullet"/>
      <w:lvlText w:val="o"/>
      <w:lvlJc w:val="left"/>
      <w:pPr>
        <w:ind w:left="5760" w:hanging="360"/>
      </w:pPr>
      <w:rPr>
        <w:rFonts w:ascii="Courier New" w:hAnsi="Courier New" w:cs="Courier New" w:hint="default"/>
      </w:rPr>
    </w:lvl>
    <w:lvl w:ilvl="8" w:tplc="1FAC8F1E"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69509070">
      <w:numFmt w:val="bullet"/>
      <w:lvlText w:val="-"/>
      <w:lvlJc w:val="left"/>
      <w:pPr>
        <w:ind w:left="720" w:hanging="360"/>
      </w:pPr>
      <w:rPr>
        <w:rFonts w:ascii="Arial" w:eastAsiaTheme="minorHAnsi" w:hAnsi="Arial" w:cs="Arial" w:hint="default"/>
      </w:rPr>
    </w:lvl>
    <w:lvl w:ilvl="1" w:tplc="AC12E4C2">
      <w:start w:val="1"/>
      <w:numFmt w:val="bullet"/>
      <w:pStyle w:val="Bulletpoints"/>
      <w:lvlText w:val=""/>
      <w:lvlJc w:val="left"/>
      <w:pPr>
        <w:ind w:left="1440" w:hanging="360"/>
      </w:pPr>
      <w:rPr>
        <w:rFonts w:ascii="Symbol" w:hAnsi="Symbol" w:hint="default"/>
      </w:rPr>
    </w:lvl>
    <w:lvl w:ilvl="2" w:tplc="8D7AEF1A">
      <w:start w:val="1"/>
      <w:numFmt w:val="bullet"/>
      <w:lvlText w:val=""/>
      <w:lvlJc w:val="left"/>
      <w:pPr>
        <w:ind w:left="2160" w:hanging="360"/>
      </w:pPr>
      <w:rPr>
        <w:rFonts w:ascii="Wingdings" w:hAnsi="Wingdings" w:hint="default"/>
      </w:rPr>
    </w:lvl>
    <w:lvl w:ilvl="3" w:tplc="7E88B9F6">
      <w:start w:val="1"/>
      <w:numFmt w:val="bullet"/>
      <w:lvlText w:val=""/>
      <w:lvlJc w:val="left"/>
      <w:pPr>
        <w:ind w:left="2880" w:hanging="360"/>
      </w:pPr>
      <w:rPr>
        <w:rFonts w:ascii="Symbol" w:hAnsi="Symbol" w:hint="default"/>
      </w:rPr>
    </w:lvl>
    <w:lvl w:ilvl="4" w:tplc="9A2AB44A">
      <w:start w:val="1"/>
      <w:numFmt w:val="bullet"/>
      <w:lvlText w:val="o"/>
      <w:lvlJc w:val="left"/>
      <w:pPr>
        <w:ind w:left="3600" w:hanging="360"/>
      </w:pPr>
      <w:rPr>
        <w:rFonts w:ascii="Courier New" w:hAnsi="Courier New" w:cs="Courier New" w:hint="default"/>
      </w:rPr>
    </w:lvl>
    <w:lvl w:ilvl="5" w:tplc="2772991A">
      <w:start w:val="1"/>
      <w:numFmt w:val="bullet"/>
      <w:lvlText w:val=""/>
      <w:lvlJc w:val="left"/>
      <w:pPr>
        <w:ind w:left="4320" w:hanging="360"/>
      </w:pPr>
      <w:rPr>
        <w:rFonts w:ascii="Wingdings" w:hAnsi="Wingdings" w:hint="default"/>
      </w:rPr>
    </w:lvl>
    <w:lvl w:ilvl="6" w:tplc="1F3C81C2">
      <w:start w:val="1"/>
      <w:numFmt w:val="bullet"/>
      <w:lvlText w:val=""/>
      <w:lvlJc w:val="left"/>
      <w:pPr>
        <w:ind w:left="5040" w:hanging="360"/>
      </w:pPr>
      <w:rPr>
        <w:rFonts w:ascii="Symbol" w:hAnsi="Symbol" w:hint="default"/>
      </w:rPr>
    </w:lvl>
    <w:lvl w:ilvl="7" w:tplc="79567588">
      <w:start w:val="1"/>
      <w:numFmt w:val="bullet"/>
      <w:lvlText w:val="o"/>
      <w:lvlJc w:val="left"/>
      <w:pPr>
        <w:ind w:left="5760" w:hanging="360"/>
      </w:pPr>
      <w:rPr>
        <w:rFonts w:ascii="Courier New" w:hAnsi="Courier New" w:cs="Courier New" w:hint="default"/>
      </w:rPr>
    </w:lvl>
    <w:lvl w:ilvl="8" w:tplc="79FE8612">
      <w:start w:val="1"/>
      <w:numFmt w:val="bullet"/>
      <w:lvlText w:val=""/>
      <w:lvlJc w:val="left"/>
      <w:pPr>
        <w:ind w:left="6480" w:hanging="360"/>
      </w:pPr>
      <w:rPr>
        <w:rFonts w:ascii="Wingdings" w:hAnsi="Wingdings" w:hint="default"/>
      </w:rPr>
    </w:lvl>
  </w:abstractNum>
  <w:num w:numId="1" w16cid:durableId="1822885694">
    <w:abstractNumId w:val="28"/>
  </w:num>
  <w:num w:numId="2" w16cid:durableId="1862009297">
    <w:abstractNumId w:val="9"/>
  </w:num>
  <w:num w:numId="3" w16cid:durableId="1497039484">
    <w:abstractNumId w:val="24"/>
  </w:num>
  <w:num w:numId="4" w16cid:durableId="1854877102">
    <w:abstractNumId w:val="29"/>
  </w:num>
  <w:num w:numId="5" w16cid:durableId="1507592806">
    <w:abstractNumId w:val="16"/>
  </w:num>
  <w:num w:numId="6" w16cid:durableId="751699863">
    <w:abstractNumId w:val="20"/>
  </w:num>
  <w:num w:numId="7" w16cid:durableId="2077048615">
    <w:abstractNumId w:val="6"/>
  </w:num>
  <w:num w:numId="8" w16cid:durableId="1999191426">
    <w:abstractNumId w:val="19"/>
  </w:num>
  <w:num w:numId="9" w16cid:durableId="451634812">
    <w:abstractNumId w:val="15"/>
  </w:num>
  <w:num w:numId="10" w16cid:durableId="653609306">
    <w:abstractNumId w:val="12"/>
  </w:num>
  <w:num w:numId="11" w16cid:durableId="1439369233">
    <w:abstractNumId w:val="1"/>
  </w:num>
  <w:num w:numId="12" w16cid:durableId="2057050017">
    <w:abstractNumId w:val="33"/>
  </w:num>
  <w:num w:numId="13" w16cid:durableId="331026519">
    <w:abstractNumId w:val="26"/>
  </w:num>
  <w:num w:numId="14" w16cid:durableId="1397165911">
    <w:abstractNumId w:val="0"/>
  </w:num>
  <w:num w:numId="15" w16cid:durableId="1284769919">
    <w:abstractNumId w:val="27"/>
  </w:num>
  <w:num w:numId="16" w16cid:durableId="614169050">
    <w:abstractNumId w:val="14"/>
  </w:num>
  <w:num w:numId="17" w16cid:durableId="644629241">
    <w:abstractNumId w:val="5"/>
  </w:num>
  <w:num w:numId="18" w16cid:durableId="1559199514">
    <w:abstractNumId w:val="32"/>
  </w:num>
  <w:num w:numId="19" w16cid:durableId="594288774">
    <w:abstractNumId w:val="21"/>
  </w:num>
  <w:num w:numId="20" w16cid:durableId="797996032">
    <w:abstractNumId w:val="18"/>
  </w:num>
  <w:num w:numId="21" w16cid:durableId="184178013">
    <w:abstractNumId w:val="23"/>
  </w:num>
  <w:num w:numId="22" w16cid:durableId="1883009174">
    <w:abstractNumId w:val="11"/>
  </w:num>
  <w:num w:numId="23" w16cid:durableId="1375496295">
    <w:abstractNumId w:val="31"/>
  </w:num>
  <w:num w:numId="24" w16cid:durableId="337922952">
    <w:abstractNumId w:val="25"/>
  </w:num>
  <w:num w:numId="25" w16cid:durableId="1457944601">
    <w:abstractNumId w:val="22"/>
  </w:num>
  <w:num w:numId="26" w16cid:durableId="1763381598">
    <w:abstractNumId w:val="17"/>
  </w:num>
  <w:num w:numId="27" w16cid:durableId="125978823">
    <w:abstractNumId w:val="30"/>
  </w:num>
  <w:num w:numId="28" w16cid:durableId="2133665143">
    <w:abstractNumId w:val="34"/>
  </w:num>
  <w:num w:numId="29" w16cid:durableId="2044404933">
    <w:abstractNumId w:val="13"/>
  </w:num>
  <w:num w:numId="30" w16cid:durableId="1635869337">
    <w:abstractNumId w:val="8"/>
  </w:num>
  <w:num w:numId="31" w16cid:durableId="1779181330">
    <w:abstractNumId w:val="7"/>
  </w:num>
  <w:num w:numId="32" w16cid:durableId="437527598">
    <w:abstractNumId w:val="2"/>
  </w:num>
  <w:num w:numId="33" w16cid:durableId="1061252395">
    <w:abstractNumId w:val="3"/>
  </w:num>
  <w:num w:numId="34" w16cid:durableId="1534421333">
    <w:abstractNumId w:val="4"/>
  </w:num>
  <w:num w:numId="35" w16cid:durableId="859858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A3677"/>
    <w:rsid w:val="000C063A"/>
    <w:rsid w:val="000E29BF"/>
    <w:rsid w:val="00101391"/>
    <w:rsid w:val="00115327"/>
    <w:rsid w:val="001835A1"/>
    <w:rsid w:val="00194BFC"/>
    <w:rsid w:val="001A20E1"/>
    <w:rsid w:val="001B39E9"/>
    <w:rsid w:val="001E630D"/>
    <w:rsid w:val="001F7000"/>
    <w:rsid w:val="00231570"/>
    <w:rsid w:val="00235332"/>
    <w:rsid w:val="002427B6"/>
    <w:rsid w:val="002518F2"/>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33C6C"/>
    <w:rsid w:val="003411DD"/>
    <w:rsid w:val="00346BB7"/>
    <w:rsid w:val="00357500"/>
    <w:rsid w:val="0036742E"/>
    <w:rsid w:val="00376F32"/>
    <w:rsid w:val="00380368"/>
    <w:rsid w:val="00391EB7"/>
    <w:rsid w:val="003A53C7"/>
    <w:rsid w:val="003B2BB8"/>
    <w:rsid w:val="003D34FF"/>
    <w:rsid w:val="003F61F4"/>
    <w:rsid w:val="004059F4"/>
    <w:rsid w:val="004124DE"/>
    <w:rsid w:val="00420AB2"/>
    <w:rsid w:val="0042293E"/>
    <w:rsid w:val="00436ECA"/>
    <w:rsid w:val="0046553D"/>
    <w:rsid w:val="0048267B"/>
    <w:rsid w:val="004A140A"/>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046"/>
    <w:rsid w:val="005C3AA9"/>
    <w:rsid w:val="005C4239"/>
    <w:rsid w:val="005D53F4"/>
    <w:rsid w:val="005F20D0"/>
    <w:rsid w:val="005F620F"/>
    <w:rsid w:val="00604068"/>
    <w:rsid w:val="0060705F"/>
    <w:rsid w:val="006073AE"/>
    <w:rsid w:val="006076B9"/>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37571"/>
    <w:rsid w:val="007578A5"/>
    <w:rsid w:val="00757B98"/>
    <w:rsid w:val="00781A35"/>
    <w:rsid w:val="00785261"/>
    <w:rsid w:val="0079726B"/>
    <w:rsid w:val="007B0256"/>
    <w:rsid w:val="007B2AE9"/>
    <w:rsid w:val="007B318E"/>
    <w:rsid w:val="007C7DCA"/>
    <w:rsid w:val="007D0FAF"/>
    <w:rsid w:val="007D6C97"/>
    <w:rsid w:val="007E4E2F"/>
    <w:rsid w:val="007E509B"/>
    <w:rsid w:val="007F0E18"/>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5A46"/>
    <w:rsid w:val="008D2691"/>
    <w:rsid w:val="008D47BF"/>
    <w:rsid w:val="008D5498"/>
    <w:rsid w:val="008E2401"/>
    <w:rsid w:val="009225F0"/>
    <w:rsid w:val="0093462C"/>
    <w:rsid w:val="00941CCE"/>
    <w:rsid w:val="009436A0"/>
    <w:rsid w:val="00952955"/>
    <w:rsid w:val="00953795"/>
    <w:rsid w:val="00974189"/>
    <w:rsid w:val="009C6C4C"/>
    <w:rsid w:val="009C7C43"/>
    <w:rsid w:val="009E0720"/>
    <w:rsid w:val="009F176B"/>
    <w:rsid w:val="00A05504"/>
    <w:rsid w:val="00A332D2"/>
    <w:rsid w:val="00A56C96"/>
    <w:rsid w:val="00A61469"/>
    <w:rsid w:val="00A83247"/>
    <w:rsid w:val="00AD38B2"/>
    <w:rsid w:val="00B04ED8"/>
    <w:rsid w:val="00B2339D"/>
    <w:rsid w:val="00B73220"/>
    <w:rsid w:val="00B91E3E"/>
    <w:rsid w:val="00BA2DB9"/>
    <w:rsid w:val="00BA77DC"/>
    <w:rsid w:val="00BC6010"/>
    <w:rsid w:val="00BD1BC1"/>
    <w:rsid w:val="00BD643F"/>
    <w:rsid w:val="00BE1FA0"/>
    <w:rsid w:val="00BE7148"/>
    <w:rsid w:val="00C13C95"/>
    <w:rsid w:val="00C172FB"/>
    <w:rsid w:val="00C2156B"/>
    <w:rsid w:val="00C21601"/>
    <w:rsid w:val="00C21CF4"/>
    <w:rsid w:val="00C2288F"/>
    <w:rsid w:val="00C33A07"/>
    <w:rsid w:val="00C36228"/>
    <w:rsid w:val="00C50498"/>
    <w:rsid w:val="00C542CA"/>
    <w:rsid w:val="00C61712"/>
    <w:rsid w:val="00C831F8"/>
    <w:rsid w:val="00C83D74"/>
    <w:rsid w:val="00C84DD7"/>
    <w:rsid w:val="00C968B0"/>
    <w:rsid w:val="00CA4B8D"/>
    <w:rsid w:val="00CB5863"/>
    <w:rsid w:val="00CC03B9"/>
    <w:rsid w:val="00CC51C4"/>
    <w:rsid w:val="00CD4950"/>
    <w:rsid w:val="00D15879"/>
    <w:rsid w:val="00D236DF"/>
    <w:rsid w:val="00D46301"/>
    <w:rsid w:val="00D47462"/>
    <w:rsid w:val="00D632EF"/>
    <w:rsid w:val="00D65CFA"/>
    <w:rsid w:val="00D83464"/>
    <w:rsid w:val="00D876FC"/>
    <w:rsid w:val="00DA0400"/>
    <w:rsid w:val="00DA243A"/>
    <w:rsid w:val="00DA4F16"/>
    <w:rsid w:val="00DA609C"/>
    <w:rsid w:val="00DA7F01"/>
    <w:rsid w:val="00DB155A"/>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103C"/>
    <w:rsid w:val="00E82D86"/>
    <w:rsid w:val="00E9550B"/>
    <w:rsid w:val="00E96C31"/>
    <w:rsid w:val="00EA24B0"/>
    <w:rsid w:val="00EB6B96"/>
    <w:rsid w:val="00ED2A73"/>
    <w:rsid w:val="00EE5980"/>
    <w:rsid w:val="00EF080A"/>
    <w:rsid w:val="00F0150C"/>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04F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career-develop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orkforcecapability.ndiscommission.gov.au/tools-and-resources/disability-support-work-fi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kforcecapability@ndiscommission.gov.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orkforcecapability.ndiscommission.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kforcecapability.ndiscommission.gov.au/tools-and-resources/disability-support-work-f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Рамка за способност за работна сила на NDIS: Алатка за самооценување за потенцијални работници</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за способност за работна сила на NDIS: Алатка за самооценување за потенцијални работници</dc:title>
  <dc:creator/>
  <cp:keywords>[SEC=OFFICIAL]</cp:keywords>
  <cp:lastModifiedBy/>
  <cp:revision>1</cp:revision>
  <dcterms:created xsi:type="dcterms:W3CDTF">2023-08-25T00:55:00Z</dcterms:created>
  <dcterms:modified xsi:type="dcterms:W3CDTF">2023-08-25T00:55:00Z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64ED0CAE6C672CB7B949A56247647F1C</vt:lpwstr>
  </property>
  <property fmtid="{D5CDD505-2E9C-101B-9397-08002B2CF9AE}" pid="6" name="PM_Hash_Salt_Prev">
    <vt:lpwstr>253CD3E2DBAE4708EEE565EC6494024C</vt:lpwstr>
  </property>
  <property fmtid="{D5CDD505-2E9C-101B-9397-08002B2CF9AE}" pid="7" name="PM_Hash_SHA1">
    <vt:lpwstr>3649C594A2DD9519021C2D8BC9F9EF4141A7AD53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1312E3BF101945928398A3ABD43268CA</vt:lpwstr>
  </property>
  <property fmtid="{D5CDD505-2E9C-101B-9397-08002B2CF9AE}" pid="15" name="PM_OriginationTimeStamp">
    <vt:lpwstr>2023-07-21T01:49:04Z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