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A80C3A" w14:textId="77777777" w:rsidR="005748A6" w:rsidRDefault="005748A6" w:rsidP="00900CF8">
      <w:pPr>
        <w:pStyle w:val="Heading1"/>
      </w:pPr>
      <w:r>
        <w:t>NDIS Quality and Safeguards Commission</w:t>
      </w:r>
    </w:p>
    <w:p w14:paraId="43E9D2AE" w14:textId="77777777" w:rsidR="005748A6" w:rsidRPr="00900CF8" w:rsidRDefault="00900CF8" w:rsidP="00900CF8">
      <w:pPr>
        <w:pStyle w:val="Heading2"/>
      </w:pPr>
      <w:r w:rsidRPr="00900CF8">
        <w:t>NDIS providers</w:t>
      </w:r>
      <w:r w:rsidR="005748A6" w:rsidRPr="00900CF8">
        <w:t xml:space="preserve">  </w:t>
      </w:r>
    </w:p>
    <w:p w14:paraId="1BF9C77C" w14:textId="77777777" w:rsidR="00257322" w:rsidRDefault="00257322" w:rsidP="00A9438E">
      <w:r>
        <w:t>It is our job to help:</w:t>
      </w:r>
    </w:p>
    <w:p w14:paraId="5866ACD9" w14:textId="77777777" w:rsidR="00257322" w:rsidRDefault="00257322" w:rsidP="00A9438E">
      <w:pPr>
        <w:pStyle w:val="ListParagraph"/>
        <w:numPr>
          <w:ilvl w:val="0"/>
          <w:numId w:val="41"/>
        </w:numPr>
      </w:pPr>
      <w:r>
        <w:t>NDIS participants receive good quality services</w:t>
      </w:r>
    </w:p>
    <w:p w14:paraId="7601E1A3" w14:textId="77777777" w:rsidR="00257322" w:rsidRPr="00DB0295" w:rsidRDefault="00257322" w:rsidP="00A9438E">
      <w:pPr>
        <w:pStyle w:val="ListParagraph"/>
        <w:numPr>
          <w:ilvl w:val="0"/>
          <w:numId w:val="41"/>
        </w:numPr>
      </w:pPr>
      <w:r>
        <w:t>keep</w:t>
      </w:r>
      <w:r w:rsidRPr="00622E9F">
        <w:t xml:space="preserve"> </w:t>
      </w:r>
      <w:r>
        <w:t xml:space="preserve">NDIS </w:t>
      </w:r>
      <w:r w:rsidRPr="00622E9F">
        <w:t>participants</w:t>
      </w:r>
      <w:r>
        <w:t xml:space="preserve"> safe</w:t>
      </w:r>
      <w:r w:rsidRPr="00622E9F">
        <w:t>.</w:t>
      </w:r>
    </w:p>
    <w:p w14:paraId="413A1E21" w14:textId="77777777" w:rsidR="00257322" w:rsidRPr="00DB0295" w:rsidRDefault="00257322" w:rsidP="000861F9">
      <w:r>
        <w:t>We also need to make sure the rules are the same across Australia.</w:t>
      </w:r>
    </w:p>
    <w:p w14:paraId="6DA2B1D3" w14:textId="77777777" w:rsidR="00257322" w:rsidRDefault="00257322" w:rsidP="000861F9">
      <w:r>
        <w:t>We have new rules.</w:t>
      </w:r>
    </w:p>
    <w:p w14:paraId="158CE3B1" w14:textId="77777777" w:rsidR="00257322" w:rsidRPr="00DB0295" w:rsidRDefault="00257322" w:rsidP="000861F9">
      <w:r>
        <w:t>These will replace the rules states and territories have used in the past.</w:t>
      </w:r>
    </w:p>
    <w:p w14:paraId="5907B07A" w14:textId="77777777" w:rsidR="00257322" w:rsidRDefault="00257322" w:rsidP="000861F9">
      <w:r>
        <w:t>We will use a new system for registering NDIS providers.</w:t>
      </w:r>
    </w:p>
    <w:p w14:paraId="170A147C" w14:textId="77777777" w:rsidR="00257322" w:rsidRDefault="00257322" w:rsidP="000861F9">
      <w:r>
        <w:t>Registering means we will create and manage a list of NDIS providers.</w:t>
      </w:r>
    </w:p>
    <w:p w14:paraId="78C09C8E" w14:textId="77777777" w:rsidR="00257322" w:rsidRDefault="00257322" w:rsidP="000861F9">
      <w:r>
        <w:t>NDIS providers who have already registered will move onto the new list.</w:t>
      </w:r>
    </w:p>
    <w:p w14:paraId="1042E6AE" w14:textId="77777777" w:rsidR="00257322" w:rsidRDefault="00257322" w:rsidP="000861F9">
      <w:r>
        <w:t>We want NDIS providers who haven’t registered yet to register when the NDIS starts in their area.</w:t>
      </w:r>
    </w:p>
    <w:p w14:paraId="719854AF" w14:textId="77777777" w:rsidR="00257322" w:rsidRDefault="00257322" w:rsidP="000861F9">
      <w:r>
        <w:t>We will talk to NDIS providers about how to register.</w:t>
      </w:r>
    </w:p>
    <w:p w14:paraId="03F4EAC0" w14:textId="77777777" w:rsidR="00B13765" w:rsidRPr="00B13765" w:rsidRDefault="00B13765" w:rsidP="00B13765">
      <w:bookmarkStart w:id="0" w:name="_Hlk513567730"/>
    </w:p>
    <w:p w14:paraId="2477A2BE" w14:textId="77777777" w:rsidR="00B13765" w:rsidRDefault="00B13765">
      <w:pPr>
        <w:spacing w:line="240" w:lineRule="auto"/>
        <w:rPr>
          <w:rFonts w:asciiTheme="majorHAnsi" w:eastAsiaTheme="majorEastAsia" w:hAnsiTheme="majorHAnsi" w:cstheme="majorBidi"/>
          <w:b/>
          <w:color w:val="85367B"/>
          <w:sz w:val="34"/>
          <w:szCs w:val="34"/>
        </w:rPr>
      </w:pPr>
      <w:r>
        <w:br w:type="page"/>
      </w:r>
    </w:p>
    <w:p w14:paraId="56E7ECCD" w14:textId="65DE83EA" w:rsidR="005748A6" w:rsidRPr="00BE3039" w:rsidRDefault="00C826A8" w:rsidP="005748A6">
      <w:pPr>
        <w:pStyle w:val="Heading2"/>
      </w:pPr>
      <w:r>
        <w:lastRenderedPageBreak/>
        <w:t>Chang</w:t>
      </w:r>
      <w:r w:rsidR="005748A6">
        <w:t>ing</w:t>
      </w:r>
      <w:r w:rsidR="00900CF8">
        <w:t xml:space="preserve"> things for</w:t>
      </w:r>
      <w:bookmarkEnd w:id="0"/>
      <w:r w:rsidR="00900CF8">
        <w:t xml:space="preserve"> NDIS providers</w:t>
      </w:r>
      <w:r w:rsidR="005748A6">
        <w:t xml:space="preserve">  </w:t>
      </w:r>
    </w:p>
    <w:p w14:paraId="1191E9BF" w14:textId="77777777" w:rsidR="00257322" w:rsidRPr="00DB0295" w:rsidRDefault="00257322" w:rsidP="000861F9">
      <w:r>
        <w:t>We will change things for NDIS providers by:</w:t>
      </w:r>
    </w:p>
    <w:p w14:paraId="25C10414" w14:textId="77777777" w:rsidR="00257322" w:rsidRDefault="00257322" w:rsidP="00095702">
      <w:pPr>
        <w:pStyle w:val="ListParagraph"/>
        <w:numPr>
          <w:ilvl w:val="0"/>
          <w:numId w:val="39"/>
        </w:numPr>
      </w:pPr>
      <w:r>
        <w:t>supporting them to provide better quality supports and services</w:t>
      </w:r>
    </w:p>
    <w:p w14:paraId="78C635E0" w14:textId="77777777" w:rsidR="00257322" w:rsidRPr="00DB0295" w:rsidRDefault="00257322" w:rsidP="00095702">
      <w:pPr>
        <w:pStyle w:val="ListParagraph"/>
        <w:numPr>
          <w:ilvl w:val="0"/>
          <w:numId w:val="39"/>
        </w:numPr>
      </w:pPr>
      <w:r>
        <w:t>making sure things are done the same way across Australia</w:t>
      </w:r>
    </w:p>
    <w:p w14:paraId="670DBE92" w14:textId="77777777" w:rsidR="00257322" w:rsidRDefault="00257322" w:rsidP="00095702">
      <w:pPr>
        <w:pStyle w:val="ListParagraph"/>
        <w:numPr>
          <w:ilvl w:val="0"/>
          <w:numId w:val="39"/>
        </w:numPr>
      </w:pPr>
      <w:r>
        <w:t>explaining the rules</w:t>
      </w:r>
    </w:p>
    <w:p w14:paraId="1554CBF8" w14:textId="6B5D23A1" w:rsidR="00257322" w:rsidRDefault="00257322" w:rsidP="00095702">
      <w:pPr>
        <w:pStyle w:val="ListParagraph"/>
        <w:numPr>
          <w:ilvl w:val="0"/>
          <w:numId w:val="39"/>
        </w:numPr>
      </w:pPr>
      <w:r>
        <w:t xml:space="preserve">making sure worker screening is done the same way </w:t>
      </w:r>
      <w:r>
        <w:br/>
        <w:t>across Australia</w:t>
      </w:r>
    </w:p>
    <w:p w14:paraId="7121B644" w14:textId="5869AAC0" w:rsidR="00257322" w:rsidRDefault="00257322" w:rsidP="00095702">
      <w:pPr>
        <w:pStyle w:val="ListParagraph"/>
        <w:numPr>
          <w:ilvl w:val="0"/>
          <w:numId w:val="38"/>
        </w:numPr>
      </w:pPr>
      <w:r>
        <w:t>teaching them how to manage complaints</w:t>
      </w:r>
    </w:p>
    <w:p w14:paraId="355A525A" w14:textId="68C8687B" w:rsidR="00257322" w:rsidRDefault="00257322" w:rsidP="00095702">
      <w:pPr>
        <w:pStyle w:val="ListParagraph"/>
        <w:numPr>
          <w:ilvl w:val="0"/>
          <w:numId w:val="38"/>
        </w:numPr>
      </w:pPr>
      <w:r>
        <w:t>supporting them to deal with problems.</w:t>
      </w:r>
    </w:p>
    <w:p w14:paraId="65162614" w14:textId="77777777" w:rsidR="00257322" w:rsidRDefault="00257322" w:rsidP="0047530B">
      <w:r w:rsidRPr="003508D5">
        <w:t>Restrictive practices are ways to quickly stop someone from hurting themselves or others.</w:t>
      </w:r>
    </w:p>
    <w:p w14:paraId="1DBFAFE0" w14:textId="77777777" w:rsidR="00257322" w:rsidRDefault="00257322" w:rsidP="0047530B">
      <w:r>
        <w:rPr>
          <w:rFonts w:eastAsiaTheme="minorHAnsi"/>
        </w:rPr>
        <w:t xml:space="preserve">We want NDIS providers to </w:t>
      </w:r>
      <w:r w:rsidRPr="00EC6F6C">
        <w:rPr>
          <w:rFonts w:eastAsiaTheme="minorHAnsi"/>
        </w:rPr>
        <w:t xml:space="preserve">find </w:t>
      </w:r>
      <w:r>
        <w:rPr>
          <w:rFonts w:eastAsiaTheme="minorHAnsi"/>
        </w:rPr>
        <w:t>bett</w:t>
      </w:r>
      <w:r w:rsidRPr="00EC6F6C">
        <w:rPr>
          <w:rFonts w:eastAsiaTheme="minorHAnsi"/>
        </w:rPr>
        <w:t xml:space="preserve">er ways to </w:t>
      </w:r>
      <w:r>
        <w:rPr>
          <w:rFonts w:eastAsiaTheme="minorHAnsi"/>
        </w:rPr>
        <w:t>help</w:t>
      </w:r>
      <w:r>
        <w:t>.</w:t>
      </w:r>
    </w:p>
    <w:p w14:paraId="5DCAD959" w14:textId="77777777" w:rsidR="00257322" w:rsidRPr="00953422" w:rsidRDefault="00257322" w:rsidP="0047530B">
      <w:r w:rsidRPr="00953422">
        <w:t>Behaviour Support Plans explain how to support people if their behaviour puts themselves or other people at risk.</w:t>
      </w:r>
    </w:p>
    <w:p w14:paraId="70954169" w14:textId="77777777" w:rsidR="006F36FA" w:rsidRDefault="006F36FA" w:rsidP="006F36FA">
      <w:pPr>
        <w:pStyle w:val="Heading2"/>
      </w:pPr>
      <w:r>
        <w:t>Find out more</w:t>
      </w:r>
    </w:p>
    <w:p w14:paraId="793A8C59" w14:textId="77777777" w:rsidR="00257322" w:rsidRDefault="00257322" w:rsidP="00333E23">
      <w:r w:rsidRPr="00040845">
        <w:t>We have more information</w:t>
      </w:r>
      <w:r>
        <w:t xml:space="preserve"> on our website </w:t>
      </w:r>
      <w:r w:rsidRPr="00040845">
        <w:t>about</w:t>
      </w:r>
      <w:r>
        <w:t>:</w:t>
      </w:r>
    </w:p>
    <w:p w14:paraId="56272A24" w14:textId="77777777" w:rsidR="00257322" w:rsidRDefault="00257322" w:rsidP="006F36FA">
      <w:pPr>
        <w:pStyle w:val="ListParagraph"/>
        <w:numPr>
          <w:ilvl w:val="0"/>
          <w:numId w:val="42"/>
        </w:numPr>
      </w:pPr>
      <w:r w:rsidRPr="00040845">
        <w:t>the NDIS Commission</w:t>
      </w:r>
    </w:p>
    <w:p w14:paraId="37889200" w14:textId="77777777" w:rsidR="00257322" w:rsidRPr="00040845" w:rsidRDefault="00257322" w:rsidP="006F36FA">
      <w:pPr>
        <w:pStyle w:val="ListParagraph"/>
        <w:numPr>
          <w:ilvl w:val="0"/>
          <w:numId w:val="42"/>
        </w:numPr>
      </w:pPr>
      <w:r w:rsidRPr="00040845">
        <w:t xml:space="preserve">what </w:t>
      </w:r>
      <w:r>
        <w:t xml:space="preserve">it </w:t>
      </w:r>
      <w:r w:rsidRPr="00040845">
        <w:t>means for you</w:t>
      </w:r>
      <w:r>
        <w:t>.</w:t>
      </w:r>
    </w:p>
    <w:p w14:paraId="0D55EB8F" w14:textId="77777777" w:rsidR="00257322" w:rsidRPr="0085600D" w:rsidRDefault="00257322" w:rsidP="00333E23">
      <w:pPr>
        <w:rPr>
          <w:rStyle w:val="Hyperlink"/>
        </w:rPr>
      </w:pPr>
      <w:hyperlink r:id="rId8" w:history="1">
        <w:r w:rsidRPr="0085600D">
          <w:rPr>
            <w:rStyle w:val="Hyperlink"/>
          </w:rPr>
          <w:t>www.ndiscommission.gov.au</w:t>
        </w:r>
      </w:hyperlink>
    </w:p>
    <w:p w14:paraId="343A9375" w14:textId="77777777" w:rsidR="00257322" w:rsidRDefault="00257322" w:rsidP="00333E23">
      <w:r>
        <w:t>You can also call us.</w:t>
      </w:r>
      <w:bookmarkStart w:id="1" w:name="_GoBack"/>
      <w:bookmarkEnd w:id="1"/>
    </w:p>
    <w:p w14:paraId="4637C66C" w14:textId="77777777" w:rsidR="00257322" w:rsidRPr="0085600D" w:rsidRDefault="00257322" w:rsidP="00333E23">
      <w:pPr>
        <w:rPr>
          <w:rStyle w:val="Strong"/>
        </w:rPr>
      </w:pPr>
      <w:r w:rsidRPr="0085600D">
        <w:rPr>
          <w:rStyle w:val="Strong"/>
        </w:rPr>
        <w:t>1800 03 55 44</w:t>
      </w:r>
    </w:p>
    <w:p w14:paraId="64C3EBAF" w14:textId="77777777" w:rsidR="00257322" w:rsidRPr="00040845" w:rsidRDefault="00257322" w:rsidP="00333E23">
      <w:pPr>
        <w:rPr>
          <w:rStyle w:val="Strong"/>
        </w:rPr>
      </w:pPr>
      <w:r>
        <w:t xml:space="preserve">This is a </w:t>
      </w:r>
      <w:r w:rsidRPr="00040845">
        <w:t>free call from landlines</w:t>
      </w:r>
      <w:r>
        <w:t>.</w:t>
      </w:r>
    </w:p>
    <w:p w14:paraId="64DFF23E" w14:textId="77777777" w:rsidR="005748A6" w:rsidRDefault="005748A6" w:rsidP="005748A6">
      <w:pPr>
        <w:spacing w:before="0" w:after="0" w:line="240" w:lineRule="auto"/>
        <w:rPr>
          <w:rFonts w:cs="Times New Roman"/>
          <w:b/>
          <w:bCs/>
          <w:sz w:val="32"/>
          <w:szCs w:val="26"/>
          <w:lang w:eastAsia="x-none"/>
        </w:rPr>
      </w:pPr>
    </w:p>
    <w:sectPr w:rsidR="005748A6" w:rsidSect="00362AB6">
      <w:footerReference w:type="default" r:id="rId9"/>
      <w:footerReference w:type="first" r:id="rId10"/>
      <w:type w:val="continuous"/>
      <w:pgSz w:w="11906" w:h="16838" w:code="9"/>
      <w:pgMar w:top="1440" w:right="1440" w:bottom="1440" w:left="1440" w:header="284" w:footer="397" w:gutter="0"/>
      <w:cols w:space="340"/>
      <w:titlePg/>
      <w:docGrid w:linePitch="360"/>
      <w15:footnoteColumns w:val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2C2887" w14:textId="77777777" w:rsidR="005748A6" w:rsidRDefault="005748A6" w:rsidP="008E21DE">
      <w:pPr>
        <w:spacing w:before="0" w:after="0"/>
      </w:pPr>
      <w:r>
        <w:separator/>
      </w:r>
    </w:p>
  </w:endnote>
  <w:endnote w:type="continuationSeparator" w:id="0">
    <w:p w14:paraId="0D30E060" w14:textId="77777777" w:rsidR="005748A6" w:rsidRDefault="005748A6" w:rsidP="008E21D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FE83EA" w14:textId="7017AA97" w:rsidR="00FD66D7" w:rsidRPr="00080615" w:rsidRDefault="00A60009" w:rsidP="00362AB6">
    <w:pPr>
      <w:pStyle w:val="Footer"/>
    </w:pPr>
    <w:r>
      <w:tab/>
    </w:r>
    <w:r w:rsidRPr="00362AB6">
      <w:rPr>
        <w:sz w:val="18"/>
        <w:szCs w:val="18"/>
      </w:rPr>
      <w:t>NDIS Quality and Safeguards Commission</w:t>
    </w:r>
    <w:r w:rsidR="00362AB6">
      <w:tab/>
    </w:r>
    <w:r w:rsidR="00362AB6">
      <w:fldChar w:fldCharType="begin"/>
    </w:r>
    <w:r w:rsidR="00362AB6">
      <w:instrText xml:space="preserve"> PAGE   \* MERGEFORMAT </w:instrText>
    </w:r>
    <w:r w:rsidR="00362AB6">
      <w:fldChar w:fldCharType="separate"/>
    </w:r>
    <w:r w:rsidR="00AA094B">
      <w:rPr>
        <w:noProof/>
      </w:rPr>
      <w:t>2</w:t>
    </w:r>
    <w:r w:rsidR="00362AB6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0AC16A" w14:textId="1486E5F7" w:rsidR="008E21DE" w:rsidRPr="00080615" w:rsidRDefault="004D4273" w:rsidP="00080615">
    <w:pPr>
      <w:pStyle w:val="Footer"/>
    </w:pPr>
    <w:r>
      <w:rPr>
        <w:sz w:val="18"/>
        <w:szCs w:val="18"/>
      </w:rPr>
      <w:tab/>
    </w:r>
    <w:r w:rsidRPr="00362AB6">
      <w:rPr>
        <w:sz w:val="18"/>
        <w:szCs w:val="18"/>
      </w:rPr>
      <w:t>NDIS Quality and Safeguards Commission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AA094B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5D321A" w14:textId="77777777" w:rsidR="005748A6" w:rsidRDefault="005748A6" w:rsidP="008E21DE">
      <w:pPr>
        <w:spacing w:before="0" w:after="0"/>
      </w:pPr>
      <w:r>
        <w:separator/>
      </w:r>
    </w:p>
  </w:footnote>
  <w:footnote w:type="continuationSeparator" w:id="0">
    <w:p w14:paraId="4215CAD1" w14:textId="77777777" w:rsidR="005748A6" w:rsidRDefault="005748A6" w:rsidP="008E21DE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76E9E"/>
    <w:multiLevelType w:val="multilevel"/>
    <w:tmpl w:val="A41689A2"/>
    <w:numStyleLink w:val="AppendixNumbers"/>
  </w:abstractNum>
  <w:abstractNum w:abstractNumId="1" w15:restartNumberingAfterBreak="0">
    <w:nsid w:val="09AE16D1"/>
    <w:multiLevelType w:val="hybridMultilevel"/>
    <w:tmpl w:val="C84CA244"/>
    <w:lvl w:ilvl="0" w:tplc="778471D2">
      <w:start w:val="1"/>
      <w:numFmt w:val="decimal"/>
      <w:lvlText w:val="Table %1."/>
      <w:lvlJc w:val="left"/>
      <w:pPr>
        <w:ind w:left="720" w:hanging="360"/>
      </w:pPr>
      <w:rPr>
        <w:rFonts w:asciiTheme="majorHAnsi" w:hAnsiTheme="majorHAnsi" w:hint="default"/>
        <w:b/>
        <w:i w:val="0"/>
        <w:caps/>
        <w:color w:val="5F2E74" w:themeColor="accent1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4A2FC3"/>
    <w:multiLevelType w:val="hybridMultilevel"/>
    <w:tmpl w:val="12A4A5B6"/>
    <w:lvl w:ilvl="0" w:tplc="8E76CB9E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0F6C678D"/>
    <w:multiLevelType w:val="multilevel"/>
    <w:tmpl w:val="07629034"/>
    <w:styleLink w:val="KCBullets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–"/>
      <w:lvlJc w:val="left"/>
      <w:pPr>
        <w:ind w:left="568" w:hanging="284"/>
      </w:pPr>
      <w:rPr>
        <w:rFonts w:ascii="Arial" w:hAnsi="Arial" w:hint="default"/>
        <w:color w:val="5F2E74" w:themeColor="text2"/>
      </w:rPr>
    </w:lvl>
    <w:lvl w:ilvl="2">
      <w:start w:val="1"/>
      <w:numFmt w:val="bullet"/>
      <w:lvlText w:val="»"/>
      <w:lvlJc w:val="left"/>
      <w:pPr>
        <w:ind w:left="852" w:hanging="284"/>
      </w:pPr>
      <w:rPr>
        <w:rFonts w:ascii="Arial" w:hAnsi="Arial" w:hint="default"/>
        <w:color w:val="5F2E74" w:themeColor="text2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4" w15:restartNumberingAfterBreak="0">
    <w:nsid w:val="116B77FB"/>
    <w:multiLevelType w:val="hybridMultilevel"/>
    <w:tmpl w:val="AD9836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F1618D"/>
    <w:multiLevelType w:val="multilevel"/>
    <w:tmpl w:val="803CF862"/>
    <w:styleLink w:val="List1Numbered"/>
    <w:lvl w:ilvl="0">
      <w:start w:val="1"/>
      <w:numFmt w:val="decimal"/>
      <w:pStyle w:val="List1Numbered1"/>
      <w:lvlText w:val="%1."/>
      <w:lvlJc w:val="left"/>
      <w:pPr>
        <w:ind w:left="284" w:hanging="284"/>
      </w:pPr>
      <w:rPr>
        <w:rFonts w:hint="default"/>
        <w:b w:val="0"/>
        <w:i w:val="0"/>
        <w:color w:val="auto"/>
      </w:rPr>
    </w:lvl>
    <w:lvl w:ilvl="1">
      <w:start w:val="1"/>
      <w:numFmt w:val="lowerLetter"/>
      <w:pStyle w:val="List1Numbered2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pStyle w:val="List1Numbered3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6" w15:restartNumberingAfterBreak="0">
    <w:nsid w:val="1CC862E1"/>
    <w:multiLevelType w:val="multilevel"/>
    <w:tmpl w:val="C284D0B0"/>
    <w:styleLink w:val="FigureNumbers"/>
    <w:lvl w:ilvl="0">
      <w:start w:val="1"/>
      <w:numFmt w:val="decimal"/>
      <w:lvlText w:val="Figure %1."/>
      <w:lvlJc w:val="left"/>
      <w:pPr>
        <w:ind w:left="1134" w:hanging="1134"/>
      </w:pPr>
      <w:rPr>
        <w:rFonts w:hint="default"/>
        <w:b/>
        <w:i w:val="0"/>
        <w:caps w:val="0"/>
        <w:color w:val="5F2E74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20336ADE"/>
    <w:multiLevelType w:val="multilevel"/>
    <w:tmpl w:val="131EEC6C"/>
    <w:styleLink w:val="TableNumbers"/>
    <w:lvl w:ilvl="0">
      <w:start w:val="1"/>
      <w:numFmt w:val="decimal"/>
      <w:lvlText w:val="Table %1."/>
      <w:lvlJc w:val="left"/>
      <w:pPr>
        <w:ind w:left="1134" w:hanging="1134"/>
      </w:pPr>
      <w:rPr>
        <w:rFonts w:hint="default"/>
        <w:b/>
        <w:i w:val="0"/>
        <w:caps w:val="0"/>
        <w:color w:val="5F2E74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23B92FD2"/>
    <w:multiLevelType w:val="hybridMultilevel"/>
    <w:tmpl w:val="81C4E3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971862"/>
    <w:multiLevelType w:val="multilevel"/>
    <w:tmpl w:val="FF58945E"/>
    <w:lvl w:ilvl="0">
      <w:start w:val="1"/>
      <w:numFmt w:val="decimal"/>
      <w:lvlText w:val="Schedule %1."/>
      <w:lvlJc w:val="left"/>
      <w:pPr>
        <w:ind w:left="2126" w:hanging="2126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2BA632A9"/>
    <w:multiLevelType w:val="multilevel"/>
    <w:tmpl w:val="A41689A2"/>
    <w:numStyleLink w:val="AppendixNumbers"/>
  </w:abstractNum>
  <w:abstractNum w:abstractNumId="11" w15:restartNumberingAfterBreak="0">
    <w:nsid w:val="2CB858CB"/>
    <w:multiLevelType w:val="hybridMultilevel"/>
    <w:tmpl w:val="504CCC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890E47"/>
    <w:multiLevelType w:val="hybridMultilevel"/>
    <w:tmpl w:val="E628387E"/>
    <w:lvl w:ilvl="0" w:tplc="6B982C78">
      <w:start w:val="1"/>
      <w:numFmt w:val="decimal"/>
      <w:lvlText w:val="%1."/>
      <w:lvlJc w:val="left"/>
      <w:pPr>
        <w:ind w:left="720" w:hanging="360"/>
      </w:pPr>
      <w:rPr>
        <w:rFonts w:hint="default"/>
        <w:caps w:val="0"/>
        <w:vanish w:val="0"/>
        <w:color w:val="000000" w:themeColor="text1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1D5BC4"/>
    <w:multiLevelType w:val="hybridMultilevel"/>
    <w:tmpl w:val="6CB4C2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B2315D"/>
    <w:multiLevelType w:val="hybridMultilevel"/>
    <w:tmpl w:val="DD7440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396E59"/>
    <w:multiLevelType w:val="multilevel"/>
    <w:tmpl w:val="FE688822"/>
    <w:styleLink w:val="BoxedBullets"/>
    <w:lvl w:ilvl="0">
      <w:start w:val="1"/>
      <w:numFmt w:val="bullet"/>
      <w:pStyle w:val="Boxed1Bullet"/>
      <w:lvlText w:val=""/>
      <w:lvlJc w:val="left"/>
      <w:pPr>
        <w:tabs>
          <w:tab w:val="num" w:pos="284"/>
        </w:tabs>
        <w:ind w:left="567" w:hanging="283"/>
      </w:pPr>
      <w:rPr>
        <w:rFonts w:ascii="Symbol" w:hAnsi="Symbol" w:hint="default"/>
        <w:color w:val="auto"/>
      </w:rPr>
    </w:lvl>
    <w:lvl w:ilvl="1">
      <w:start w:val="1"/>
      <w:numFmt w:val="bullet"/>
      <w:pStyle w:val="Boxed2Bullet"/>
      <w:lvlText w:val=""/>
      <w:lvlJc w:val="left"/>
      <w:pPr>
        <w:tabs>
          <w:tab w:val="num" w:pos="284"/>
        </w:tabs>
        <w:ind w:left="567" w:hanging="283"/>
      </w:pPr>
      <w:rPr>
        <w:rFonts w:ascii="Symbol" w:hAnsi="Symbol" w:hint="default"/>
        <w:color w:val="auto"/>
      </w:rPr>
    </w:lvl>
    <w:lvl w:ilvl="2">
      <w:start w:val="1"/>
      <w:numFmt w:val="bullet"/>
      <w:lvlText w:val="–"/>
      <w:lvlJc w:val="left"/>
      <w:pPr>
        <w:ind w:left="624" w:hanging="340"/>
      </w:pPr>
      <w:rPr>
        <w:rFonts w:ascii="Arial" w:hAnsi="Arial" w:hint="default"/>
        <w:color w:val="5F2E74" w:themeColor="text2"/>
      </w:rPr>
    </w:lvl>
    <w:lvl w:ilvl="3">
      <w:start w:val="1"/>
      <w:numFmt w:val="bullet"/>
      <w:lvlText w:val="»"/>
      <w:lvlJc w:val="left"/>
      <w:pPr>
        <w:ind w:left="794" w:hanging="510"/>
      </w:pPr>
      <w:rPr>
        <w:rFonts w:ascii="Arial" w:hAnsi="Arial" w:hint="default"/>
        <w:color w:val="5F2E74" w:themeColor="text2"/>
      </w:rPr>
    </w:lvl>
    <w:lvl w:ilvl="4">
      <w:start w:val="1"/>
      <w:numFmt w:val="lowerLetter"/>
      <w:lvlText w:val="(%5)"/>
      <w:lvlJc w:val="left"/>
      <w:pPr>
        <w:ind w:left="850" w:hanging="17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020" w:hanging="17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190" w:hanging="17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360" w:hanging="17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530" w:hanging="170"/>
      </w:pPr>
      <w:rPr>
        <w:rFonts w:hint="default"/>
      </w:rPr>
    </w:lvl>
  </w:abstractNum>
  <w:abstractNum w:abstractNumId="16" w15:restartNumberingAfterBreak="0">
    <w:nsid w:val="42A904B2"/>
    <w:multiLevelType w:val="hybridMultilevel"/>
    <w:tmpl w:val="7FB6C7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587F78"/>
    <w:multiLevelType w:val="multilevel"/>
    <w:tmpl w:val="07629034"/>
    <w:numStyleLink w:val="KCBullets"/>
  </w:abstractNum>
  <w:abstractNum w:abstractNumId="18" w15:restartNumberingAfterBreak="0">
    <w:nsid w:val="50517343"/>
    <w:multiLevelType w:val="multilevel"/>
    <w:tmpl w:val="131EEC6C"/>
    <w:numStyleLink w:val="TableNumbers"/>
  </w:abstractNum>
  <w:abstractNum w:abstractNumId="19" w15:restartNumberingAfterBreak="0">
    <w:nsid w:val="50E12008"/>
    <w:multiLevelType w:val="multilevel"/>
    <w:tmpl w:val="07629034"/>
    <w:numStyleLink w:val="KCBullets"/>
  </w:abstractNum>
  <w:abstractNum w:abstractNumId="20" w15:restartNumberingAfterBreak="0">
    <w:nsid w:val="535249AF"/>
    <w:multiLevelType w:val="multilevel"/>
    <w:tmpl w:val="A41689A2"/>
    <w:styleLink w:val="AppendixNumbers"/>
    <w:lvl w:ilvl="0">
      <w:start w:val="1"/>
      <w:numFmt w:val="upperLetter"/>
      <w:suff w:val="space"/>
      <w:lvlText w:val="Appendix %1 –"/>
      <w:lvlJc w:val="left"/>
      <w:pPr>
        <w:ind w:left="2126" w:hanging="2126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5563048B"/>
    <w:multiLevelType w:val="multilevel"/>
    <w:tmpl w:val="C284D0B0"/>
    <w:numStyleLink w:val="FigureNumbers"/>
  </w:abstractNum>
  <w:abstractNum w:abstractNumId="22" w15:restartNumberingAfterBreak="0">
    <w:nsid w:val="56DB5F4C"/>
    <w:multiLevelType w:val="multilevel"/>
    <w:tmpl w:val="4E929216"/>
    <w:styleLink w:val="NumberedHeadings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18" w:hanging="141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01" w:hanging="170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01" w:hanging="170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58615703"/>
    <w:multiLevelType w:val="multilevel"/>
    <w:tmpl w:val="803CF862"/>
    <w:numStyleLink w:val="List1Numbered"/>
  </w:abstractNum>
  <w:abstractNum w:abstractNumId="24" w15:restartNumberingAfterBreak="0">
    <w:nsid w:val="5BF51665"/>
    <w:multiLevelType w:val="multilevel"/>
    <w:tmpl w:val="4E929216"/>
    <w:numStyleLink w:val="NumberedHeadings"/>
  </w:abstractNum>
  <w:abstractNum w:abstractNumId="25" w15:restartNumberingAfterBreak="0">
    <w:nsid w:val="62397869"/>
    <w:multiLevelType w:val="multilevel"/>
    <w:tmpl w:val="4E929216"/>
    <w:numStyleLink w:val="NumberedHeadings"/>
  </w:abstractNum>
  <w:abstractNum w:abstractNumId="26" w15:restartNumberingAfterBreak="0">
    <w:nsid w:val="6D4F423B"/>
    <w:multiLevelType w:val="multilevel"/>
    <w:tmpl w:val="4A7CCC2C"/>
    <w:numStyleLink w:val="DefaultBullets"/>
  </w:abstractNum>
  <w:abstractNum w:abstractNumId="27" w15:restartNumberingAfterBreak="0">
    <w:nsid w:val="738A4D83"/>
    <w:multiLevelType w:val="multilevel"/>
    <w:tmpl w:val="4A7CCC2C"/>
    <w:styleLink w:val="DefaultBullets"/>
    <w:lvl w:ilvl="0">
      <w:start w:val="1"/>
      <w:numFmt w:val="bullet"/>
      <w:pStyle w:val="Bullet1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2"/>
      <w:lvlText w:val="–"/>
      <w:lvlJc w:val="left"/>
      <w:pPr>
        <w:ind w:left="568" w:hanging="284"/>
      </w:pPr>
      <w:rPr>
        <w:rFonts w:ascii="Arial" w:hAnsi="Arial" w:hint="default"/>
        <w:color w:val="auto"/>
      </w:rPr>
    </w:lvl>
    <w:lvl w:ilvl="2">
      <w:start w:val="1"/>
      <w:numFmt w:val="bullet"/>
      <w:pStyle w:val="Bullet3"/>
      <w:lvlText w:val="»"/>
      <w:lvlJc w:val="left"/>
      <w:pPr>
        <w:ind w:left="852" w:hanging="284"/>
      </w:pPr>
      <w:rPr>
        <w:rFonts w:ascii="Arial" w:hAnsi="Arial" w:hint="default"/>
        <w:color w:val="auto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28" w15:restartNumberingAfterBreak="0">
    <w:nsid w:val="790B67C4"/>
    <w:multiLevelType w:val="multilevel"/>
    <w:tmpl w:val="FE688822"/>
    <w:numStyleLink w:val="BoxedBullets"/>
  </w:abstractNum>
  <w:abstractNum w:abstractNumId="29" w15:restartNumberingAfterBreak="0">
    <w:nsid w:val="7EE44065"/>
    <w:multiLevelType w:val="multilevel"/>
    <w:tmpl w:val="A41689A2"/>
    <w:numStyleLink w:val="AppendixNumbers"/>
  </w:abstractNum>
  <w:num w:numId="1">
    <w:abstractNumId w:val="3"/>
  </w:num>
  <w:num w:numId="2">
    <w:abstractNumId w:val="29"/>
  </w:num>
  <w:num w:numId="3">
    <w:abstractNumId w:val="20"/>
  </w:num>
  <w:num w:numId="4">
    <w:abstractNumId w:val="28"/>
  </w:num>
  <w:num w:numId="5">
    <w:abstractNumId w:val="28"/>
  </w:num>
  <w:num w:numId="6">
    <w:abstractNumId w:val="15"/>
  </w:num>
  <w:num w:numId="7">
    <w:abstractNumId w:val="19"/>
  </w:num>
  <w:num w:numId="8">
    <w:abstractNumId w:val="19"/>
  </w:num>
  <w:num w:numId="9">
    <w:abstractNumId w:val="19"/>
  </w:num>
  <w:num w:numId="10">
    <w:abstractNumId w:val="6"/>
  </w:num>
  <w:num w:numId="11">
    <w:abstractNumId w:val="21"/>
  </w:num>
  <w:num w:numId="12">
    <w:abstractNumId w:val="24"/>
  </w:num>
  <w:num w:numId="13">
    <w:abstractNumId w:val="24"/>
  </w:num>
  <w:num w:numId="14">
    <w:abstractNumId w:val="24"/>
  </w:num>
  <w:num w:numId="15">
    <w:abstractNumId w:val="24"/>
  </w:num>
  <w:num w:numId="16">
    <w:abstractNumId w:val="24"/>
  </w:num>
  <w:num w:numId="17">
    <w:abstractNumId w:val="24"/>
  </w:num>
  <w:num w:numId="18">
    <w:abstractNumId w:val="24"/>
  </w:num>
  <w:num w:numId="19">
    <w:abstractNumId w:val="5"/>
  </w:num>
  <w:num w:numId="20">
    <w:abstractNumId w:val="23"/>
  </w:num>
  <w:num w:numId="21">
    <w:abstractNumId w:val="23"/>
  </w:num>
  <w:num w:numId="22">
    <w:abstractNumId w:val="23"/>
  </w:num>
  <w:num w:numId="23">
    <w:abstractNumId w:val="22"/>
  </w:num>
  <w:num w:numId="24">
    <w:abstractNumId w:val="12"/>
  </w:num>
  <w:num w:numId="25">
    <w:abstractNumId w:val="7"/>
  </w:num>
  <w:num w:numId="26">
    <w:abstractNumId w:val="18"/>
  </w:num>
  <w:num w:numId="27">
    <w:abstractNumId w:val="0"/>
  </w:num>
  <w:num w:numId="28">
    <w:abstractNumId w:val="27"/>
  </w:num>
  <w:num w:numId="29">
    <w:abstractNumId w:val="2"/>
  </w:num>
  <w:num w:numId="30">
    <w:abstractNumId w:val="1"/>
  </w:num>
  <w:num w:numId="31">
    <w:abstractNumId w:val="9"/>
  </w:num>
  <w:num w:numId="3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5"/>
  </w:num>
  <w:num w:numId="34">
    <w:abstractNumId w:val="26"/>
    <w:lvlOverride w:ilvl="0">
      <w:lvl w:ilvl="0">
        <w:start w:val="1"/>
        <w:numFmt w:val="bullet"/>
        <w:pStyle w:val="Bullet1"/>
        <w:lvlText w:val=""/>
        <w:lvlJc w:val="left"/>
        <w:pPr>
          <w:ind w:left="284" w:hanging="284"/>
        </w:pPr>
        <w:rPr>
          <w:rFonts w:ascii="Symbol" w:hAnsi="Symbol" w:hint="default"/>
          <w:color w:val="85367B"/>
        </w:rPr>
      </w:lvl>
    </w:lvlOverride>
    <w:lvlOverride w:ilvl="1">
      <w:lvl w:ilvl="1">
        <w:start w:val="1"/>
        <w:numFmt w:val="bullet"/>
        <w:pStyle w:val="Bullet2"/>
        <w:lvlText w:val="–"/>
        <w:lvlJc w:val="left"/>
        <w:pPr>
          <w:ind w:left="568" w:hanging="284"/>
        </w:pPr>
        <w:rPr>
          <w:rFonts w:ascii="Arial" w:hAnsi="Arial" w:hint="default"/>
          <w:color w:val="85367B"/>
        </w:rPr>
      </w:lvl>
    </w:lvlOverride>
    <w:lvlOverride w:ilvl="2">
      <w:lvl w:ilvl="2">
        <w:start w:val="1"/>
        <w:numFmt w:val="bullet"/>
        <w:pStyle w:val="Bullet3"/>
        <w:lvlText w:val="»"/>
        <w:lvlJc w:val="left"/>
        <w:pPr>
          <w:ind w:left="852" w:hanging="284"/>
        </w:pPr>
        <w:rPr>
          <w:rFonts w:ascii="Arial" w:hAnsi="Arial" w:hint="default"/>
          <w:color w:val="85367B"/>
        </w:rPr>
      </w:lvl>
    </w:lvlOverride>
  </w:num>
  <w:num w:numId="35">
    <w:abstractNumId w:val="10"/>
  </w:num>
  <w:num w:numId="36">
    <w:abstractNumId w:val="17"/>
  </w:num>
  <w:num w:numId="37">
    <w:abstractNumId w:val="14"/>
  </w:num>
  <w:num w:numId="38">
    <w:abstractNumId w:val="13"/>
  </w:num>
  <w:num w:numId="39">
    <w:abstractNumId w:val="16"/>
  </w:num>
  <w:num w:numId="40">
    <w:abstractNumId w:val="11"/>
  </w:num>
  <w:num w:numId="41">
    <w:abstractNumId w:val="8"/>
  </w:num>
  <w:num w:numId="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1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8A6"/>
    <w:rsid w:val="00014317"/>
    <w:rsid w:val="0002481F"/>
    <w:rsid w:val="00080615"/>
    <w:rsid w:val="000861F9"/>
    <w:rsid w:val="00095702"/>
    <w:rsid w:val="000C252F"/>
    <w:rsid w:val="000F3A54"/>
    <w:rsid w:val="000F48FC"/>
    <w:rsid w:val="00116488"/>
    <w:rsid w:val="00196905"/>
    <w:rsid w:val="001A259C"/>
    <w:rsid w:val="00201052"/>
    <w:rsid w:val="002313D6"/>
    <w:rsid w:val="00231AAC"/>
    <w:rsid w:val="00257322"/>
    <w:rsid w:val="002804D3"/>
    <w:rsid w:val="002A75AC"/>
    <w:rsid w:val="003169A4"/>
    <w:rsid w:val="003449A0"/>
    <w:rsid w:val="00362AB6"/>
    <w:rsid w:val="003F29B8"/>
    <w:rsid w:val="004154E2"/>
    <w:rsid w:val="0047530B"/>
    <w:rsid w:val="004B7852"/>
    <w:rsid w:val="004D4273"/>
    <w:rsid w:val="004D534A"/>
    <w:rsid w:val="00500EE3"/>
    <w:rsid w:val="00534D53"/>
    <w:rsid w:val="005748A6"/>
    <w:rsid w:val="005A5EB3"/>
    <w:rsid w:val="00606969"/>
    <w:rsid w:val="00652C2C"/>
    <w:rsid w:val="00680A20"/>
    <w:rsid w:val="00680F04"/>
    <w:rsid w:val="006C19CC"/>
    <w:rsid w:val="006D3A0A"/>
    <w:rsid w:val="006F36FA"/>
    <w:rsid w:val="00783AF7"/>
    <w:rsid w:val="007B065E"/>
    <w:rsid w:val="0088458E"/>
    <w:rsid w:val="008A649A"/>
    <w:rsid w:val="008D1D72"/>
    <w:rsid w:val="008E21DE"/>
    <w:rsid w:val="00900CF8"/>
    <w:rsid w:val="00915417"/>
    <w:rsid w:val="0092679E"/>
    <w:rsid w:val="00953422"/>
    <w:rsid w:val="00A07E4A"/>
    <w:rsid w:val="00A34EA6"/>
    <w:rsid w:val="00A42784"/>
    <w:rsid w:val="00A54444"/>
    <w:rsid w:val="00A60009"/>
    <w:rsid w:val="00A9438E"/>
    <w:rsid w:val="00AA094B"/>
    <w:rsid w:val="00AA224A"/>
    <w:rsid w:val="00AB12D5"/>
    <w:rsid w:val="00AC03CB"/>
    <w:rsid w:val="00AC611A"/>
    <w:rsid w:val="00AD735D"/>
    <w:rsid w:val="00AE78A3"/>
    <w:rsid w:val="00AF0899"/>
    <w:rsid w:val="00B13765"/>
    <w:rsid w:val="00B205CB"/>
    <w:rsid w:val="00B603C0"/>
    <w:rsid w:val="00B6134B"/>
    <w:rsid w:val="00B74DCE"/>
    <w:rsid w:val="00B83AB4"/>
    <w:rsid w:val="00C0421C"/>
    <w:rsid w:val="00C05797"/>
    <w:rsid w:val="00C10202"/>
    <w:rsid w:val="00C21944"/>
    <w:rsid w:val="00C234AB"/>
    <w:rsid w:val="00C52C59"/>
    <w:rsid w:val="00C63B17"/>
    <w:rsid w:val="00C826A8"/>
    <w:rsid w:val="00C84050"/>
    <w:rsid w:val="00C90DF2"/>
    <w:rsid w:val="00CC6A21"/>
    <w:rsid w:val="00D31C99"/>
    <w:rsid w:val="00D32345"/>
    <w:rsid w:val="00D726A9"/>
    <w:rsid w:val="00D75AC1"/>
    <w:rsid w:val="00D86FE5"/>
    <w:rsid w:val="00DF74BA"/>
    <w:rsid w:val="00E260AC"/>
    <w:rsid w:val="00EE0201"/>
    <w:rsid w:val="00EE737C"/>
    <w:rsid w:val="00F24A85"/>
    <w:rsid w:val="00F9318C"/>
    <w:rsid w:val="00FB7086"/>
    <w:rsid w:val="00FD6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5"/>
    <o:shapelayout v:ext="edit">
      <o:idmap v:ext="edit" data="1"/>
    </o:shapelayout>
  </w:shapeDefaults>
  <w:decimalSymbol w:val="."/>
  <w:listSeparator w:val=","/>
  <w14:docId w14:val="3954980D"/>
  <w15:chartTrackingRefBased/>
  <w15:docId w15:val="{5940D178-BC9D-4D51-99F0-CCFB551D0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000000" w:themeColor="text1"/>
        <w:lang w:val="en-AU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19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3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33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32"/>
    <w:lsdException w:name="Intense Quote" w:semiHidden="1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nhideWhenUsed="1" w:qFormat="1"/>
    <w:lsdException w:name="Intense Emphasis" w:uiPriority="33"/>
    <w:lsdException w:name="Subtle Reference" w:semiHidden="1" w:uiPriority="33" w:unhideWhenUsed="1" w:qFormat="1"/>
    <w:lsdException w:name="Intense Reference" w:semiHidden="1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748A6"/>
    <w:pPr>
      <w:spacing w:line="360" w:lineRule="auto"/>
    </w:pPr>
    <w:rPr>
      <w:rFonts w:ascii="Arial" w:eastAsia="Times New Roman" w:hAnsi="Arial" w:cs="Tahoma"/>
      <w:color w:val="auto"/>
      <w:sz w:val="28"/>
      <w:szCs w:val="22"/>
    </w:rPr>
  </w:style>
  <w:style w:type="paragraph" w:styleId="Heading1">
    <w:name w:val="heading 1"/>
    <w:basedOn w:val="Normal"/>
    <w:next w:val="Normal"/>
    <w:link w:val="Heading1Char"/>
    <w:uiPriority w:val="1"/>
    <w:qFormat/>
    <w:rsid w:val="00A60009"/>
    <w:pPr>
      <w:keepNext/>
      <w:keepLines/>
      <w:suppressAutoHyphens/>
      <w:spacing w:before="360" w:after="200" w:line="280" w:lineRule="atLeast"/>
      <w:outlineLvl w:val="0"/>
    </w:pPr>
    <w:rPr>
      <w:rFonts w:asciiTheme="majorHAnsi" w:eastAsiaTheme="majorEastAsia" w:hAnsiTheme="majorHAnsi" w:cstheme="majorBidi"/>
      <w:b/>
      <w:color w:val="612C6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qFormat/>
    <w:rsid w:val="00A60009"/>
    <w:pPr>
      <w:keepNext/>
      <w:keepLines/>
      <w:suppressAutoHyphens/>
      <w:spacing w:before="360" w:after="200" w:line="360" w:lineRule="atLeast"/>
      <w:outlineLvl w:val="1"/>
    </w:pPr>
    <w:rPr>
      <w:rFonts w:asciiTheme="majorHAnsi" w:eastAsiaTheme="majorEastAsia" w:hAnsiTheme="majorHAnsi" w:cstheme="majorBidi"/>
      <w:b/>
      <w:color w:val="85367B"/>
      <w:sz w:val="34"/>
      <w:szCs w:val="34"/>
    </w:rPr>
  </w:style>
  <w:style w:type="paragraph" w:styleId="Heading3">
    <w:name w:val="heading 3"/>
    <w:basedOn w:val="Normal"/>
    <w:next w:val="Normal"/>
    <w:link w:val="Heading3Char"/>
    <w:uiPriority w:val="1"/>
    <w:qFormat/>
    <w:rsid w:val="00A60009"/>
    <w:pPr>
      <w:keepNext/>
      <w:keepLines/>
      <w:suppressAutoHyphens/>
      <w:spacing w:before="360" w:after="200" w:line="280" w:lineRule="atLeast"/>
      <w:outlineLvl w:val="2"/>
    </w:pPr>
    <w:rPr>
      <w:rFonts w:asciiTheme="majorHAnsi" w:eastAsiaTheme="majorEastAsia" w:hAnsiTheme="majorHAnsi" w:cstheme="majorBidi"/>
      <w:b/>
      <w:color w:val="5F2E74" w:themeColor="text2"/>
      <w:sz w:val="26"/>
      <w:szCs w:val="24"/>
    </w:rPr>
  </w:style>
  <w:style w:type="paragraph" w:styleId="Heading4">
    <w:name w:val="heading 4"/>
    <w:basedOn w:val="Normal"/>
    <w:next w:val="Normal"/>
    <w:link w:val="Heading4Char"/>
    <w:uiPriority w:val="9"/>
    <w:rsid w:val="00B83AB4"/>
    <w:pPr>
      <w:keepNext/>
      <w:keepLines/>
      <w:suppressAutoHyphens/>
      <w:spacing w:before="300" w:after="200" w:line="280" w:lineRule="atLeast"/>
      <w:outlineLvl w:val="3"/>
    </w:pPr>
    <w:rPr>
      <w:rFonts w:asciiTheme="minorHAnsi" w:eastAsiaTheme="majorEastAsia" w:hAnsiTheme="minorHAnsi" w:cstheme="majorBidi"/>
      <w:i/>
      <w:iCs/>
      <w:color w:val="5F2E74" w:themeColor="text2"/>
      <w:sz w:val="26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B83AB4"/>
    <w:pPr>
      <w:keepNext/>
      <w:keepLines/>
      <w:suppressAutoHyphens/>
      <w:spacing w:before="300" w:after="200" w:line="280" w:lineRule="atLeast"/>
      <w:outlineLvl w:val="4"/>
    </w:pPr>
    <w:rPr>
      <w:rFonts w:asciiTheme="minorHAnsi" w:eastAsiaTheme="majorEastAsia" w:hAnsiTheme="minorHAnsi" w:cstheme="majorBidi"/>
      <w:b/>
      <w:i/>
      <w:color w:val="5F2E74" w:themeColor="text2"/>
      <w:sz w:val="22"/>
      <w:szCs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AF0899"/>
    <w:pPr>
      <w:keepNext/>
      <w:keepLines/>
      <w:suppressAutoHyphens/>
      <w:spacing w:before="200" w:after="200" w:line="280" w:lineRule="atLeast"/>
      <w:outlineLvl w:val="5"/>
    </w:pPr>
    <w:rPr>
      <w:rFonts w:asciiTheme="minorHAnsi" w:eastAsiaTheme="majorEastAsia" w:hAnsiTheme="minorHAnsi" w:cstheme="majorBidi"/>
      <w:b/>
      <w:i/>
      <w:color w:val="000000" w:themeColor="text1"/>
      <w:sz w:val="22"/>
      <w:szCs w:val="20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AF0899"/>
    <w:pPr>
      <w:keepNext/>
      <w:keepLines/>
      <w:suppressAutoHyphens/>
      <w:spacing w:before="200" w:after="200" w:line="280" w:lineRule="atLeast"/>
      <w:outlineLvl w:val="6"/>
    </w:pPr>
    <w:rPr>
      <w:rFonts w:asciiTheme="minorHAnsi" w:eastAsiaTheme="majorEastAsia" w:hAnsiTheme="minorHAnsi" w:cstheme="majorBidi"/>
      <w:i/>
      <w:iCs/>
      <w:color w:val="000000" w:themeColor="text1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F0899"/>
    <w:pPr>
      <w:tabs>
        <w:tab w:val="center" w:pos="4513"/>
        <w:tab w:val="right" w:pos="9026"/>
      </w:tabs>
      <w:suppressAutoHyphens/>
      <w:spacing w:before="0" w:after="0" w:line="280" w:lineRule="atLeast"/>
    </w:pPr>
    <w:rPr>
      <w:rFonts w:asciiTheme="majorHAnsi" w:eastAsiaTheme="minorHAnsi" w:hAnsiTheme="majorHAnsi" w:cstheme="minorBidi"/>
      <w:b/>
      <w:color w:val="000000" w:themeColor="text1"/>
      <w:sz w:val="16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AF0899"/>
    <w:rPr>
      <w:rFonts w:asciiTheme="majorHAnsi" w:hAnsiTheme="majorHAnsi"/>
      <w:b/>
      <w:color w:val="000000" w:themeColor="text1"/>
      <w:sz w:val="16"/>
      <w:szCs w:val="20"/>
    </w:rPr>
  </w:style>
  <w:style w:type="paragraph" w:styleId="Footer">
    <w:name w:val="footer"/>
    <w:basedOn w:val="Normal"/>
    <w:link w:val="FooterChar"/>
    <w:uiPriority w:val="99"/>
    <w:rsid w:val="00FD66D7"/>
    <w:pPr>
      <w:tabs>
        <w:tab w:val="center" w:pos="4513"/>
        <w:tab w:val="right" w:pos="9026"/>
      </w:tabs>
      <w:suppressAutoHyphens/>
      <w:spacing w:before="200" w:after="200" w:line="280" w:lineRule="atLeast"/>
    </w:pPr>
    <w:rPr>
      <w:rFonts w:asciiTheme="majorHAnsi" w:eastAsiaTheme="minorHAnsi" w:hAnsiTheme="majorHAnsi" w:cstheme="minorBidi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FD66D7"/>
    <w:rPr>
      <w:rFonts w:asciiTheme="majorHAnsi" w:hAnsiTheme="majorHAnsi"/>
      <w:color w:val="auto"/>
    </w:rPr>
  </w:style>
  <w:style w:type="numbering" w:customStyle="1" w:styleId="KCBullets">
    <w:name w:val="KC Bullets"/>
    <w:uiPriority w:val="99"/>
    <w:rsid w:val="00AF0899"/>
    <w:pPr>
      <w:numPr>
        <w:numId w:val="1"/>
      </w:numPr>
    </w:pPr>
  </w:style>
  <w:style w:type="character" w:customStyle="1" w:styleId="Heading2Char">
    <w:name w:val="Heading 2 Char"/>
    <w:basedOn w:val="DefaultParagraphFont"/>
    <w:link w:val="Heading2"/>
    <w:uiPriority w:val="9"/>
    <w:rsid w:val="00362AB6"/>
    <w:rPr>
      <w:rFonts w:asciiTheme="majorHAnsi" w:eastAsiaTheme="majorEastAsia" w:hAnsiTheme="majorHAnsi" w:cstheme="majorBidi"/>
      <w:b/>
      <w:color w:val="85367B"/>
      <w:sz w:val="34"/>
      <w:szCs w:val="34"/>
    </w:rPr>
  </w:style>
  <w:style w:type="paragraph" w:styleId="Quote">
    <w:name w:val="Quote"/>
    <w:basedOn w:val="Normal"/>
    <w:next w:val="Normal"/>
    <w:link w:val="QuoteChar"/>
    <w:uiPriority w:val="18"/>
    <w:rsid w:val="00FD66D7"/>
    <w:pPr>
      <w:suppressAutoHyphens/>
      <w:spacing w:before="300" w:after="300" w:line="360" w:lineRule="atLeast"/>
    </w:pPr>
    <w:rPr>
      <w:rFonts w:asciiTheme="minorHAnsi" w:eastAsiaTheme="minorHAnsi" w:hAnsiTheme="minorHAnsi" w:cstheme="minorBidi"/>
      <w:b/>
      <w:iCs/>
      <w:sz w:val="26"/>
      <w:szCs w:val="20"/>
    </w:rPr>
  </w:style>
  <w:style w:type="numbering" w:customStyle="1" w:styleId="AppendixNumbers">
    <w:name w:val="Appendix Numbers"/>
    <w:uiPriority w:val="99"/>
    <w:rsid w:val="00DF74BA"/>
    <w:pPr>
      <w:numPr>
        <w:numId w:val="3"/>
      </w:numPr>
    </w:pPr>
  </w:style>
  <w:style w:type="paragraph" w:customStyle="1" w:styleId="Boxed1Text">
    <w:name w:val="Boxed 1 Text"/>
    <w:basedOn w:val="Normal"/>
    <w:uiPriority w:val="29"/>
    <w:rsid w:val="00FD66D7"/>
    <w:pPr>
      <w:pBdr>
        <w:top w:val="single" w:sz="4" w:space="14" w:color="DDDDDD" w:themeColor="background2"/>
        <w:left w:val="single" w:sz="4" w:space="14" w:color="DDDDDD" w:themeColor="background2"/>
        <w:bottom w:val="single" w:sz="4" w:space="14" w:color="DDDDDD" w:themeColor="background2"/>
        <w:right w:val="single" w:sz="4" w:space="14" w:color="DDDDDD" w:themeColor="background2"/>
      </w:pBdr>
      <w:shd w:val="clear" w:color="auto" w:fill="DDDDDD" w:themeFill="background2"/>
      <w:suppressAutoHyphens/>
      <w:spacing w:before="200" w:after="60" w:line="240" w:lineRule="atLeast"/>
      <w:ind w:left="284" w:right="284"/>
    </w:pPr>
    <w:rPr>
      <w:rFonts w:asciiTheme="minorHAnsi" w:eastAsiaTheme="minorHAnsi" w:hAnsiTheme="minorHAnsi" w:cstheme="minorBidi"/>
      <w:color w:val="000000" w:themeColor="text1"/>
      <w:sz w:val="22"/>
      <w:szCs w:val="20"/>
    </w:rPr>
  </w:style>
  <w:style w:type="paragraph" w:customStyle="1" w:styleId="Boxed1Bullet">
    <w:name w:val="Boxed 1 Bullet"/>
    <w:basedOn w:val="Boxed1Text"/>
    <w:uiPriority w:val="30"/>
    <w:rsid w:val="00AF0899"/>
    <w:pPr>
      <w:numPr>
        <w:numId w:val="4"/>
      </w:numPr>
    </w:pPr>
  </w:style>
  <w:style w:type="paragraph" w:customStyle="1" w:styleId="Boxed1Heading">
    <w:name w:val="Boxed 1 Heading"/>
    <w:basedOn w:val="Boxed1Text"/>
    <w:uiPriority w:val="29"/>
    <w:rsid w:val="00AF0899"/>
    <w:pPr>
      <w:keepNext/>
    </w:pPr>
    <w:rPr>
      <w:b/>
    </w:rPr>
  </w:style>
  <w:style w:type="paragraph" w:customStyle="1" w:styleId="Boxed2Text">
    <w:name w:val="Boxed 2 Text"/>
    <w:basedOn w:val="Boxed1Text"/>
    <w:uiPriority w:val="31"/>
    <w:rsid w:val="00AF0899"/>
    <w:pPr>
      <w:pBdr>
        <w:top w:val="single" w:sz="4" w:space="14" w:color="5F2E74" w:themeColor="accent1"/>
        <w:left w:val="single" w:sz="4" w:space="14" w:color="5F2E74" w:themeColor="accent1"/>
        <w:bottom w:val="single" w:sz="4" w:space="14" w:color="5F2E74" w:themeColor="accent1"/>
        <w:right w:val="single" w:sz="4" w:space="14" w:color="5F2E74" w:themeColor="accent1"/>
      </w:pBdr>
      <w:shd w:val="clear" w:color="auto" w:fill="auto"/>
    </w:pPr>
  </w:style>
  <w:style w:type="paragraph" w:customStyle="1" w:styleId="Boxed2Bullet">
    <w:name w:val="Boxed 2 Bullet"/>
    <w:basedOn w:val="Boxed2Text"/>
    <w:uiPriority w:val="32"/>
    <w:rsid w:val="00AF0899"/>
    <w:pPr>
      <w:numPr>
        <w:ilvl w:val="1"/>
        <w:numId w:val="4"/>
      </w:numPr>
    </w:pPr>
  </w:style>
  <w:style w:type="paragraph" w:customStyle="1" w:styleId="Boxed2Heading">
    <w:name w:val="Boxed 2 Heading"/>
    <w:basedOn w:val="Boxed2Text"/>
    <w:uiPriority w:val="31"/>
    <w:rsid w:val="00AF0899"/>
    <w:pPr>
      <w:keepNext/>
    </w:pPr>
    <w:rPr>
      <w:b/>
    </w:rPr>
  </w:style>
  <w:style w:type="numbering" w:customStyle="1" w:styleId="BoxedBullets">
    <w:name w:val="Boxed Bullets"/>
    <w:uiPriority w:val="99"/>
    <w:rsid w:val="00AF0899"/>
    <w:pPr>
      <w:numPr>
        <w:numId w:val="6"/>
      </w:numPr>
    </w:pPr>
  </w:style>
  <w:style w:type="paragraph" w:customStyle="1" w:styleId="Bullet1">
    <w:name w:val="Bullet 1"/>
    <w:basedOn w:val="Normal"/>
    <w:uiPriority w:val="2"/>
    <w:qFormat/>
    <w:rsid w:val="00A60009"/>
    <w:pPr>
      <w:numPr>
        <w:numId w:val="34"/>
      </w:numPr>
      <w:suppressAutoHyphens/>
      <w:spacing w:before="200" w:after="200" w:line="280" w:lineRule="atLeast"/>
    </w:pPr>
    <w:rPr>
      <w:rFonts w:asciiTheme="minorHAnsi" w:eastAsiaTheme="minorHAnsi" w:hAnsiTheme="minorHAnsi" w:cstheme="minorBidi"/>
      <w:color w:val="000000" w:themeColor="text1"/>
      <w:sz w:val="22"/>
      <w:szCs w:val="20"/>
    </w:rPr>
  </w:style>
  <w:style w:type="paragraph" w:customStyle="1" w:styleId="Bullet2">
    <w:name w:val="Bullet 2"/>
    <w:basedOn w:val="Normal"/>
    <w:uiPriority w:val="5"/>
    <w:unhideWhenUsed/>
    <w:rsid w:val="00A60009"/>
    <w:pPr>
      <w:numPr>
        <w:ilvl w:val="1"/>
        <w:numId w:val="34"/>
      </w:numPr>
      <w:suppressAutoHyphens/>
      <w:spacing w:before="200" w:after="200" w:line="280" w:lineRule="atLeast"/>
    </w:pPr>
    <w:rPr>
      <w:rFonts w:asciiTheme="minorHAnsi" w:eastAsiaTheme="minorHAnsi" w:hAnsiTheme="minorHAnsi" w:cstheme="minorBidi"/>
      <w:color w:val="000000" w:themeColor="text1"/>
      <w:sz w:val="22"/>
      <w:szCs w:val="20"/>
    </w:rPr>
  </w:style>
  <w:style w:type="paragraph" w:customStyle="1" w:styleId="Bullet3">
    <w:name w:val="Bullet 3"/>
    <w:basedOn w:val="Normal"/>
    <w:uiPriority w:val="5"/>
    <w:unhideWhenUsed/>
    <w:rsid w:val="00A60009"/>
    <w:pPr>
      <w:numPr>
        <w:ilvl w:val="2"/>
        <w:numId w:val="34"/>
      </w:numPr>
      <w:suppressAutoHyphens/>
      <w:spacing w:before="200" w:after="200" w:line="280" w:lineRule="atLeast"/>
    </w:pPr>
    <w:rPr>
      <w:rFonts w:asciiTheme="minorHAnsi" w:eastAsiaTheme="minorHAnsi" w:hAnsiTheme="minorHAnsi" w:cstheme="minorBidi"/>
      <w:color w:val="000000" w:themeColor="text1"/>
      <w:sz w:val="22"/>
      <w:szCs w:val="20"/>
    </w:rPr>
  </w:style>
  <w:style w:type="paragraph" w:styleId="Caption">
    <w:name w:val="caption"/>
    <w:basedOn w:val="Normal"/>
    <w:next w:val="Normal"/>
    <w:uiPriority w:val="19"/>
    <w:rsid w:val="00FD66D7"/>
    <w:pPr>
      <w:suppressAutoHyphens/>
      <w:spacing w:before="0" w:after="200" w:line="280" w:lineRule="atLeast"/>
    </w:pPr>
    <w:rPr>
      <w:rFonts w:asciiTheme="minorHAnsi" w:eastAsiaTheme="minorHAnsi" w:hAnsiTheme="minorHAnsi" w:cstheme="minorBidi"/>
      <w:iCs/>
      <w:color w:val="404040" w:themeColor="text1" w:themeTint="BF"/>
      <w:sz w:val="22"/>
      <w:szCs w:val="18"/>
    </w:rPr>
  </w:style>
  <w:style w:type="table" w:styleId="GridTable5Dark-Accent1">
    <w:name w:val="Grid Table 5 Dark Accent 1"/>
    <w:basedOn w:val="TableNormal"/>
    <w:uiPriority w:val="50"/>
    <w:rsid w:val="00AF089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CD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2E7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2E7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F2E7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F2E74" w:themeFill="accent1"/>
      </w:tcPr>
    </w:tblStylePr>
    <w:tblStylePr w:type="band1Vert">
      <w:tblPr/>
      <w:tcPr>
        <w:shd w:val="clear" w:color="auto" w:fill="C59BD7" w:themeFill="accent1" w:themeFillTint="66"/>
      </w:tcPr>
    </w:tblStylePr>
    <w:tblStylePr w:type="band1Horz">
      <w:tblPr/>
      <w:tcPr>
        <w:shd w:val="clear" w:color="auto" w:fill="C59BD7" w:themeFill="accent1" w:themeFillTint="66"/>
      </w:tcPr>
    </w:tblStylePr>
  </w:style>
  <w:style w:type="table" w:customStyle="1" w:styleId="DefaultTable1">
    <w:name w:val="Default Table 1"/>
    <w:basedOn w:val="GridTable5Dark-Accent1"/>
    <w:uiPriority w:val="99"/>
    <w:rsid w:val="00AF0899"/>
    <w:pPr>
      <w:spacing w:before="60" w:after="60"/>
    </w:pPr>
    <w:rPr>
      <w:sz w:val="1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57" w:type="dxa"/>
        <w:bottom w:w="57" w:type="dxa"/>
      </w:tblCellMar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</w:pPr>
      <w:rPr>
        <w:rFonts w:asciiTheme="majorHAnsi" w:hAnsiTheme="majorHAnsi"/>
        <w:b/>
        <w:bCs/>
        <w:caps w:val="0"/>
        <w:smallCaps w:val="0"/>
        <w:color w:val="FFFFFF" w:themeColor="background1"/>
        <w:sz w:val="18"/>
      </w:rPr>
      <w:tblPr/>
      <w:trPr>
        <w:cantSplit w:val="0"/>
        <w:tblHeader/>
      </w:trPr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5F2E74" w:themeFill="accent1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BFBFBF" w:themeFill="background1" w:themeFillShade="BF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F2E74" w:themeFill="accent1"/>
      </w:tcPr>
    </w:tblStylePr>
    <w:tblStylePr w:type="lastCol">
      <w:pPr>
        <w:jc w:val="right"/>
      </w:pPr>
      <w:rPr>
        <w:b/>
        <w:bCs/>
        <w:color w:val="000000" w:themeColor="text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FBFBF" w:themeFill="background1" w:themeFillShade="BF"/>
      </w:tcPr>
    </w:tblStylePr>
    <w:tblStylePr w:type="band1Vert">
      <w:tblPr/>
      <w:tcPr>
        <w:shd w:val="clear" w:color="auto" w:fill="E2CDEB" w:themeFill="accent1" w:themeFillTint="33"/>
      </w:tcPr>
    </w:tblStylePr>
    <w:tblStylePr w:type="band2Vert">
      <w:tblPr/>
      <w:tcPr>
        <w:shd w:val="clear" w:color="auto" w:fill="C59BD7" w:themeFill="accent1" w:themeFillTint="66"/>
      </w:tcPr>
    </w:tblStylePr>
    <w:tblStylePr w:type="band1Horz">
      <w:tblPr/>
      <w:tcPr>
        <w:shd w:val="clear" w:color="auto" w:fill="E2CDEB" w:themeFill="accent1" w:themeFillTint="33"/>
      </w:tcPr>
    </w:tblStylePr>
    <w:tblStylePr w:type="band2Horz">
      <w:tblPr/>
      <w:tcPr>
        <w:shd w:val="clear" w:color="auto" w:fill="C59BD7" w:themeFill="accent1" w:themeFillTint="66"/>
      </w:tcPr>
    </w:tblStylePr>
  </w:style>
  <w:style w:type="table" w:customStyle="1" w:styleId="DefaultTable2">
    <w:name w:val="Default Table 2"/>
    <w:basedOn w:val="TableNormal"/>
    <w:uiPriority w:val="99"/>
    <w:rsid w:val="00AF0899"/>
    <w:pPr>
      <w:spacing w:before="0" w:after="0"/>
    </w:pPr>
    <w:tblPr>
      <w:tblStyleRowBandSize w:val="1"/>
      <w:tblStyleColBandSize w:val="1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  <w:tblCellMar>
        <w:top w:w="28" w:type="dxa"/>
        <w:left w:w="57" w:type="dxa"/>
        <w:bottom w:w="28" w:type="dxa"/>
        <w:right w:w="57" w:type="dxa"/>
      </w:tblCellMar>
    </w:tblPr>
    <w:tblStylePr w:type="firstRow">
      <w:rPr>
        <w:b/>
      </w:rPr>
      <w:tblPr/>
      <w:tcPr>
        <w:shd w:val="clear" w:color="auto" w:fill="A6A6A6" w:themeFill="background1" w:themeFillShade="A6"/>
      </w:tcPr>
    </w:tblStylePr>
    <w:tblStylePr w:type="lastRow">
      <w:rPr>
        <w:b/>
      </w:rPr>
      <w:tblPr/>
      <w:tcPr>
        <w:shd w:val="clear" w:color="auto" w:fill="D9D9D9" w:themeFill="background1" w:themeFillShade="D9"/>
      </w:tcPr>
    </w:tblStylePr>
    <w:tblStylePr w:type="firstCol">
      <w:rPr>
        <w:b/>
      </w:rPr>
      <w:tblPr/>
      <w:tcPr>
        <w:shd w:val="clear" w:color="auto" w:fill="F2F2F2" w:themeFill="background1" w:themeFillShade="F2"/>
      </w:tcPr>
    </w:tblStylePr>
    <w:tblStylePr w:type="lastCol">
      <w:rPr>
        <w:b/>
      </w:rPr>
      <w:tblPr/>
      <w:tcPr>
        <w:shd w:val="clear" w:color="auto" w:fill="F2F2F2" w:themeFill="background1" w:themeFillShade="F2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2Vert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FFFFFF" w:themeFill="background1"/>
      </w:tcPr>
    </w:tblStylePr>
  </w:style>
  <w:style w:type="character" w:styleId="Emphasis">
    <w:name w:val="Emphasis"/>
    <w:basedOn w:val="DefaultParagraphFont"/>
    <w:uiPriority w:val="33"/>
    <w:rsid w:val="00AF0899"/>
    <w:rPr>
      <w:i/>
      <w:iCs/>
    </w:rPr>
  </w:style>
  <w:style w:type="numbering" w:customStyle="1" w:styleId="FigureNumbers">
    <w:name w:val="Figure Numbers"/>
    <w:uiPriority w:val="99"/>
    <w:rsid w:val="00AF0899"/>
    <w:pPr>
      <w:numPr>
        <w:numId w:val="10"/>
      </w:numPr>
    </w:pPr>
  </w:style>
  <w:style w:type="character" w:customStyle="1" w:styleId="QuoteChar">
    <w:name w:val="Quote Char"/>
    <w:basedOn w:val="DefaultParagraphFont"/>
    <w:link w:val="Quote"/>
    <w:uiPriority w:val="18"/>
    <w:rsid w:val="00FD66D7"/>
    <w:rPr>
      <w:b/>
      <w:iCs/>
      <w:color w:val="auto"/>
      <w:sz w:val="26"/>
    </w:rPr>
  </w:style>
  <w:style w:type="character" w:styleId="FollowedHyperlink">
    <w:name w:val="FollowedHyperlink"/>
    <w:basedOn w:val="DefaultParagraphFont"/>
    <w:uiPriority w:val="99"/>
    <w:rsid w:val="00AF0899"/>
    <w:rPr>
      <w:color w:val="0070C0"/>
      <w:u w:val="single"/>
    </w:rPr>
  </w:style>
  <w:style w:type="character" w:styleId="FootnoteReference">
    <w:name w:val="footnote reference"/>
    <w:basedOn w:val="DefaultParagraphFont"/>
    <w:uiPriority w:val="99"/>
    <w:rsid w:val="00AF089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AF0899"/>
    <w:pPr>
      <w:suppressAutoHyphens/>
      <w:spacing w:before="60" w:after="60" w:line="280" w:lineRule="atLeast"/>
    </w:pPr>
    <w:rPr>
      <w:rFonts w:asciiTheme="minorHAnsi" w:eastAsiaTheme="minorHAnsi" w:hAnsiTheme="minorHAnsi" w:cstheme="minorBidi"/>
      <w:color w:val="000000" w:themeColor="text1"/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F0899"/>
    <w:rPr>
      <w:color w:val="000000" w:themeColor="text1"/>
      <w:sz w:val="18"/>
      <w:szCs w:val="20"/>
    </w:rPr>
  </w:style>
  <w:style w:type="character" w:customStyle="1" w:styleId="Heading1Char">
    <w:name w:val="Heading 1 Char"/>
    <w:basedOn w:val="DefaultParagraphFont"/>
    <w:link w:val="Heading1"/>
    <w:uiPriority w:val="1"/>
    <w:rsid w:val="00362AB6"/>
    <w:rPr>
      <w:rFonts w:asciiTheme="majorHAnsi" w:eastAsiaTheme="majorEastAsia" w:hAnsiTheme="majorHAnsi" w:cstheme="majorBidi"/>
      <w:b/>
      <w:color w:val="612C69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1"/>
    <w:rsid w:val="00362AB6"/>
    <w:rPr>
      <w:rFonts w:asciiTheme="majorHAnsi" w:eastAsiaTheme="majorEastAsia" w:hAnsiTheme="majorHAnsi" w:cstheme="majorBidi"/>
      <w:b/>
      <w:color w:val="5F2E74" w:themeColor="text2"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62AB6"/>
    <w:rPr>
      <w:rFonts w:eastAsiaTheme="majorEastAsia" w:cstheme="majorBidi"/>
      <w:i/>
      <w:iCs/>
      <w:color w:val="5F2E74" w:themeColor="text2"/>
      <w:sz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3AB4"/>
    <w:rPr>
      <w:rFonts w:eastAsiaTheme="majorEastAsia" w:cstheme="majorBidi"/>
      <w:b/>
      <w:i/>
      <w:color w:val="5F2E74" w:themeColor="text2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B83AB4"/>
    <w:rPr>
      <w:rFonts w:eastAsiaTheme="majorEastAsia" w:cstheme="majorBidi"/>
      <w:b/>
      <w:i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B83AB4"/>
    <w:rPr>
      <w:rFonts w:eastAsiaTheme="majorEastAsia" w:cstheme="majorBidi"/>
      <w:i/>
      <w:iCs/>
      <w:sz w:val="22"/>
    </w:rPr>
  </w:style>
  <w:style w:type="character" w:styleId="Hyperlink">
    <w:name w:val="Hyperlink"/>
    <w:basedOn w:val="DefaultParagraphFont"/>
    <w:uiPriority w:val="4"/>
    <w:rsid w:val="006F36FA"/>
    <w:rPr>
      <w:rFonts w:ascii="Calibri" w:hAnsi="Calibri"/>
      <w:b/>
      <w:color w:val="612C69"/>
      <w:u w:val="none"/>
    </w:rPr>
  </w:style>
  <w:style w:type="character" w:styleId="IntenseEmphasis">
    <w:name w:val="Intense Emphasis"/>
    <w:basedOn w:val="DefaultParagraphFont"/>
    <w:uiPriority w:val="33"/>
    <w:rsid w:val="00AF0899"/>
    <w:rPr>
      <w:b/>
      <w:i/>
      <w:iCs/>
      <w:color w:val="000000" w:themeColor="text1"/>
    </w:rPr>
  </w:style>
  <w:style w:type="paragraph" w:customStyle="1" w:styleId="IntroPara">
    <w:name w:val="Intro Para"/>
    <w:basedOn w:val="Normal"/>
    <w:uiPriority w:val="1"/>
    <w:unhideWhenUsed/>
    <w:rsid w:val="00B83AB4"/>
    <w:pPr>
      <w:pBdr>
        <w:left w:val="single" w:sz="24" w:space="12" w:color="9DC44D" w:themeColor="accent6"/>
      </w:pBdr>
      <w:suppressAutoHyphens/>
      <w:spacing w:before="200" w:after="200" w:line="420" w:lineRule="atLeast"/>
      <w:ind w:left="284" w:right="1701"/>
      <w:contextualSpacing/>
    </w:pPr>
    <w:rPr>
      <w:rFonts w:asciiTheme="majorHAnsi" w:eastAsiaTheme="minorHAnsi" w:hAnsiTheme="majorHAnsi" w:cstheme="minorBidi"/>
      <w:color w:val="5F2E74" w:themeColor="text2"/>
      <w:sz w:val="32"/>
      <w:szCs w:val="20"/>
    </w:rPr>
  </w:style>
  <w:style w:type="numbering" w:customStyle="1" w:styleId="List1Numbered">
    <w:name w:val="List 1 Numbered"/>
    <w:uiPriority w:val="99"/>
    <w:rsid w:val="00DF74BA"/>
    <w:pPr>
      <w:numPr>
        <w:numId w:val="19"/>
      </w:numPr>
    </w:pPr>
  </w:style>
  <w:style w:type="paragraph" w:customStyle="1" w:styleId="List1Numbered1">
    <w:name w:val="List 1 Numbered 1"/>
    <w:basedOn w:val="Normal"/>
    <w:uiPriority w:val="2"/>
    <w:qFormat/>
    <w:rsid w:val="00DF74BA"/>
    <w:pPr>
      <w:numPr>
        <w:numId w:val="20"/>
      </w:numPr>
      <w:suppressAutoHyphens/>
      <w:spacing w:before="200" w:after="200" w:line="280" w:lineRule="atLeast"/>
    </w:pPr>
    <w:rPr>
      <w:rFonts w:asciiTheme="minorHAnsi" w:eastAsiaTheme="minorHAnsi" w:hAnsiTheme="minorHAnsi" w:cstheme="minorBidi"/>
      <w:color w:val="000000" w:themeColor="text1"/>
      <w:sz w:val="22"/>
      <w:szCs w:val="20"/>
    </w:rPr>
  </w:style>
  <w:style w:type="paragraph" w:customStyle="1" w:styleId="List1Numbered2">
    <w:name w:val="List 1 Numbered 2"/>
    <w:basedOn w:val="Normal"/>
    <w:uiPriority w:val="4"/>
    <w:unhideWhenUsed/>
    <w:rsid w:val="00DF74BA"/>
    <w:pPr>
      <w:numPr>
        <w:ilvl w:val="1"/>
        <w:numId w:val="20"/>
      </w:numPr>
      <w:suppressAutoHyphens/>
      <w:spacing w:before="200" w:after="200" w:line="280" w:lineRule="atLeast"/>
    </w:pPr>
    <w:rPr>
      <w:rFonts w:asciiTheme="minorHAnsi" w:eastAsiaTheme="minorHAnsi" w:hAnsiTheme="minorHAnsi" w:cstheme="minorBidi"/>
      <w:color w:val="000000" w:themeColor="text1"/>
      <w:sz w:val="22"/>
      <w:szCs w:val="20"/>
    </w:rPr>
  </w:style>
  <w:style w:type="paragraph" w:customStyle="1" w:styleId="List1Numbered3">
    <w:name w:val="List 1 Numbered 3"/>
    <w:basedOn w:val="Normal"/>
    <w:uiPriority w:val="4"/>
    <w:unhideWhenUsed/>
    <w:rsid w:val="00DF74BA"/>
    <w:pPr>
      <w:numPr>
        <w:ilvl w:val="2"/>
        <w:numId w:val="20"/>
      </w:numPr>
      <w:suppressAutoHyphens/>
      <w:spacing w:before="200" w:after="200" w:line="280" w:lineRule="atLeast"/>
    </w:pPr>
    <w:rPr>
      <w:rFonts w:asciiTheme="minorHAnsi" w:eastAsiaTheme="minorHAnsi" w:hAnsiTheme="minorHAnsi" w:cstheme="minorBidi"/>
      <w:color w:val="000000" w:themeColor="text1"/>
      <w:sz w:val="22"/>
      <w:szCs w:val="20"/>
    </w:rPr>
  </w:style>
  <w:style w:type="paragraph" w:styleId="NoSpacing">
    <w:name w:val="No Spacing"/>
    <w:uiPriority w:val="1"/>
    <w:unhideWhenUsed/>
    <w:rsid w:val="00AF0899"/>
    <w:pPr>
      <w:spacing w:after="0"/>
    </w:pPr>
  </w:style>
  <w:style w:type="numbering" w:customStyle="1" w:styleId="NumberedHeadings">
    <w:name w:val="Numbered Headings"/>
    <w:uiPriority w:val="99"/>
    <w:rsid w:val="003449A0"/>
    <w:pPr>
      <w:numPr>
        <w:numId w:val="23"/>
      </w:numPr>
    </w:pPr>
  </w:style>
  <w:style w:type="paragraph" w:customStyle="1" w:styleId="PullOut">
    <w:name w:val="Pull Out"/>
    <w:basedOn w:val="Quote"/>
    <w:uiPriority w:val="22"/>
    <w:rsid w:val="00FD66D7"/>
  </w:style>
  <w:style w:type="character" w:styleId="Strong">
    <w:name w:val="Strong"/>
    <w:basedOn w:val="DefaultParagraphFont"/>
    <w:uiPriority w:val="22"/>
    <w:qFormat/>
    <w:rsid w:val="006F36FA"/>
    <w:rPr>
      <w:rFonts w:ascii="Calibri" w:hAnsi="Calibri"/>
      <w:b/>
      <w:bCs/>
    </w:rPr>
  </w:style>
  <w:style w:type="paragraph" w:styleId="Subtitle">
    <w:name w:val="Subtitle"/>
    <w:basedOn w:val="Normal"/>
    <w:next w:val="Normal"/>
    <w:link w:val="SubtitleChar"/>
    <w:uiPriority w:val="23"/>
    <w:rsid w:val="00B83AB4"/>
    <w:pPr>
      <w:keepLines/>
      <w:numPr>
        <w:ilvl w:val="1"/>
      </w:numPr>
      <w:pBdr>
        <w:left w:val="single" w:sz="24" w:space="15" w:color="9DC44D" w:themeColor="accent6"/>
      </w:pBdr>
      <w:suppressAutoHyphens/>
      <w:spacing w:before="200" w:after="200" w:line="420" w:lineRule="atLeast"/>
      <w:ind w:left="284" w:right="1701"/>
      <w:contextualSpacing/>
    </w:pPr>
    <w:rPr>
      <w:rFonts w:asciiTheme="minorHAnsi" w:eastAsiaTheme="minorEastAsia" w:hAnsiTheme="minorHAnsi" w:cstheme="minorBidi"/>
      <w:color w:val="5F2E74" w:themeColor="text2"/>
      <w:sz w:val="32"/>
    </w:rPr>
  </w:style>
  <w:style w:type="character" w:customStyle="1" w:styleId="SubtitleChar">
    <w:name w:val="Subtitle Char"/>
    <w:basedOn w:val="DefaultParagraphFont"/>
    <w:link w:val="Subtitle"/>
    <w:uiPriority w:val="23"/>
    <w:rsid w:val="00B83AB4"/>
    <w:rPr>
      <w:rFonts w:eastAsiaTheme="minorEastAsia"/>
      <w:color w:val="5F2E74" w:themeColor="text2"/>
      <w:sz w:val="32"/>
      <w:szCs w:val="22"/>
    </w:rPr>
  </w:style>
  <w:style w:type="table" w:styleId="TableGrid">
    <w:name w:val="Table Grid"/>
    <w:basedOn w:val="TableNormal"/>
    <w:uiPriority w:val="39"/>
    <w:rsid w:val="00AF089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TableNumbers">
    <w:name w:val="Table Numbers"/>
    <w:uiPriority w:val="99"/>
    <w:rsid w:val="00AF0899"/>
    <w:pPr>
      <w:numPr>
        <w:numId w:val="25"/>
      </w:numPr>
    </w:pPr>
  </w:style>
  <w:style w:type="paragraph" w:styleId="Title">
    <w:name w:val="Title"/>
    <w:basedOn w:val="Heading1"/>
    <w:next w:val="Normal"/>
    <w:link w:val="TitleChar"/>
    <w:uiPriority w:val="3"/>
    <w:qFormat/>
    <w:rsid w:val="00A60009"/>
    <w:rPr>
      <w:rFonts w:ascii="Calibri Light" w:hAnsi="Calibri Light" w:cs="Calibri Light"/>
      <w:b w:val="0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3"/>
    <w:rsid w:val="00362AB6"/>
    <w:rPr>
      <w:rFonts w:ascii="Calibri Light" w:eastAsiaTheme="majorEastAsia" w:hAnsi="Calibri Light" w:cs="Calibri Light"/>
      <w:color w:val="612C69"/>
      <w:sz w:val="48"/>
      <w:szCs w:val="48"/>
    </w:rPr>
  </w:style>
  <w:style w:type="paragraph" w:styleId="TOC1">
    <w:name w:val="toc 1"/>
    <w:basedOn w:val="Normal"/>
    <w:next w:val="Normal"/>
    <w:autoRedefine/>
    <w:uiPriority w:val="39"/>
    <w:rsid w:val="003449A0"/>
    <w:pPr>
      <w:keepNext/>
      <w:tabs>
        <w:tab w:val="right" w:pos="9628"/>
      </w:tabs>
      <w:suppressAutoHyphens/>
      <w:spacing w:before="200" w:after="200" w:line="340" w:lineRule="atLeast"/>
    </w:pPr>
    <w:rPr>
      <w:rFonts w:asciiTheme="majorHAnsi" w:eastAsiaTheme="minorHAnsi" w:hAnsiTheme="majorHAnsi" w:cstheme="minorBidi"/>
      <w:b/>
      <w:sz w:val="24"/>
      <w:szCs w:val="20"/>
    </w:rPr>
  </w:style>
  <w:style w:type="paragraph" w:styleId="TOC2">
    <w:name w:val="toc 2"/>
    <w:basedOn w:val="Normal"/>
    <w:next w:val="Normal"/>
    <w:autoRedefine/>
    <w:uiPriority w:val="39"/>
    <w:rsid w:val="003449A0"/>
    <w:pPr>
      <w:tabs>
        <w:tab w:val="right" w:pos="9628"/>
      </w:tabs>
      <w:suppressAutoHyphens/>
      <w:spacing w:before="200" w:after="60" w:line="280" w:lineRule="atLeast"/>
      <w:ind w:left="567" w:hanging="567"/>
    </w:pPr>
    <w:rPr>
      <w:rFonts w:asciiTheme="majorHAnsi" w:eastAsiaTheme="minorHAnsi" w:hAnsiTheme="majorHAnsi" w:cstheme="minorBidi"/>
      <w:b/>
      <w:color w:val="000000" w:themeColor="text1"/>
      <w:sz w:val="22"/>
      <w:szCs w:val="20"/>
    </w:rPr>
  </w:style>
  <w:style w:type="paragraph" w:styleId="TOC3">
    <w:name w:val="toc 3"/>
    <w:basedOn w:val="Normal"/>
    <w:next w:val="Normal"/>
    <w:autoRedefine/>
    <w:uiPriority w:val="39"/>
    <w:rsid w:val="00AF0899"/>
    <w:pPr>
      <w:tabs>
        <w:tab w:val="right" w:pos="9628"/>
      </w:tabs>
      <w:suppressAutoHyphens/>
      <w:spacing w:before="60" w:after="60" w:line="280" w:lineRule="atLeast"/>
      <w:ind w:left="567" w:hanging="567"/>
    </w:pPr>
    <w:rPr>
      <w:rFonts w:asciiTheme="minorHAnsi" w:eastAsiaTheme="minorHAnsi" w:hAnsiTheme="minorHAnsi" w:cstheme="minorBidi"/>
      <w:color w:val="000000" w:themeColor="text1"/>
      <w:sz w:val="22"/>
      <w:szCs w:val="20"/>
    </w:rPr>
  </w:style>
  <w:style w:type="paragraph" w:styleId="TOC4">
    <w:name w:val="toc 4"/>
    <w:basedOn w:val="Normal"/>
    <w:next w:val="Normal"/>
    <w:autoRedefine/>
    <w:uiPriority w:val="39"/>
    <w:rsid w:val="00AF0899"/>
    <w:pPr>
      <w:tabs>
        <w:tab w:val="right" w:pos="9628"/>
      </w:tabs>
      <w:suppressAutoHyphens/>
      <w:spacing w:before="60" w:after="60" w:line="280" w:lineRule="atLeast"/>
      <w:ind w:left="1135" w:hanging="851"/>
    </w:pPr>
    <w:rPr>
      <w:rFonts w:asciiTheme="minorHAnsi" w:eastAsiaTheme="minorHAnsi" w:hAnsiTheme="minorHAnsi" w:cstheme="minorBidi"/>
      <w:color w:val="000000" w:themeColor="text1"/>
      <w:sz w:val="22"/>
      <w:szCs w:val="20"/>
    </w:rPr>
  </w:style>
  <w:style w:type="paragraph" w:styleId="TOCHeading">
    <w:name w:val="TOC Heading"/>
    <w:basedOn w:val="Heading1"/>
    <w:next w:val="Normal"/>
    <w:uiPriority w:val="39"/>
    <w:rsid w:val="00AF0899"/>
    <w:pPr>
      <w:outlineLvl w:val="9"/>
    </w:pPr>
  </w:style>
  <w:style w:type="numbering" w:customStyle="1" w:styleId="DefaultBullets">
    <w:name w:val="Default Bullets"/>
    <w:uiPriority w:val="99"/>
    <w:rsid w:val="00DF74BA"/>
    <w:pPr>
      <w:numPr>
        <w:numId w:val="28"/>
      </w:numPr>
    </w:pPr>
  </w:style>
  <w:style w:type="paragraph" w:styleId="ListParagraph">
    <w:name w:val="List Paragraph"/>
    <w:basedOn w:val="Normal"/>
    <w:uiPriority w:val="34"/>
    <w:unhideWhenUsed/>
    <w:qFormat/>
    <w:rsid w:val="00900CF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169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69A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69A4"/>
    <w:rPr>
      <w:rFonts w:ascii="Arial" w:eastAsia="Times New Roman" w:hAnsi="Arial" w:cs="Tahoma"/>
      <w:color w:val="aut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69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69A4"/>
    <w:rPr>
      <w:rFonts w:ascii="Arial" w:eastAsia="Times New Roman" w:hAnsi="Arial" w:cs="Tahoma"/>
      <w:b/>
      <w:bCs/>
      <w:color w:va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9A4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9A4"/>
    <w:rPr>
      <w:rFonts w:ascii="Segoe UI" w:eastAsia="Times New Roman" w:hAnsi="Segoe UI" w:cs="Segoe UI"/>
      <w:color w:val="auto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169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discommission.gov.a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NDIS QaSC">
      <a:dk1>
        <a:sysClr val="windowText" lastClr="000000"/>
      </a:dk1>
      <a:lt1>
        <a:sysClr val="window" lastClr="FFFFFF"/>
      </a:lt1>
      <a:dk2>
        <a:srgbClr val="5F2E74"/>
      </a:dk2>
      <a:lt2>
        <a:srgbClr val="DDDDDD"/>
      </a:lt2>
      <a:accent1>
        <a:srgbClr val="5F2E74"/>
      </a:accent1>
      <a:accent2>
        <a:srgbClr val="962C8B"/>
      </a:accent2>
      <a:accent3>
        <a:srgbClr val="BA2E96"/>
      </a:accent3>
      <a:accent4>
        <a:srgbClr val="539250"/>
      </a:accent4>
      <a:accent5>
        <a:srgbClr val="83B14C"/>
      </a:accent5>
      <a:accent6>
        <a:srgbClr val="9DC44D"/>
      </a:accent6>
      <a:hlink>
        <a:srgbClr val="0000FF"/>
      </a:hlink>
      <a:folHlink>
        <a:srgbClr val="BA2E96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35E71A-47C1-4F01-80C3-548F38B4C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257</Words>
  <Characters>1294</Characters>
  <Application>Microsoft Office Word</Application>
  <DocSecurity>0</DocSecurity>
  <Lines>80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Thomas</dc:creator>
  <cp:keywords/>
  <dc:description/>
  <cp:lastModifiedBy>Ian Thomas</cp:lastModifiedBy>
  <cp:revision>3</cp:revision>
  <dcterms:created xsi:type="dcterms:W3CDTF">2018-07-06T00:46:00Z</dcterms:created>
  <dcterms:modified xsi:type="dcterms:W3CDTF">2018-07-06T00:47:00Z</dcterms:modified>
</cp:coreProperties>
</file>