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50" w:rsidRDefault="00740F50" w:rsidP="00740F50">
      <w:pPr>
        <w:pStyle w:val="Heading1"/>
      </w:pPr>
      <w:r>
        <w:t>Update contact details in My Registration</w:t>
      </w:r>
    </w:p>
    <w:p w:rsidR="00740F50" w:rsidRPr="00740F50" w:rsidRDefault="00740F50" w:rsidP="00740F50">
      <w:pPr>
        <w:pStyle w:val="Heading2"/>
      </w:pPr>
      <w:r w:rsidRPr="00740F50">
        <w:t>Quick reference guide - Provider</w:t>
      </w:r>
    </w:p>
    <w:p w:rsidR="00740F50" w:rsidRPr="000E747D" w:rsidRDefault="00740F50" w:rsidP="00740F50">
      <w:pPr>
        <w:pStyle w:val="Overviewtext"/>
        <w:rPr>
          <w:sz w:val="22"/>
          <w:szCs w:val="22"/>
        </w:rPr>
      </w:pPr>
      <w:bookmarkStart w:id="0" w:name="_Toc490571859"/>
      <w:r w:rsidRPr="000E747D">
        <w:rPr>
          <w:sz w:val="22"/>
          <w:szCs w:val="22"/>
        </w:rPr>
        <w:t xml:space="preserve">Providers can update their own contact details in the NDIS Commission </w:t>
      </w:r>
      <w:r>
        <w:rPr>
          <w:sz w:val="22"/>
          <w:szCs w:val="22"/>
        </w:rPr>
        <w:t>Portal</w:t>
      </w:r>
      <w:r w:rsidRPr="000E747D">
        <w:rPr>
          <w:sz w:val="22"/>
          <w:szCs w:val="22"/>
        </w:rPr>
        <w:t xml:space="preserve">. Details that can be updated include: </w:t>
      </w:r>
    </w:p>
    <w:p w:rsidR="00740F50" w:rsidRPr="000E747D" w:rsidRDefault="00740F50" w:rsidP="00740F50">
      <w:pPr>
        <w:pStyle w:val="Overviewtext"/>
        <w:numPr>
          <w:ilvl w:val="0"/>
          <w:numId w:val="39"/>
        </w:numPr>
        <w:rPr>
          <w:sz w:val="22"/>
          <w:szCs w:val="22"/>
        </w:rPr>
      </w:pPr>
      <w:r>
        <w:rPr>
          <w:sz w:val="22"/>
          <w:szCs w:val="22"/>
        </w:rPr>
        <w:t>Provider details (o</w:t>
      </w:r>
      <w:r w:rsidRPr="000E747D">
        <w:rPr>
          <w:sz w:val="22"/>
          <w:szCs w:val="22"/>
        </w:rPr>
        <w:t>nly ACN and trading name can be updated)</w:t>
      </w:r>
    </w:p>
    <w:p w:rsidR="00740F50" w:rsidRPr="000E747D" w:rsidRDefault="00740F50" w:rsidP="00740F50">
      <w:pPr>
        <w:pStyle w:val="Overviewtext"/>
        <w:numPr>
          <w:ilvl w:val="0"/>
          <w:numId w:val="39"/>
        </w:numPr>
        <w:rPr>
          <w:sz w:val="22"/>
          <w:szCs w:val="22"/>
        </w:rPr>
      </w:pPr>
      <w:r w:rsidRPr="000E747D">
        <w:rPr>
          <w:sz w:val="22"/>
          <w:szCs w:val="22"/>
        </w:rPr>
        <w:t>Contact details and parent entity details</w:t>
      </w:r>
    </w:p>
    <w:p w:rsidR="00740F50" w:rsidRPr="000E747D" w:rsidRDefault="00740F50" w:rsidP="00740F50">
      <w:pPr>
        <w:pStyle w:val="Overviewtext"/>
        <w:numPr>
          <w:ilvl w:val="0"/>
          <w:numId w:val="39"/>
        </w:numPr>
        <w:rPr>
          <w:sz w:val="22"/>
          <w:szCs w:val="22"/>
        </w:rPr>
      </w:pPr>
      <w:r w:rsidRPr="000E747D">
        <w:rPr>
          <w:sz w:val="22"/>
          <w:szCs w:val="22"/>
        </w:rPr>
        <w:t>Address details</w:t>
      </w:r>
    </w:p>
    <w:bookmarkEnd w:id="0"/>
    <w:p w:rsidR="00740F50" w:rsidRPr="000E747D" w:rsidRDefault="00740F50" w:rsidP="00740F50">
      <w:pPr>
        <w:pStyle w:val="Heading1"/>
        <w:rPr>
          <w:sz w:val="22"/>
          <w:szCs w:val="22"/>
        </w:rPr>
      </w:pPr>
      <w:r w:rsidRPr="000E747D">
        <w:rPr>
          <w:sz w:val="22"/>
          <w:szCs w:val="22"/>
        </w:rPr>
        <w:t>Step by step guide</w:t>
      </w:r>
    </w:p>
    <w:p w:rsidR="00740F50" w:rsidRPr="000E747D" w:rsidRDefault="00740F50" w:rsidP="00740F50">
      <w:pPr>
        <w:pStyle w:val="List1Numbered1"/>
        <w:rPr>
          <w:rStyle w:val="Strong"/>
          <w:b w:val="0"/>
          <w:bCs w:val="0"/>
          <w:szCs w:val="22"/>
        </w:rPr>
      </w:pPr>
      <w:r w:rsidRPr="000E747D">
        <w:t xml:space="preserve">Login to </w:t>
      </w:r>
      <w:r w:rsidRPr="000E747D">
        <w:rPr>
          <w:rStyle w:val="Strong"/>
          <w:szCs w:val="22"/>
        </w:rPr>
        <w:t>NDIS Commission Portal</w:t>
      </w:r>
    </w:p>
    <w:p w:rsidR="00740F50" w:rsidRPr="00740F50" w:rsidRDefault="00740F50" w:rsidP="00740F50">
      <w:pPr>
        <w:pStyle w:val="List1Numbered1"/>
        <w:rPr>
          <w:rStyle w:val="Strong"/>
          <w:b w:val="0"/>
          <w:bCs w:val="0"/>
          <w:szCs w:val="22"/>
        </w:rPr>
      </w:pPr>
      <w:r w:rsidRPr="000E747D">
        <w:t xml:space="preserve">Select </w:t>
      </w:r>
      <w:r w:rsidRPr="000E747D">
        <w:rPr>
          <w:rStyle w:val="Strong"/>
          <w:szCs w:val="22"/>
        </w:rPr>
        <w:t xml:space="preserve">My Registration </w:t>
      </w:r>
      <w:r w:rsidRPr="000E747D">
        <w:rPr>
          <w:rStyle w:val="Strong"/>
          <w:b w:val="0"/>
          <w:szCs w:val="22"/>
        </w:rPr>
        <w:t>from the home screen.</w:t>
      </w:r>
    </w:p>
    <w:p w:rsidR="00740F50" w:rsidRPr="00740F50" w:rsidRDefault="00740F50" w:rsidP="00D0190C">
      <w:pPr>
        <w:pStyle w:val="List1Numbered1"/>
        <w:numPr>
          <w:ilvl w:val="0"/>
          <w:numId w:val="0"/>
        </w:numPr>
        <w:rPr>
          <w:rStyle w:val="Strong"/>
          <w:b w:val="0"/>
          <w:bCs w:val="0"/>
          <w:szCs w:val="22"/>
        </w:rPr>
      </w:pPr>
      <w:r w:rsidRPr="00740F50">
        <w:rPr>
          <w:rStyle w:val="Strong"/>
          <w:b w:val="0"/>
          <w:bCs w:val="0"/>
          <w:noProof/>
          <w:szCs w:val="22"/>
          <w:lang w:eastAsia="en-AU"/>
        </w:rPr>
        <w:drawing>
          <wp:inline distT="0" distB="0" distL="0" distR="0" wp14:anchorId="3EB71F80" wp14:editId="33622DEC">
            <wp:extent cx="5731510" cy="2907665"/>
            <wp:effectExtent l="0" t="0" r="2540" b="6985"/>
            <wp:docPr id="9" name="Picture 9" descr="Welcome to the NDIS Commission Portal 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0C" w:rsidRDefault="00D0190C">
      <w:pPr>
        <w:suppressAutoHyphens w:val="0"/>
        <w:spacing w:before="120" w:after="120" w:line="240" w:lineRule="auto"/>
      </w:pPr>
      <w:r>
        <w:br w:type="page"/>
      </w:r>
    </w:p>
    <w:p w:rsidR="00D0190C" w:rsidRDefault="00740F50" w:rsidP="00740F50">
      <w:pPr>
        <w:pStyle w:val="List1Numbered1"/>
      </w:pPr>
      <w:r>
        <w:lastRenderedPageBreak/>
        <w:t xml:space="preserve">In the </w:t>
      </w:r>
      <w:r w:rsidRPr="0081698B">
        <w:t>Provider details</w:t>
      </w:r>
      <w:r>
        <w:t xml:space="preserve"> tab click U</w:t>
      </w:r>
      <w:r w:rsidRPr="001A1C14">
        <w:t>pdate</w:t>
      </w:r>
      <w:r>
        <w:t xml:space="preserve">. </w:t>
      </w:r>
    </w:p>
    <w:p w:rsidR="0073527D" w:rsidRDefault="00D0190C" w:rsidP="0073527D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032D6BD7" wp14:editId="008ECD48">
            <wp:extent cx="5681588" cy="2466975"/>
            <wp:effectExtent l="19050" t="19050" r="14605" b="9525"/>
            <wp:docPr id="1" name="Picture 1" descr="Provider detail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29" cy="246968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90C" w:rsidRPr="00D0190C" w:rsidRDefault="00740F50" w:rsidP="0073527D">
      <w:pPr>
        <w:pStyle w:val="List1Numbered1"/>
        <w:numPr>
          <w:ilvl w:val="0"/>
          <w:numId w:val="0"/>
        </w:numPr>
      </w:pPr>
      <w:r>
        <w:t xml:space="preserve">Update provider business name or ACN (if needed) and click </w:t>
      </w:r>
      <w:r>
        <w:rPr>
          <w:b/>
        </w:rPr>
        <w:t>S</w:t>
      </w:r>
      <w:r w:rsidR="00D0190C">
        <w:rPr>
          <w:b/>
        </w:rPr>
        <w:t>ave.</w:t>
      </w:r>
    </w:p>
    <w:p w:rsidR="00740F50" w:rsidRDefault="00740F50" w:rsidP="00D0190C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68B6F228" wp14:editId="4D74D879">
            <wp:extent cx="5651026" cy="3209925"/>
            <wp:effectExtent l="19050" t="19050" r="26035" b="9525"/>
            <wp:docPr id="4" name="Picture 4" descr="Provider detail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74" cy="321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0F50" w:rsidRDefault="00740F50" w:rsidP="00D0190C">
      <w:pPr>
        <w:pStyle w:val="List1Numbered1"/>
      </w:pPr>
      <w:r>
        <w:t xml:space="preserve">If required, update </w:t>
      </w:r>
      <w:r w:rsidRPr="0081698B">
        <w:rPr>
          <w:b/>
        </w:rPr>
        <w:t>Contact details</w:t>
      </w:r>
      <w:r>
        <w:t xml:space="preserve"> and click </w:t>
      </w:r>
      <w:r w:rsidRPr="0081698B">
        <w:rPr>
          <w:b/>
        </w:rPr>
        <w:t>Save</w:t>
      </w:r>
      <w:r>
        <w:t>.</w:t>
      </w:r>
    </w:p>
    <w:p w:rsidR="00740F50" w:rsidRDefault="00740F50" w:rsidP="00D0190C">
      <w:pPr>
        <w:pStyle w:val="Indentedtext"/>
        <w:ind w:left="0"/>
      </w:pPr>
      <w:r>
        <w:rPr>
          <w:noProof/>
          <w:lang w:eastAsia="en-AU"/>
        </w:rPr>
        <w:drawing>
          <wp:inline distT="0" distB="0" distL="0" distR="0" wp14:anchorId="16A18209" wp14:editId="4D065235">
            <wp:extent cx="5709920" cy="1521835"/>
            <wp:effectExtent l="19050" t="19050" r="24130" b="21590"/>
            <wp:docPr id="13" name="Picture 13" descr="Contact details" title="Screen sho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75" cy="1525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0F50" w:rsidRDefault="00740F50" w:rsidP="00740F50">
      <w:pPr>
        <w:pStyle w:val="Indentedtext"/>
      </w:pPr>
    </w:p>
    <w:p w:rsidR="00740F50" w:rsidRDefault="00740F50" w:rsidP="00D0190C">
      <w:pPr>
        <w:pStyle w:val="List1Numbered1"/>
      </w:pPr>
      <w:r>
        <w:lastRenderedPageBreak/>
        <w:t xml:space="preserve">If required, update </w:t>
      </w:r>
      <w:r w:rsidRPr="0081698B">
        <w:rPr>
          <w:b/>
        </w:rPr>
        <w:t>Parent entity details</w:t>
      </w:r>
      <w:r>
        <w:t xml:space="preserve"> and click </w:t>
      </w:r>
      <w:r w:rsidRPr="00D06385">
        <w:rPr>
          <w:b/>
        </w:rPr>
        <w:t>save.</w:t>
      </w:r>
      <w:r>
        <w:t xml:space="preserve"> </w:t>
      </w:r>
    </w:p>
    <w:p w:rsidR="00740F50" w:rsidRDefault="00740F50" w:rsidP="00D0190C">
      <w:pPr>
        <w:pStyle w:val="Bullet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068CAB47" wp14:editId="5D93651C">
            <wp:extent cx="5835516" cy="1990725"/>
            <wp:effectExtent l="19050" t="19050" r="13335" b="9525"/>
            <wp:docPr id="16" name="Picture 16" descr="Parent entity detail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328" cy="19968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0F50" w:rsidRDefault="00740F50" w:rsidP="00740F50">
      <w:pPr>
        <w:pStyle w:val="Bullet1"/>
        <w:numPr>
          <w:ilvl w:val="0"/>
          <w:numId w:val="0"/>
        </w:numPr>
        <w:ind w:left="284" w:firstLine="436"/>
      </w:pPr>
    </w:p>
    <w:p w:rsidR="00740F50" w:rsidRDefault="00740F50" w:rsidP="00D0190C">
      <w:pPr>
        <w:pStyle w:val="List1Numbered1"/>
      </w:pPr>
      <w:r>
        <w:t xml:space="preserve">In </w:t>
      </w:r>
      <w:r w:rsidRPr="0081698B">
        <w:rPr>
          <w:b/>
        </w:rPr>
        <w:t>Address</w:t>
      </w:r>
      <w:r>
        <w:t xml:space="preserve"> tab select </w:t>
      </w:r>
      <w:r w:rsidRPr="0081698B">
        <w:rPr>
          <w:b/>
        </w:rPr>
        <w:t>Add address</w:t>
      </w:r>
      <w:r>
        <w:t xml:space="preserve"> button to update the address details. </w:t>
      </w:r>
    </w:p>
    <w:p w:rsidR="00740F50" w:rsidRDefault="00740F50" w:rsidP="00D0190C">
      <w:pPr>
        <w:pStyle w:val="Bullet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7A9AC45A" wp14:editId="1E6BA117">
            <wp:extent cx="5872162" cy="1981200"/>
            <wp:effectExtent l="19050" t="19050" r="14605" b="19050"/>
            <wp:docPr id="12" name="Picture 12" descr="Add addres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110" cy="1991979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0F50" w:rsidRDefault="00740F50" w:rsidP="00D0190C">
      <w:pPr>
        <w:pStyle w:val="List1Numbered1"/>
      </w:pPr>
      <w:r>
        <w:t xml:space="preserve">From the drop down menu, add the address start date and select either </w:t>
      </w:r>
      <w:r w:rsidRPr="0081698B">
        <w:rPr>
          <w:b/>
        </w:rPr>
        <w:t>postal</w:t>
      </w:r>
      <w:r>
        <w:t xml:space="preserve"> or </w:t>
      </w:r>
      <w:r w:rsidRPr="0081698B">
        <w:rPr>
          <w:b/>
        </w:rPr>
        <w:t>physical</w:t>
      </w:r>
      <w:r>
        <w:t xml:space="preserve">. Start typing the address, select the correct address and click </w:t>
      </w:r>
      <w:r w:rsidRPr="007D4F2A">
        <w:rPr>
          <w:b/>
        </w:rPr>
        <w:t>Save</w:t>
      </w:r>
      <w:r>
        <w:t xml:space="preserve">. </w:t>
      </w:r>
    </w:p>
    <w:p w:rsidR="00740F50" w:rsidRDefault="00D0190C" w:rsidP="00D0190C">
      <w:pPr>
        <w:pStyle w:val="Bullet1"/>
        <w:numPr>
          <w:ilvl w:val="0"/>
          <w:numId w:val="0"/>
        </w:numPr>
        <w:ind w:left="284" w:hanging="284"/>
      </w:pPr>
      <w:r w:rsidRPr="00D0190C">
        <w:rPr>
          <w:noProof/>
          <w:lang w:eastAsia="en-AU"/>
        </w:rPr>
        <w:drawing>
          <wp:inline distT="0" distB="0" distL="0" distR="0" wp14:anchorId="303E2603" wp14:editId="16E10CF2">
            <wp:extent cx="5731510" cy="2884170"/>
            <wp:effectExtent l="0" t="0" r="2540" b="0"/>
            <wp:docPr id="15" name="Picture 15" descr="Adding an addres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0C" w:rsidRPr="00D0190C" w:rsidRDefault="00740F50" w:rsidP="00D0190C">
      <w:pPr>
        <w:pStyle w:val="List1Numbered1"/>
      </w:pPr>
      <w:r>
        <w:lastRenderedPageBreak/>
        <w:t xml:space="preserve">If address does not appear then select, </w:t>
      </w:r>
      <w:r w:rsidRPr="00D0190C">
        <w:rPr>
          <w:b/>
        </w:rPr>
        <w:t xml:space="preserve">I don’t see my address </w:t>
      </w:r>
      <w:r w:rsidRPr="0081698B">
        <w:t>and</w:t>
      </w:r>
      <w:r w:rsidR="00D0190C">
        <w:rPr>
          <w:b/>
        </w:rPr>
        <w:t xml:space="preserve"> Save.</w:t>
      </w:r>
    </w:p>
    <w:p w:rsidR="00740F50" w:rsidRDefault="00D0190C" w:rsidP="00D0190C">
      <w:pPr>
        <w:pStyle w:val="List1Numbered1"/>
        <w:numPr>
          <w:ilvl w:val="0"/>
          <w:numId w:val="0"/>
        </w:numPr>
      </w:pPr>
      <w:r w:rsidRPr="00D0190C">
        <w:rPr>
          <w:noProof/>
          <w:lang w:eastAsia="en-AU"/>
        </w:rPr>
        <w:drawing>
          <wp:inline distT="0" distB="0" distL="0" distR="0" wp14:anchorId="5681F16A" wp14:editId="2DE01937">
            <wp:extent cx="5731510" cy="2898775"/>
            <wp:effectExtent l="0" t="0" r="2540" b="0"/>
            <wp:docPr id="17" name="Picture 17" descr="Adding an addres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 w:rsidR="00740F50">
        <w:t xml:space="preserve"> </w:t>
      </w:r>
    </w:p>
    <w:p w:rsidR="00740F50" w:rsidRDefault="00740F50" w:rsidP="00D0190C">
      <w:pPr>
        <w:pStyle w:val="Bullet1"/>
        <w:numPr>
          <w:ilvl w:val="0"/>
          <w:numId w:val="0"/>
        </w:numPr>
        <w:ind w:left="284" w:hanging="284"/>
      </w:pPr>
      <w:r>
        <w:t xml:space="preserve">More address option will appear.  Complete address and select </w:t>
      </w:r>
      <w:r w:rsidRPr="00E66676">
        <w:rPr>
          <w:b/>
        </w:rPr>
        <w:t>Save</w:t>
      </w:r>
    </w:p>
    <w:p w:rsidR="00740F50" w:rsidRDefault="00D0190C" w:rsidP="00D0190C">
      <w:pPr>
        <w:pStyle w:val="Bullet1"/>
        <w:numPr>
          <w:ilvl w:val="0"/>
          <w:numId w:val="0"/>
        </w:numPr>
        <w:ind w:left="284" w:hanging="284"/>
      </w:pPr>
      <w:r w:rsidRPr="00D0190C">
        <w:rPr>
          <w:noProof/>
          <w:lang w:eastAsia="en-AU"/>
        </w:rPr>
        <w:drawing>
          <wp:inline distT="0" distB="0" distL="0" distR="0" wp14:anchorId="5A882BB0" wp14:editId="3A0AA287">
            <wp:extent cx="5731510" cy="3017520"/>
            <wp:effectExtent l="0" t="0" r="2540" b="0"/>
            <wp:docPr id="19" name="Picture 19" descr="Adding an address" title="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50" w:rsidRDefault="00740F50" w:rsidP="00D0190C">
      <w:pPr>
        <w:pStyle w:val="Bullet1"/>
        <w:numPr>
          <w:ilvl w:val="0"/>
          <w:numId w:val="0"/>
        </w:numPr>
      </w:pPr>
      <w:r>
        <w:t xml:space="preserve">The updated address will appear. Please note there is no availability to remove the old address however, it will become inactive in the system and the NDIS Provider Register. </w:t>
      </w:r>
    </w:p>
    <w:p w:rsidR="00740F50" w:rsidRPr="00CB64BD" w:rsidRDefault="00740F50" w:rsidP="00D0190C">
      <w:pPr>
        <w:pStyle w:val="Bullet1"/>
        <w:numPr>
          <w:ilvl w:val="0"/>
          <w:numId w:val="0"/>
        </w:numPr>
        <w:ind w:left="284" w:hanging="284"/>
      </w:pPr>
      <w:r>
        <w:t>End.</w:t>
      </w:r>
    </w:p>
    <w:sectPr w:rsidR="00740F50" w:rsidRPr="00CB64BD" w:rsidSect="00362AB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F50" w:rsidRDefault="00740F50" w:rsidP="008E21DE">
      <w:pPr>
        <w:spacing w:before="0" w:after="0"/>
      </w:pPr>
      <w:r>
        <w:separator/>
      </w:r>
    </w:p>
  </w:endnote>
  <w:endnote w:type="continuationSeparator" w:id="0">
    <w:p w:rsidR="00740F50" w:rsidRDefault="00740F50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2EA" w:rsidRDefault="004D1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64B4ED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1144D5">
      <w:rPr>
        <w:noProof/>
      </w:rPr>
      <w:t>4</w:t>
    </w:r>
    <w:r w:rsidR="00362AB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EA31BE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144D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F50" w:rsidRDefault="00740F50" w:rsidP="008E21DE">
      <w:pPr>
        <w:spacing w:before="0" w:after="0"/>
      </w:pPr>
      <w:r>
        <w:separator/>
      </w:r>
    </w:p>
  </w:footnote>
  <w:footnote w:type="continuationSeparator" w:id="0">
    <w:p w:rsidR="00740F50" w:rsidRDefault="00740F50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2EA" w:rsidRDefault="004D1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38" w:rsidRDefault="008B7938">
    <w:pPr>
      <w:pStyle w:val="Header"/>
    </w:pPr>
  </w:p>
  <w:p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989196A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09" w:rsidRDefault="00182709">
    <w:pPr>
      <w:pStyle w:val="Header"/>
    </w:pPr>
    <w:r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>
          <wp:extent cx="3404235" cy="1223842"/>
          <wp:effectExtent l="0" t="0" r="5715" b="0"/>
          <wp:docPr id="11" name="Picture 11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5F2E74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4C2EE0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BA632A9"/>
    <w:multiLevelType w:val="multilevel"/>
    <w:tmpl w:val="A41689A2"/>
    <w:numStyleLink w:val="AppendixNumbers"/>
  </w:abstractNum>
  <w:abstractNum w:abstractNumId="10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D7954"/>
    <w:multiLevelType w:val="hybridMultilevel"/>
    <w:tmpl w:val="A1F80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3" w15:restartNumberingAfterBreak="0">
    <w:nsid w:val="49587F78"/>
    <w:multiLevelType w:val="multilevel"/>
    <w:tmpl w:val="07629034"/>
    <w:numStyleLink w:val="KCBullets"/>
  </w:abstractNum>
  <w:abstractNum w:abstractNumId="14" w15:restartNumberingAfterBreak="0">
    <w:nsid w:val="50517343"/>
    <w:multiLevelType w:val="multilevel"/>
    <w:tmpl w:val="131EEC6C"/>
    <w:numStyleLink w:val="TableNumbers"/>
  </w:abstractNum>
  <w:abstractNum w:abstractNumId="15" w15:restartNumberingAfterBreak="0">
    <w:nsid w:val="50E12008"/>
    <w:multiLevelType w:val="multilevel"/>
    <w:tmpl w:val="07629034"/>
    <w:numStyleLink w:val="KCBullets"/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63048B"/>
    <w:multiLevelType w:val="multilevel"/>
    <w:tmpl w:val="C284D0B0"/>
    <w:numStyleLink w:val="FigureNumbers"/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5BF51665"/>
    <w:multiLevelType w:val="multilevel"/>
    <w:tmpl w:val="4E929216"/>
    <w:numStyleLink w:val="NumberedHeadings"/>
  </w:abstractNum>
  <w:abstractNum w:abstractNumId="21" w15:restartNumberingAfterBreak="0">
    <w:nsid w:val="62397869"/>
    <w:multiLevelType w:val="multilevel"/>
    <w:tmpl w:val="4E929216"/>
    <w:numStyleLink w:val="NumberedHeadings"/>
  </w:abstractNum>
  <w:abstractNum w:abstractNumId="22" w15:restartNumberingAfterBreak="0">
    <w:nsid w:val="6D4F423B"/>
    <w:multiLevelType w:val="multilevel"/>
    <w:tmpl w:val="4A7CCC2C"/>
    <w:numStyleLink w:val="DefaultBullets"/>
  </w:abstractNum>
  <w:abstractNum w:abstractNumId="23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790B67C4"/>
    <w:multiLevelType w:val="multilevel"/>
    <w:tmpl w:val="FE688822"/>
    <w:numStyleLink w:val="BoxedBullets"/>
  </w:abstractNum>
  <w:abstractNum w:abstractNumId="25" w15:restartNumberingAfterBreak="0">
    <w:nsid w:val="7EE44065"/>
    <w:multiLevelType w:val="multilevel"/>
    <w:tmpl w:val="A41689A2"/>
    <w:numStyleLink w:val="AppendixNumbers"/>
  </w:abstractNum>
  <w:num w:numId="1">
    <w:abstractNumId w:val="4"/>
  </w:num>
  <w:num w:numId="2">
    <w:abstractNumId w:val="25"/>
  </w:num>
  <w:num w:numId="3">
    <w:abstractNumId w:val="16"/>
  </w:num>
  <w:num w:numId="4">
    <w:abstractNumId w:val="24"/>
  </w:num>
  <w:num w:numId="5">
    <w:abstractNumId w:val="24"/>
  </w:num>
  <w:num w:numId="6">
    <w:abstractNumId w:val="12"/>
  </w:num>
  <w:num w:numId="7">
    <w:abstractNumId w:val="15"/>
  </w:num>
  <w:num w:numId="8">
    <w:abstractNumId w:val="15"/>
  </w:num>
  <w:num w:numId="9">
    <w:abstractNumId w:val="15"/>
  </w:num>
  <w:num w:numId="10">
    <w:abstractNumId w:val="6"/>
  </w:num>
  <w:num w:numId="11">
    <w:abstractNumId w:val="17"/>
  </w:num>
  <w:num w:numId="12">
    <w:abstractNumId w:val="20"/>
  </w:num>
  <w:num w:numId="13">
    <w:abstractNumId w:val="20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5"/>
  </w:num>
  <w:num w:numId="20">
    <w:abstractNumId w:val="19"/>
    <w:lvlOverride w:ilvl="0">
      <w:lvl w:ilvl="0">
        <w:start w:val="1"/>
        <w:numFmt w:val="decimal"/>
        <w:pStyle w:val="List1Numbered1"/>
        <w:lvlText w:val="%1."/>
        <w:lvlJc w:val="left"/>
        <w:pPr>
          <w:ind w:left="284" w:hanging="284"/>
        </w:pPr>
        <w:rPr>
          <w:rFonts w:hint="default"/>
          <w:b w:val="0"/>
          <w:i w:val="0"/>
          <w:color w:val="auto"/>
        </w:rPr>
      </w:lvl>
    </w:lvlOverride>
  </w:num>
  <w:num w:numId="21">
    <w:abstractNumId w:val="19"/>
  </w:num>
  <w:num w:numId="22">
    <w:abstractNumId w:val="19"/>
  </w:num>
  <w:num w:numId="23">
    <w:abstractNumId w:val="18"/>
  </w:num>
  <w:num w:numId="24">
    <w:abstractNumId w:val="10"/>
  </w:num>
  <w:num w:numId="25">
    <w:abstractNumId w:val="7"/>
  </w:num>
  <w:num w:numId="26">
    <w:abstractNumId w:val="14"/>
  </w:num>
  <w:num w:numId="27">
    <w:abstractNumId w:val="0"/>
  </w:num>
  <w:num w:numId="28">
    <w:abstractNumId w:val="23"/>
  </w:num>
  <w:num w:numId="29">
    <w:abstractNumId w:val="3"/>
  </w:num>
  <w:num w:numId="30">
    <w:abstractNumId w:val="1"/>
  </w:num>
  <w:num w:numId="31">
    <w:abstractNumId w:val="8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2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35">
    <w:abstractNumId w:val="9"/>
  </w:num>
  <w:num w:numId="36">
    <w:abstractNumId w:val="13"/>
  </w:num>
  <w:num w:numId="37">
    <w:abstractNumId w:val="22"/>
  </w:num>
  <w:num w:numId="38">
    <w:abstractNumId w:val="2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50"/>
    <w:rsid w:val="00043D08"/>
    <w:rsid w:val="00080615"/>
    <w:rsid w:val="000C252F"/>
    <w:rsid w:val="000F3A54"/>
    <w:rsid w:val="000F48FC"/>
    <w:rsid w:val="001144D5"/>
    <w:rsid w:val="00182709"/>
    <w:rsid w:val="00201052"/>
    <w:rsid w:val="00231AAC"/>
    <w:rsid w:val="002804D3"/>
    <w:rsid w:val="003449A0"/>
    <w:rsid w:val="00362AB6"/>
    <w:rsid w:val="003F29B8"/>
    <w:rsid w:val="004154E2"/>
    <w:rsid w:val="004D12EA"/>
    <w:rsid w:val="004D4273"/>
    <w:rsid w:val="00534D53"/>
    <w:rsid w:val="005B053D"/>
    <w:rsid w:val="005D46AD"/>
    <w:rsid w:val="00625854"/>
    <w:rsid w:val="00651348"/>
    <w:rsid w:val="00680A20"/>
    <w:rsid w:val="00680F04"/>
    <w:rsid w:val="006D6D91"/>
    <w:rsid w:val="0073527D"/>
    <w:rsid w:val="00740F50"/>
    <w:rsid w:val="0078103B"/>
    <w:rsid w:val="007904E0"/>
    <w:rsid w:val="008A649A"/>
    <w:rsid w:val="008A678D"/>
    <w:rsid w:val="008B7938"/>
    <w:rsid w:val="008E21DE"/>
    <w:rsid w:val="0092679E"/>
    <w:rsid w:val="009539C8"/>
    <w:rsid w:val="009D06E2"/>
    <w:rsid w:val="009F4EAA"/>
    <w:rsid w:val="00A07E4A"/>
    <w:rsid w:val="00A60009"/>
    <w:rsid w:val="00AA094B"/>
    <w:rsid w:val="00AB12D5"/>
    <w:rsid w:val="00AD735D"/>
    <w:rsid w:val="00AF0899"/>
    <w:rsid w:val="00B603C0"/>
    <w:rsid w:val="00B83AB4"/>
    <w:rsid w:val="00BA4FF9"/>
    <w:rsid w:val="00BC3BA1"/>
    <w:rsid w:val="00C0421C"/>
    <w:rsid w:val="00C10202"/>
    <w:rsid w:val="00C21944"/>
    <w:rsid w:val="00C2698C"/>
    <w:rsid w:val="00C52C59"/>
    <w:rsid w:val="00C90DF2"/>
    <w:rsid w:val="00CB64BD"/>
    <w:rsid w:val="00D0190C"/>
    <w:rsid w:val="00D03ACC"/>
    <w:rsid w:val="00DF74BA"/>
    <w:rsid w:val="00E243C4"/>
    <w:rsid w:val="00E260AC"/>
    <w:rsid w:val="00E40290"/>
    <w:rsid w:val="00EB324B"/>
    <w:rsid w:val="00EE737C"/>
    <w:rsid w:val="00F41613"/>
    <w:rsid w:val="00F9318C"/>
    <w:rsid w:val="00FD66D7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959C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4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34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34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33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Heading1"/>
    <w:next w:val="Normal"/>
    <w:link w:val="TitleChar"/>
    <w:uiPriority w:val="22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22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740F50"/>
    <w:pPr>
      <w:spacing w:before="120" w:after="120"/>
      <w:jc w:val="both"/>
    </w:pPr>
    <w:rPr>
      <w:rFonts w:cstheme="minorHAnsi"/>
      <w:sz w:val="26"/>
    </w:rPr>
  </w:style>
  <w:style w:type="paragraph" w:customStyle="1" w:styleId="Indentedtext">
    <w:name w:val="Indented text"/>
    <w:basedOn w:val="Bullet1"/>
    <w:qFormat/>
    <w:rsid w:val="00740F50"/>
    <w:pPr>
      <w:numPr>
        <w:numId w:val="0"/>
      </w:numPr>
      <w:spacing w:before="120" w:after="120"/>
      <w:ind w:left="720"/>
    </w:pPr>
  </w:style>
  <w:style w:type="paragraph" w:styleId="ListParagraph">
    <w:name w:val="List Paragraph"/>
    <w:basedOn w:val="Normal"/>
    <w:uiPriority w:val="34"/>
    <w:semiHidden/>
    <w:unhideWhenUsed/>
    <w:qFormat/>
    <w:rsid w:val="00740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9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8B77F-C34B-43D2-9C97-D9D27693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999</Characters>
  <Application>Microsoft Office Word</Application>
  <DocSecurity>0</DocSecurity>
  <Lines>34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2021-09-30T03:40:00Z</dcterms:created>
  <dcterms:modified xsi:type="dcterms:W3CDTF">2021-09-30T03:42:00Z</dcterms:modified>
  <cp:category/>
</cp:coreProperties>
</file>