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6807" w14:textId="66DF61C1" w:rsidR="00AC2FE2" w:rsidRDefault="005D5703" w:rsidP="00AC2FE2">
      <w:pPr>
        <w:pStyle w:val="Heading1"/>
      </w:pPr>
      <w:r w:rsidRPr="005D5703">
        <w:t>Kính gửi người tham gia Chương trình Bảo hiểm Khuyết tật Quốc gia (NDIS), người chăm sóc,</w:t>
      </w:r>
      <w:r w:rsidR="00D64DA6">
        <w:t xml:space="preserve"> </w:t>
      </w:r>
      <w:r w:rsidR="00D64DA6" w:rsidRPr="005D5703">
        <w:t>đại diện</w:t>
      </w:r>
      <w:r w:rsidR="00D64DA6">
        <w:t xml:space="preserve"> </w:t>
      </w:r>
      <w:r w:rsidR="00D64DA6" w:rsidRPr="005D5703">
        <w:t>h</w:t>
      </w:r>
      <w:r w:rsidR="00D64DA6">
        <w:t>ay</w:t>
      </w:r>
      <w:r w:rsidRPr="005D5703">
        <w:t xml:space="preserve"> thành viên</w:t>
      </w:r>
      <w:r w:rsidR="00D64DA6">
        <w:t xml:space="preserve"> </w:t>
      </w:r>
      <w:r w:rsidR="00D64DA6" w:rsidRPr="005D5703">
        <w:t>gia đình</w:t>
      </w:r>
      <w:r w:rsidRPr="005D5703">
        <w:t xml:space="preserve"> </w:t>
      </w:r>
    </w:p>
    <w:p w14:paraId="33918FD0" w14:textId="20722CFB" w:rsidR="00AC2FE2" w:rsidRPr="00AC2FE2" w:rsidRDefault="005D5703" w:rsidP="00AC2FE2">
      <w:pPr>
        <w:pStyle w:val="BodyText"/>
      </w:pPr>
      <w:r w:rsidRPr="005D5703">
        <w:t xml:space="preserve">Thư này </w:t>
      </w:r>
      <w:r w:rsidR="00ED361E">
        <w:t>cho</w:t>
      </w:r>
      <w:r w:rsidRPr="005D5703">
        <w:t xml:space="preserve"> </w:t>
      </w:r>
      <w:r w:rsidR="00ED361E">
        <w:t>quý vị</w:t>
      </w:r>
      <w:r w:rsidRPr="005D5703">
        <w:t xml:space="preserve"> biết cách</w:t>
      </w:r>
      <w:r w:rsidR="00ED361E">
        <w:t xml:space="preserve"> thức</w:t>
      </w:r>
      <w:r w:rsidRPr="005D5703">
        <w:t xml:space="preserve"> </w:t>
      </w:r>
      <w:r w:rsidR="00ED361E">
        <w:t xml:space="preserve">Ủy ban </w:t>
      </w:r>
      <w:r w:rsidR="00ED361E" w:rsidRPr="00ED361E">
        <w:t>Bảo vệ An toàn và Chất lượng NDIS</w:t>
      </w:r>
      <w:r w:rsidRPr="005D5703">
        <w:t xml:space="preserve"> (NDIS Commission) có thể giúp</w:t>
      </w:r>
      <w:r w:rsidR="00E154BC">
        <w:t xml:space="preserve"> đỡ</w:t>
      </w:r>
      <w:r w:rsidRPr="005D5703">
        <w:t xml:space="preserve"> </w:t>
      </w:r>
      <w:r w:rsidR="00ED361E">
        <w:t>quý vị</w:t>
      </w:r>
      <w:r w:rsidR="00AC2FE2" w:rsidRPr="00AC2FE2">
        <w:t>.</w:t>
      </w:r>
    </w:p>
    <w:p w14:paraId="7246EC0A" w14:textId="77777777" w:rsidR="00AC2FE2" w:rsidRDefault="00AC2FE2" w:rsidP="00AC2FE2">
      <w:pPr>
        <w:pStyle w:val="BodyText"/>
      </w:pPr>
    </w:p>
    <w:p w14:paraId="25DA256F" w14:textId="70CC4AC9" w:rsidR="00AC2FE2" w:rsidRPr="00AC2FE2" w:rsidRDefault="005D5703" w:rsidP="00AC2FE2">
      <w:pPr>
        <w:pStyle w:val="Heading2"/>
      </w:pPr>
      <w:r w:rsidRPr="005D5703">
        <w:t>Ủy ban NDIS là gì</w:t>
      </w:r>
      <w:r w:rsidR="00AC2FE2" w:rsidRPr="00AC2FE2">
        <w:t>?</w:t>
      </w:r>
    </w:p>
    <w:p w14:paraId="24FCAC14" w14:textId="7DEC73C2" w:rsidR="005D5703" w:rsidRDefault="005D5703" w:rsidP="005D5703">
      <w:pPr>
        <w:pStyle w:val="BodyText"/>
      </w:pPr>
      <w:r w:rsidRPr="005D5703">
        <w:t xml:space="preserve">Ủy ban NDIS được thành lập </w:t>
      </w:r>
      <w:r w:rsidR="00ED361E" w:rsidRPr="00ED361E">
        <w:t>nhằm</w:t>
      </w:r>
      <w:r w:rsidRPr="005D5703">
        <w:t xml:space="preserve"> cải thiện chất lượng và an toàn của các</w:t>
      </w:r>
      <w:r w:rsidR="00ED361E">
        <w:t xml:space="preserve"> gói</w:t>
      </w:r>
      <w:r w:rsidRPr="005D5703">
        <w:t xml:space="preserve"> hỗ trợ và dịch vụ</w:t>
      </w:r>
      <w:r w:rsidR="00E154BC">
        <w:t xml:space="preserve"> </w:t>
      </w:r>
      <w:r w:rsidR="00E154BC" w:rsidRPr="005D5703">
        <w:t>NDIS</w:t>
      </w:r>
      <w:r w:rsidRPr="005D5703">
        <w:t xml:space="preserve"> mà nhà cung cấp NDIS cung </w:t>
      </w:r>
      <w:r w:rsidR="00C251A5">
        <w:t>ứng</w:t>
      </w:r>
      <w:r w:rsidRPr="005D5703">
        <w:t xml:space="preserve">. Ủy ban NDIS đưa ra các quy tắc nhà cung cấp dịch vụ </w:t>
      </w:r>
      <w:r w:rsidR="00ED361E">
        <w:t xml:space="preserve">phải </w:t>
      </w:r>
      <w:r w:rsidRPr="005D5703">
        <w:t>tuân theo để các dịch vụ được an toàn và đáp ứng các tiêu chuẩn chất lượng.</w:t>
      </w:r>
      <w:r w:rsidR="00E154BC">
        <w:t xml:space="preserve"> </w:t>
      </w:r>
    </w:p>
    <w:p w14:paraId="1B12380B" w14:textId="77777777" w:rsidR="005D5703" w:rsidRDefault="005D5703" w:rsidP="00AC2FE2">
      <w:pPr>
        <w:pStyle w:val="BodyText"/>
      </w:pPr>
    </w:p>
    <w:p w14:paraId="4D9DF93D" w14:textId="345BC5FE" w:rsidR="005D5703" w:rsidRDefault="005D5703" w:rsidP="00AC2FE2">
      <w:pPr>
        <w:pStyle w:val="BodyText"/>
      </w:pPr>
      <w:r w:rsidRPr="005D5703">
        <w:t xml:space="preserve">Người khuyết tật có quyền được an toàn và nhận các dịch vụ chất lượng từ nhà cung cấp và nhân viên </w:t>
      </w:r>
      <w:r w:rsidR="00ED361E">
        <w:t>quý vị</w:t>
      </w:r>
      <w:r w:rsidRPr="005D5703">
        <w:t xml:space="preserve"> chọn để hỗ trợ </w:t>
      </w:r>
      <w:r w:rsidR="00ED361E">
        <w:t>mình</w:t>
      </w:r>
      <w:r w:rsidRPr="005D5703">
        <w:t xml:space="preserve"> theo</w:t>
      </w:r>
      <w:r w:rsidR="00E154BC">
        <w:t xml:space="preserve"> chương trình</w:t>
      </w:r>
      <w:r w:rsidRPr="005D5703">
        <w:t xml:space="preserve"> NDIS.</w:t>
      </w:r>
    </w:p>
    <w:p w14:paraId="116FEA28" w14:textId="77777777" w:rsidR="00AC2FE2" w:rsidRDefault="00AC2FE2" w:rsidP="00AC2FE2">
      <w:pPr>
        <w:pStyle w:val="BodyText"/>
      </w:pPr>
    </w:p>
    <w:p w14:paraId="0D76B715" w14:textId="685E01D2" w:rsidR="00AC2FE2" w:rsidRPr="00AC2FE2" w:rsidRDefault="005D5703" w:rsidP="00AC2FE2">
      <w:pPr>
        <w:pStyle w:val="Heading2"/>
      </w:pPr>
      <w:r w:rsidRPr="005D5703">
        <w:t>Chúng tôi sẽ làm gì</w:t>
      </w:r>
      <w:r>
        <w:t xml:space="preserve"> giúp quý vị</w:t>
      </w:r>
    </w:p>
    <w:p w14:paraId="6D3DE107" w14:textId="7978B86A" w:rsidR="005D5703" w:rsidRDefault="00281D33" w:rsidP="005D5703">
      <w:pPr>
        <w:pStyle w:val="BodyText"/>
      </w:pPr>
      <w:r>
        <w:t>V</w:t>
      </w:r>
      <w:r w:rsidR="005D5703">
        <w:t>ới những người khuyết tật nhận các dịch vụ do NDIS tài trợ, Ủy ban NDIS:</w:t>
      </w:r>
    </w:p>
    <w:p w14:paraId="0BB251F7" w14:textId="2747C6A0" w:rsidR="00AC2FE2" w:rsidRPr="00AC2FE2" w:rsidRDefault="005D5703" w:rsidP="00AC2FE2">
      <w:pPr>
        <w:pStyle w:val="Bullet1"/>
      </w:pPr>
      <w:r w:rsidRPr="005D5703">
        <w:t xml:space="preserve">giúp đỡ bằng cách lắng nghe những </w:t>
      </w:r>
      <w:r w:rsidR="009F2070">
        <w:t>khiếu nại</w:t>
      </w:r>
      <w:r w:rsidRPr="005D5703">
        <w:t xml:space="preserve"> của </w:t>
      </w:r>
      <w:r w:rsidR="00281D33">
        <w:t>quý vị</w:t>
      </w:r>
      <w:r w:rsidRPr="005D5703">
        <w:t xml:space="preserve"> về các nhà cung cấp dịch vụ và c</w:t>
      </w:r>
      <w:r w:rsidR="009F2070">
        <w:t>ó hành động</w:t>
      </w:r>
      <w:r w:rsidRPr="005D5703">
        <w:t xml:space="preserve"> giải quyết </w:t>
      </w:r>
    </w:p>
    <w:p w14:paraId="52FF27F4" w14:textId="5D15D016" w:rsidR="00AC2FE2" w:rsidRPr="00AC2FE2" w:rsidRDefault="005D5703" w:rsidP="00AC2FE2">
      <w:pPr>
        <w:pStyle w:val="Bullet1"/>
      </w:pPr>
      <w:r w:rsidRPr="005D5703">
        <w:t xml:space="preserve">yêu cầu các nhà cung cấp dịch vụ </w:t>
      </w:r>
      <w:r w:rsidR="009F3964">
        <w:t>xem trọng</w:t>
      </w:r>
      <w:r w:rsidRPr="005D5703">
        <w:t xml:space="preserve"> quyền không bị tổn hại của </w:t>
      </w:r>
      <w:r w:rsidR="003E38F5">
        <w:t>quý vị</w:t>
      </w:r>
    </w:p>
    <w:p w14:paraId="21AC9076" w14:textId="28DCB0D0" w:rsidR="00AC2FE2" w:rsidRPr="00AC2FE2" w:rsidRDefault="005D5703" w:rsidP="00AC2FE2">
      <w:pPr>
        <w:pStyle w:val="Bullet1"/>
      </w:pPr>
      <w:r w:rsidRPr="005D5703">
        <w:t>cho n</w:t>
      </w:r>
      <w:r w:rsidR="00A0391D">
        <w:t>hân viên</w:t>
      </w:r>
      <w:r w:rsidRPr="005D5703">
        <w:t xml:space="preserve"> và nhà cung cấp dịch vụ biết họ cần làm gì </w:t>
      </w:r>
      <w:r w:rsidR="00E154BC">
        <w:t>nhằm</w:t>
      </w:r>
      <w:r w:rsidRPr="005D5703">
        <w:t xml:space="preserve"> đảm bảo cung cấp dịch vụ tốt </w:t>
      </w:r>
      <w:r w:rsidR="00E154BC">
        <w:t>đến</w:t>
      </w:r>
      <w:r w:rsidRPr="005D5703">
        <w:t xml:space="preserve"> </w:t>
      </w:r>
      <w:r w:rsidR="00A0391D">
        <w:t>quý vị</w:t>
      </w:r>
      <w:r w:rsidRPr="005D5703">
        <w:t>, thông qua Quy tắc ứng xử NDIS và</w:t>
      </w:r>
      <w:r w:rsidR="00C46CD2">
        <w:t xml:space="preserve"> các</w:t>
      </w:r>
      <w:r w:rsidRPr="005D5703">
        <w:t xml:space="preserve"> Tiêu chuẩn </w:t>
      </w:r>
      <w:r w:rsidR="00C46CD2">
        <w:t>T</w:t>
      </w:r>
      <w:r w:rsidRPr="005D5703">
        <w:t>hực hành NDIS</w:t>
      </w:r>
      <w:r w:rsidR="004C2681">
        <w:t>.</w:t>
      </w:r>
    </w:p>
    <w:p w14:paraId="742ECA04" w14:textId="62EB9EAB" w:rsidR="00AC2FE2" w:rsidRPr="00AC2FE2" w:rsidRDefault="005D5703" w:rsidP="00AC2FE2">
      <w:pPr>
        <w:pStyle w:val="Bullet1"/>
      </w:pPr>
      <w:r w:rsidRPr="005D5703">
        <w:t xml:space="preserve">yêu cầu nhà cung cấp NDIS </w:t>
      </w:r>
      <w:r w:rsidR="00BB5166">
        <w:t xml:space="preserve">có </w:t>
      </w:r>
      <w:r w:rsidRPr="005D5703">
        <w:t xml:space="preserve">đăng ký báo cáo các sự cố nghiêm trọng, bao gồm </w:t>
      </w:r>
      <w:r w:rsidR="00BB5166">
        <w:t xml:space="preserve">việc </w:t>
      </w:r>
      <w:r w:rsidRPr="005D5703">
        <w:t>lạm dụng và bỏ bê (</w:t>
      </w:r>
      <w:r w:rsidR="006E3258">
        <w:t>kể</w:t>
      </w:r>
      <w:r w:rsidRPr="005D5703">
        <w:t xml:space="preserve"> cả</w:t>
      </w:r>
      <w:r w:rsidR="006E3258">
        <w:t xml:space="preserve"> các</w:t>
      </w:r>
      <w:r w:rsidRPr="005D5703">
        <w:t xml:space="preserve"> cáo buộc)</w:t>
      </w:r>
    </w:p>
    <w:p w14:paraId="420902C6" w14:textId="0432EA9B" w:rsidR="00AC2FE2" w:rsidRPr="00AC2FE2" w:rsidRDefault="005D5703" w:rsidP="00AC2FE2">
      <w:pPr>
        <w:pStyle w:val="Bullet1"/>
      </w:pPr>
      <w:r w:rsidRPr="005D5703">
        <w:t>cung cấp thông tin và lời khuyên để cải thiện các dịch vụ trong tương lai</w:t>
      </w:r>
      <w:r w:rsidR="00AC2FE2" w:rsidRPr="00AC2FE2">
        <w:t>.</w:t>
      </w:r>
    </w:p>
    <w:p w14:paraId="6EBC4191" w14:textId="77777777" w:rsidR="00AC2FE2" w:rsidRDefault="00AC2FE2" w:rsidP="00AC2FE2">
      <w:pPr>
        <w:pStyle w:val="BodyText"/>
      </w:pPr>
    </w:p>
    <w:p w14:paraId="472C3722" w14:textId="305EDFAD" w:rsidR="00AC2FE2" w:rsidRDefault="005D5703" w:rsidP="00AC2FE2">
      <w:pPr>
        <w:pStyle w:val="Heading2"/>
      </w:pPr>
      <w:r w:rsidRPr="005D5703">
        <w:t xml:space="preserve">Có thể </w:t>
      </w:r>
      <w:r w:rsidR="00BB5166">
        <w:t>khiếu nại</w:t>
      </w:r>
    </w:p>
    <w:p w14:paraId="064BFD14" w14:textId="42B7BF7F" w:rsidR="00AC2FE2" w:rsidRDefault="0088011C" w:rsidP="00AC2FE2">
      <w:pPr>
        <w:pStyle w:val="BodyText"/>
      </w:pPr>
      <w:r>
        <w:t>Quý vị</w:t>
      </w:r>
      <w:r w:rsidR="005D5703" w:rsidRPr="005D5703">
        <w:t xml:space="preserve"> có quyền nêu quan ngại về các hỗ trợ và dịch vụ NDIS nếu </w:t>
      </w:r>
      <w:r>
        <w:t>quý vị</w:t>
      </w:r>
      <w:r w:rsidR="005D5703" w:rsidRPr="005D5703">
        <w:t xml:space="preserve"> không hài lòng. </w:t>
      </w:r>
      <w:r>
        <w:t>Việc l</w:t>
      </w:r>
      <w:r w:rsidR="005D5703" w:rsidRPr="005D5703">
        <w:t>ên tiếng có thể giúp cải thiện</w:t>
      </w:r>
      <w:r>
        <w:t xml:space="preserve"> các </w:t>
      </w:r>
      <w:r w:rsidR="005D5703" w:rsidRPr="005D5703">
        <w:t xml:space="preserve">hỗ trợ và dịch vụ cho </w:t>
      </w:r>
      <w:r>
        <w:t>quý vị</w:t>
      </w:r>
      <w:r w:rsidR="005D5703" w:rsidRPr="005D5703">
        <w:t xml:space="preserve"> và những người khác</w:t>
      </w:r>
      <w:r w:rsidR="00AC2FE2">
        <w:t>.</w:t>
      </w:r>
    </w:p>
    <w:p w14:paraId="2C38A70F" w14:textId="77777777" w:rsidR="00AC2FE2" w:rsidRDefault="00AC2FE2" w:rsidP="00AC2FE2">
      <w:pPr>
        <w:pStyle w:val="BodyText"/>
      </w:pPr>
    </w:p>
    <w:p w14:paraId="146DA62C" w14:textId="3693CB37" w:rsidR="00AC2FE2" w:rsidRDefault="005D5703" w:rsidP="00AC2FE2">
      <w:pPr>
        <w:pStyle w:val="BodyText"/>
      </w:pPr>
      <w:r w:rsidRPr="005D5703">
        <w:t xml:space="preserve">Chúng tôi khuyến khích </w:t>
      </w:r>
      <w:r w:rsidR="008E1ADD">
        <w:t>quý vị</w:t>
      </w:r>
      <w:r w:rsidRPr="005D5703">
        <w:t xml:space="preserve"> nói với nhà cung cấp của </w:t>
      </w:r>
      <w:r w:rsidR="008E1ADD">
        <w:t>mình</w:t>
      </w:r>
      <w:r w:rsidRPr="005D5703">
        <w:t xml:space="preserve"> trước</w:t>
      </w:r>
      <w:r w:rsidR="00E154BC">
        <w:t>,</w:t>
      </w:r>
      <w:r w:rsidRPr="005D5703">
        <w:t xml:space="preserve"> xem có thể giải quyết các quan </w:t>
      </w:r>
      <w:r w:rsidR="008E1ADD">
        <w:t>ngại</w:t>
      </w:r>
      <w:r w:rsidRPr="005D5703">
        <w:t xml:space="preserve"> của </w:t>
      </w:r>
      <w:r w:rsidR="00165CC5">
        <w:t>mình</w:t>
      </w:r>
      <w:r w:rsidRPr="005D5703">
        <w:t xml:space="preserve"> hay không. </w:t>
      </w:r>
      <w:r w:rsidR="00067122">
        <w:t xml:space="preserve">Quý vị </w:t>
      </w:r>
      <w:r w:rsidRPr="005D5703">
        <w:t>có thể nhờ người m</w:t>
      </w:r>
      <w:r w:rsidR="00067122">
        <w:t>ình</w:t>
      </w:r>
      <w:r w:rsidRPr="005D5703">
        <w:t xml:space="preserve"> tin </w:t>
      </w:r>
      <w:r w:rsidR="00A3420E">
        <w:t>cậy</w:t>
      </w:r>
      <w:r w:rsidRPr="005D5703">
        <w:t xml:space="preserve"> hoặc một người ủng hộ độc lập giúp đỡ. </w:t>
      </w:r>
      <w:r w:rsidR="00067122">
        <w:t>Quý vị</w:t>
      </w:r>
      <w:r w:rsidRPr="005D5703">
        <w:t xml:space="preserve"> có thể tìm thấy danh sách người ủng hộ độc lập trên </w:t>
      </w:r>
      <w:r w:rsidR="00067122">
        <w:t>c</w:t>
      </w:r>
      <w:r w:rsidRPr="005D5703">
        <w:t xml:space="preserve">ông cụ </w:t>
      </w:r>
      <w:r w:rsidR="00067122">
        <w:t>T</w:t>
      </w:r>
      <w:r w:rsidRPr="005D5703">
        <w:t xml:space="preserve">ìm kiếm </w:t>
      </w:r>
      <w:r w:rsidR="00067122">
        <w:t>N</w:t>
      </w:r>
      <w:r w:rsidRPr="005D5703">
        <w:t xml:space="preserve">gười ủng hộ </w:t>
      </w:r>
      <w:r w:rsidR="00067122">
        <w:t>K</w:t>
      </w:r>
      <w:r w:rsidRPr="005D5703">
        <w:t>huyết tật</w:t>
      </w:r>
      <w:r>
        <w:t xml:space="preserve"> (</w:t>
      </w:r>
      <w:hyperlink r:id="rId11" w:history="1">
        <w:r w:rsidRPr="0067295C">
          <w:rPr>
            <w:rStyle w:val="Hyperlink"/>
          </w:rPr>
          <w:t>Disability Advoca</w:t>
        </w:r>
        <w:r>
          <w:rPr>
            <w:rStyle w:val="Hyperlink"/>
          </w:rPr>
          <w:t>cy</w:t>
        </w:r>
        <w:r w:rsidRPr="0067295C">
          <w:rPr>
            <w:rStyle w:val="Hyperlink"/>
          </w:rPr>
          <w:t xml:space="preserve"> Finder</w:t>
        </w:r>
      </w:hyperlink>
      <w:r>
        <w:t>)</w:t>
      </w:r>
      <w:r w:rsidRPr="005D5703">
        <w:t>.</w:t>
      </w:r>
    </w:p>
    <w:p w14:paraId="4D8C908B" w14:textId="77777777" w:rsidR="00AC2FE2" w:rsidRDefault="00AC2FE2" w:rsidP="00AC2FE2">
      <w:pPr>
        <w:pStyle w:val="BodyText"/>
      </w:pPr>
    </w:p>
    <w:p w14:paraId="249204EE" w14:textId="25078DDA" w:rsidR="00AC2FE2" w:rsidRDefault="00A47466" w:rsidP="00AC2FE2">
      <w:pPr>
        <w:pStyle w:val="BodyText"/>
      </w:pPr>
      <w:r w:rsidRPr="00A47466">
        <w:lastRenderedPageBreak/>
        <w:t xml:space="preserve">Nếu </w:t>
      </w:r>
      <w:r w:rsidR="003E7D9F">
        <w:t>quý vị</w:t>
      </w:r>
      <w:r w:rsidRPr="00A47466">
        <w:t xml:space="preserve"> nghĩ nhà cung cấp </w:t>
      </w:r>
      <w:r w:rsidR="003E7D9F" w:rsidRPr="00A47466">
        <w:t xml:space="preserve">không </w:t>
      </w:r>
      <w:r w:rsidRPr="00A47466">
        <w:t xml:space="preserve">giải quyết </w:t>
      </w:r>
      <w:r w:rsidR="00E154BC">
        <w:t>được</w:t>
      </w:r>
      <w:r w:rsidRPr="00A47466">
        <w:t xml:space="preserve"> khiếu nại của </w:t>
      </w:r>
      <w:r w:rsidR="003E7D9F">
        <w:t>mình,</w:t>
      </w:r>
      <w:r w:rsidRPr="00A47466">
        <w:t xml:space="preserve"> hoặc không muốn tự mình nói với nhà cung cấp, </w:t>
      </w:r>
      <w:r w:rsidR="003E7D9F">
        <w:t>quý vị</w:t>
      </w:r>
      <w:r w:rsidRPr="00A47466">
        <w:t xml:space="preserve"> có thể nói chuyện với chúng tôi</w:t>
      </w:r>
      <w:r w:rsidR="00AC2FE2">
        <w:t>.</w:t>
      </w:r>
    </w:p>
    <w:p w14:paraId="10D3EF89" w14:textId="77777777" w:rsidR="00AC2FE2" w:rsidRDefault="00AC2FE2" w:rsidP="00AC2FE2">
      <w:pPr>
        <w:pStyle w:val="BodyText"/>
      </w:pPr>
    </w:p>
    <w:p w14:paraId="6F5BDB35" w14:textId="386C1843" w:rsidR="00A47466" w:rsidRDefault="00A62491" w:rsidP="00AC2FE2">
      <w:pPr>
        <w:pStyle w:val="BodyText"/>
      </w:pPr>
      <w:r>
        <w:t>Quý vị</w:t>
      </w:r>
      <w:r w:rsidR="00A47466" w:rsidRPr="00A47466">
        <w:t xml:space="preserve"> có thể khiếu nại bằng cách gọi điện cho chúng tôi hoặc liên </w:t>
      </w:r>
      <w:r w:rsidR="00E154BC">
        <w:t>lạc</w:t>
      </w:r>
      <w:r w:rsidR="00A47466" w:rsidRPr="00A47466">
        <w:t xml:space="preserve"> với chúng tôi qua biểu mẫu liên hệ khiếu nại</w:t>
      </w:r>
      <w:r>
        <w:t xml:space="preserve"> (</w:t>
      </w:r>
      <w:hyperlink r:id="rId12" w:history="1">
        <w:r w:rsidRPr="0067295C">
          <w:rPr>
            <w:rStyle w:val="Hyperlink"/>
          </w:rPr>
          <w:t>complaints contact form</w:t>
        </w:r>
      </w:hyperlink>
      <w:r>
        <w:t>)</w:t>
      </w:r>
      <w:r w:rsidR="00A47466" w:rsidRPr="00A47466">
        <w:t xml:space="preserve"> tr</w:t>
      </w:r>
      <w:r w:rsidR="00392863">
        <w:t>ê</w:t>
      </w:r>
      <w:r w:rsidR="00A47466" w:rsidRPr="00A47466">
        <w:t>n</w:t>
      </w:r>
      <w:r w:rsidR="00392863">
        <w:t xml:space="preserve"> mạng</w:t>
      </w:r>
      <w:r w:rsidR="00A47466" w:rsidRPr="00A47466">
        <w:t xml:space="preserve">. Khi khiếu nại với chúng tôi, </w:t>
      </w:r>
      <w:r w:rsidR="00392863">
        <w:t>quý vị</w:t>
      </w:r>
      <w:r w:rsidR="00A47466" w:rsidRPr="00A47466">
        <w:t xml:space="preserve"> có thể cho biết cách </w:t>
      </w:r>
      <w:r w:rsidR="00392863">
        <w:t>quý vị</w:t>
      </w:r>
      <w:r w:rsidR="00A47466" w:rsidRPr="00A47466">
        <w:t xml:space="preserve"> muốn nhận thông tin (ví dụ: </w:t>
      </w:r>
      <w:r w:rsidR="00392863">
        <w:t xml:space="preserve">qua </w:t>
      </w:r>
      <w:r w:rsidR="00A47466" w:rsidRPr="00A47466">
        <w:t>điện thoại, email, sách mỏng dễ đọc, tiếng Auslan hoặc ngôn ngữ khác hoặc hình thức giao tiếp được hỗ trợ)</w:t>
      </w:r>
      <w:r w:rsidR="00A47466">
        <w:t>.</w:t>
      </w:r>
      <w:r w:rsidR="008D11A0">
        <w:t xml:space="preserve"> </w:t>
      </w:r>
    </w:p>
    <w:p w14:paraId="66D7F51F" w14:textId="77777777" w:rsidR="00AC2FE2" w:rsidRDefault="00AC2FE2" w:rsidP="00AC2FE2">
      <w:pPr>
        <w:pStyle w:val="BodyText"/>
      </w:pPr>
    </w:p>
    <w:p w14:paraId="05E39562" w14:textId="5EE7BEB1" w:rsidR="00AC2FE2" w:rsidRDefault="00A47466" w:rsidP="00AC2FE2">
      <w:pPr>
        <w:pStyle w:val="Heading2"/>
      </w:pPr>
      <w:r w:rsidRPr="00A47466">
        <w:t>Tìm hiểu thêm</w:t>
      </w:r>
    </w:p>
    <w:p w14:paraId="239E02EC" w14:textId="0E4F5B07" w:rsidR="00A47466" w:rsidRDefault="00EB3A8A" w:rsidP="00AC2FE2">
      <w:pPr>
        <w:pStyle w:val="BodyText"/>
      </w:pPr>
      <w:r>
        <w:t>Quý vị</w:t>
      </w:r>
      <w:r w:rsidR="00A47466" w:rsidRPr="00A47466">
        <w:t xml:space="preserve"> có thể tìm thêm thông tin về Ủy ban NDIS, bao gồm điều này</w:t>
      </w:r>
      <w:r w:rsidR="00815AA1">
        <w:t xml:space="preserve"> có ý </w:t>
      </w:r>
      <w:r w:rsidR="00815AA1" w:rsidRPr="00A47466">
        <w:t>nghĩa</w:t>
      </w:r>
      <w:r w:rsidR="00815AA1">
        <w:t xml:space="preserve"> thế nào</w:t>
      </w:r>
      <w:r w:rsidR="00A47466" w:rsidRPr="00A47466">
        <w:t xml:space="preserve"> với </w:t>
      </w:r>
      <w:r>
        <w:t>quý vị</w:t>
      </w:r>
      <w:r w:rsidR="00A47466" w:rsidRPr="00A47466">
        <w:t xml:space="preserve">, trên trang </w:t>
      </w:r>
      <w:r w:rsidR="00815AA1">
        <w:t>mạng</w:t>
      </w:r>
      <w:r w:rsidR="00A47466" w:rsidRPr="00A47466">
        <w:t xml:space="preserve"> người tham gia NDIS</w:t>
      </w:r>
      <w:r w:rsidR="009607F3">
        <w:t xml:space="preserve"> (</w:t>
      </w:r>
      <w:hyperlink r:id="rId13" w:history="1">
        <w:r w:rsidR="009607F3">
          <w:rPr>
            <w:rStyle w:val="Hyperlink"/>
          </w:rPr>
          <w:t>NDIS p</w:t>
        </w:r>
        <w:r w:rsidR="009607F3" w:rsidRPr="0067295C">
          <w:rPr>
            <w:rStyle w:val="Hyperlink"/>
          </w:rPr>
          <w:t>articipants webpage</w:t>
        </w:r>
      </w:hyperlink>
      <w:r w:rsidR="009607F3">
        <w:rPr>
          <w:rStyle w:val="Hyperlink"/>
        </w:rPr>
        <w:t>)</w:t>
      </w:r>
      <w:r w:rsidR="009607F3">
        <w:rPr>
          <w:color w:val="000000"/>
        </w:rPr>
        <w:t>,</w:t>
      </w:r>
      <w:r w:rsidR="00A47466" w:rsidRPr="00A47466">
        <w:t xml:space="preserve"> thông qua Gói Chào mừng Người tham gia</w:t>
      </w:r>
      <w:r w:rsidR="009607F3">
        <w:t xml:space="preserve"> (</w:t>
      </w:r>
      <w:hyperlink r:id="rId14" w:history="1">
        <w:r w:rsidR="009607F3" w:rsidRPr="0067295C">
          <w:rPr>
            <w:rStyle w:val="Hyperlink"/>
          </w:rPr>
          <w:t>Participant Welcome Pack</w:t>
        </w:r>
      </w:hyperlink>
      <w:r w:rsidR="009607F3">
        <w:t>),</w:t>
      </w:r>
      <w:r w:rsidR="00A47466" w:rsidRPr="00A47466">
        <w:t xml:space="preserve"> hoặc gọi cho chúng tôi (miễn phí từ điện thoại cố định) theo số </w:t>
      </w:r>
      <w:r w:rsidR="00A47466" w:rsidRPr="00A47466">
        <w:rPr>
          <w:b/>
          <w:bCs/>
        </w:rPr>
        <w:t>1800 035 544</w:t>
      </w:r>
      <w:r w:rsidR="00A47466">
        <w:t>.</w:t>
      </w:r>
    </w:p>
    <w:p w14:paraId="568ACC3C" w14:textId="77777777" w:rsidR="00AC2FE2" w:rsidRDefault="00AC2FE2" w:rsidP="00AC2FE2">
      <w:pPr>
        <w:pStyle w:val="BodyText"/>
      </w:pPr>
    </w:p>
    <w:p w14:paraId="25CA05B2" w14:textId="4C02E42A" w:rsidR="00AC2FE2" w:rsidRDefault="00E154BC" w:rsidP="00AC2FE2">
      <w:pPr>
        <w:pStyle w:val="BodyText"/>
      </w:pPr>
      <w:r>
        <w:t>Chúng t</w:t>
      </w:r>
      <w:r w:rsidR="00A47466" w:rsidRPr="00A47466">
        <w:t xml:space="preserve">ôi mong </w:t>
      </w:r>
      <w:r>
        <w:t>muốn</w:t>
      </w:r>
      <w:r w:rsidR="00A47466" w:rsidRPr="00A47466">
        <w:t xml:space="preserve"> hợp tác với </w:t>
      </w:r>
      <w:r w:rsidR="00E26298">
        <w:t>quý vị</w:t>
      </w:r>
      <w:r w:rsidR="00A47466" w:rsidRPr="00A47466">
        <w:t xml:space="preserve">, gia đình, người chăm sóc và những người ủng hộ </w:t>
      </w:r>
      <w:r w:rsidR="00E26298">
        <w:t>nhằm</w:t>
      </w:r>
      <w:r w:rsidR="00A47466" w:rsidRPr="00A47466">
        <w:t xml:space="preserve"> cải thiện các hỗ trợ và dịch vụ </w:t>
      </w:r>
      <w:r w:rsidR="00E26298">
        <w:t>quý vị</w:t>
      </w:r>
      <w:r w:rsidR="00A47466" w:rsidRPr="00A47466">
        <w:t xml:space="preserve"> nhận được như một phần </w:t>
      </w:r>
      <w:r>
        <w:t>trong chương trình</w:t>
      </w:r>
      <w:r w:rsidR="00A47466" w:rsidRPr="00A47466">
        <w:t xml:space="preserve"> NDIS</w:t>
      </w:r>
      <w:r w:rsidR="00AC2FE2">
        <w:t>.</w:t>
      </w:r>
      <w:r w:rsidR="00A47466">
        <w:t xml:space="preserve"> </w:t>
      </w:r>
    </w:p>
    <w:p w14:paraId="524946B8" w14:textId="77777777" w:rsidR="00AC2FE2" w:rsidRDefault="00AC2FE2" w:rsidP="00AC2FE2">
      <w:pPr>
        <w:pStyle w:val="BodyText"/>
      </w:pPr>
    </w:p>
    <w:p w14:paraId="217AAC93" w14:textId="154B652F" w:rsidR="00A47466" w:rsidRDefault="00A47466" w:rsidP="00AC2FE2">
      <w:pPr>
        <w:pStyle w:val="BodyText"/>
      </w:pPr>
      <w:r w:rsidRPr="00A47466">
        <w:t>Chúng tôi sẽ c</w:t>
      </w:r>
      <w:r w:rsidR="00FA226D">
        <w:t>ộng</w:t>
      </w:r>
      <w:r w:rsidR="00670F83">
        <w:t xml:space="preserve"> tác</w:t>
      </w:r>
      <w:r w:rsidRPr="00A47466">
        <w:t xml:space="preserve"> với </w:t>
      </w:r>
      <w:r w:rsidR="00FA226D">
        <w:t>quý vị</w:t>
      </w:r>
      <w:r w:rsidRPr="00A47466">
        <w:t xml:space="preserve"> và với nhà cung cấp dịch vụ và nhân viên để giải quyết các vấn đề và cải thiện chất lượng và an toàn của các hỗ trợ NDIS — cho </w:t>
      </w:r>
      <w:r w:rsidR="00670F83">
        <w:t>quý vị</w:t>
      </w:r>
      <w:r w:rsidRPr="00A47466">
        <w:t xml:space="preserve"> và những người khác nhận được các dịch vụ do NDIS tài trợ.</w:t>
      </w:r>
    </w:p>
    <w:p w14:paraId="67A6D6A6" w14:textId="77777777" w:rsidR="00AC2FE2" w:rsidRDefault="00AC2FE2" w:rsidP="00AC2FE2">
      <w:pPr>
        <w:pStyle w:val="BodyText"/>
      </w:pPr>
    </w:p>
    <w:p w14:paraId="06858BB4" w14:textId="77777777" w:rsidR="00E97C2E" w:rsidRDefault="00E97C2E" w:rsidP="00AC2FE2">
      <w:pPr>
        <w:pStyle w:val="BodyText"/>
      </w:pPr>
    </w:p>
    <w:p w14:paraId="4C4D335C" w14:textId="7B8B719A" w:rsidR="00AC2FE2" w:rsidRDefault="00670F83" w:rsidP="00AC2FE2">
      <w:pPr>
        <w:pStyle w:val="BodyText"/>
      </w:pPr>
      <w:r>
        <w:t>Trân trọng,</w:t>
      </w:r>
    </w:p>
    <w:p w14:paraId="48B82863" w14:textId="77777777" w:rsidR="00AC2FE2" w:rsidRDefault="00AC2FE2" w:rsidP="00AC2FE2">
      <w:pPr>
        <w:pStyle w:val="BodyText"/>
      </w:pPr>
    </w:p>
    <w:p w14:paraId="5BF2413E" w14:textId="77777777" w:rsidR="00AC2FE2" w:rsidRDefault="00AC2FE2" w:rsidP="00AC2FE2">
      <w:pPr>
        <w:pStyle w:val="BodyText"/>
      </w:pPr>
    </w:p>
    <w:p w14:paraId="77BDDB36" w14:textId="3016F4A7" w:rsidR="00AC2FE2" w:rsidRDefault="00AC2FE2" w:rsidP="00AC2FE2">
      <w:pPr>
        <w:pStyle w:val="BodyText"/>
      </w:pPr>
    </w:p>
    <w:p w14:paraId="7BB4834E" w14:textId="77777777" w:rsidR="007D38B5" w:rsidRDefault="007D38B5" w:rsidP="00AC2FE2">
      <w:pPr>
        <w:pStyle w:val="BodyText"/>
      </w:pPr>
    </w:p>
    <w:p w14:paraId="498F91D7" w14:textId="77777777" w:rsidR="00AC2FE2" w:rsidRDefault="00AC2FE2" w:rsidP="00AC2FE2">
      <w:pPr>
        <w:pStyle w:val="BodyText"/>
      </w:pPr>
    </w:p>
    <w:p w14:paraId="23DABC40" w14:textId="77777777" w:rsidR="00AC2FE2" w:rsidRDefault="00AC2FE2" w:rsidP="00AC2FE2">
      <w:pPr>
        <w:pStyle w:val="BodyText"/>
      </w:pPr>
      <w:r>
        <w:t>Graeme Head AO</w:t>
      </w:r>
    </w:p>
    <w:p w14:paraId="1974A03F" w14:textId="429493BF" w:rsidR="00AC2FE2" w:rsidRDefault="007F633E" w:rsidP="00AB3DFA">
      <w:pPr>
        <w:pStyle w:val="Heading1"/>
        <w:spacing w:after="0"/>
      </w:pPr>
      <w:r w:rsidRPr="007F633E">
        <w:t xml:space="preserve">Ủy </w:t>
      </w:r>
      <w:r>
        <w:t>viên</w:t>
      </w:r>
      <w:r w:rsidR="00C159FE">
        <w:t xml:space="preserve"> Đặc trách</w:t>
      </w:r>
      <w:r w:rsidRPr="007F633E">
        <w:t xml:space="preserve"> Bảo vệ An toàn và Chất lượng NDIS</w:t>
      </w:r>
    </w:p>
    <w:p w14:paraId="2A343ED2" w14:textId="77777777" w:rsidR="00AC2FE2" w:rsidRDefault="00AC2FE2" w:rsidP="00AC2FE2">
      <w:pPr>
        <w:pStyle w:val="BodyText"/>
      </w:pPr>
    </w:p>
    <w:p w14:paraId="015F46FD" w14:textId="4518E55E" w:rsidR="00AC2FE2" w:rsidRPr="00AB3DFA" w:rsidRDefault="007F633E" w:rsidP="00AB3DFA">
      <w:pPr>
        <w:pStyle w:val="BodyTex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Ngày </w:t>
      </w:r>
      <w:r w:rsidR="007D38B5" w:rsidRPr="00AB3DFA">
        <w:rPr>
          <w:sz w:val="20"/>
          <w:szCs w:val="20"/>
        </w:rPr>
        <w:t>1</w:t>
      </w:r>
      <w:r>
        <w:rPr>
          <w:sz w:val="20"/>
          <w:szCs w:val="20"/>
        </w:rPr>
        <w:t>/12/</w:t>
      </w:r>
      <w:r w:rsidR="00AC2FE2" w:rsidRPr="00AB3DFA">
        <w:rPr>
          <w:sz w:val="20"/>
          <w:szCs w:val="20"/>
        </w:rPr>
        <w:t>2020</w:t>
      </w:r>
    </w:p>
    <w:p w14:paraId="3F330A6A" w14:textId="77777777" w:rsidR="00AC2FE2" w:rsidRPr="00AB3DFA" w:rsidRDefault="00AC2FE2" w:rsidP="00AB3DFA">
      <w:pPr>
        <w:pStyle w:val="BodyText"/>
        <w:spacing w:before="120" w:after="120"/>
        <w:rPr>
          <w:sz w:val="20"/>
          <w:szCs w:val="20"/>
        </w:rPr>
      </w:pPr>
      <w:r w:rsidRPr="00AB3DFA">
        <w:rPr>
          <w:sz w:val="20"/>
          <w:szCs w:val="20"/>
        </w:rPr>
        <w:t>Ref: D20/25124</w:t>
      </w:r>
    </w:p>
    <w:p w14:paraId="24234852" w14:textId="77777777" w:rsidR="00AC2FE2" w:rsidRDefault="00AC2FE2" w:rsidP="00AC2FE2">
      <w:pPr>
        <w:pStyle w:val="BodyText"/>
      </w:pPr>
    </w:p>
    <w:p w14:paraId="789A3F7D" w14:textId="77777777" w:rsidR="00AC2FE2" w:rsidRDefault="00AC2FE2" w:rsidP="00AC2FE2">
      <w:pPr>
        <w:pStyle w:val="BodyText"/>
      </w:pPr>
    </w:p>
    <w:p w14:paraId="5082861C" w14:textId="77777777" w:rsidR="00AC2FE2" w:rsidRDefault="00AC2FE2" w:rsidP="00AC2FE2">
      <w:pPr>
        <w:pStyle w:val="BodyText"/>
      </w:pPr>
      <w:r>
        <w:rPr>
          <w:noProof/>
          <w:lang w:eastAsia="zh-CN" w:bidi="hi-IN"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C8FF" w14:textId="77777777" w:rsidR="00AC2FE2" w:rsidRDefault="00AC2FE2" w:rsidP="00AC2FE2"/>
    <w:sectPr w:rsidR="00AC2FE2" w:rsidSect="002316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DE7" w14:textId="77777777" w:rsidR="00E70D4B" w:rsidRDefault="00E70D4B" w:rsidP="008E21DE">
      <w:pPr>
        <w:spacing w:before="0" w:after="0"/>
      </w:pPr>
      <w:r>
        <w:separator/>
      </w:r>
    </w:p>
  </w:endnote>
  <w:endnote w:type="continuationSeparator" w:id="0">
    <w:p w14:paraId="566E4874" w14:textId="77777777" w:rsidR="00E70D4B" w:rsidRDefault="00E70D4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2B6" w14:textId="77777777" w:rsidR="00281D33" w:rsidRDefault="00281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281D33" w:rsidRPr="00C06AA2" w:rsidRDefault="00281D33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281D33" w:rsidRDefault="00281D33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7F725332" w14:textId="77777777" w:rsidR="00281D33" w:rsidRPr="00AE77AA" w:rsidRDefault="00281D33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5FEE9122" w14:textId="47FC7349" w:rsidR="00281D33" w:rsidRDefault="00356E9C" w:rsidP="001E711D">
                          <w:pPr>
                            <w:pStyle w:val="Footer"/>
                          </w:pPr>
                          <w:hyperlink r:id="rId1" w:history="1">
                            <w:r w:rsidR="00281D33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281D33" w:rsidRDefault="00281D33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7F725332" w14:textId="77777777" w:rsidR="00281D33" w:rsidRPr="00AE77AA" w:rsidRDefault="00281D33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5FEE9122" w14:textId="47FC7349" w:rsidR="00281D33" w:rsidRDefault="00281D33" w:rsidP="001E711D">
                    <w:pPr>
                      <w:pStyle w:val="Footer"/>
                    </w:pPr>
                    <w:hyperlink r:id="rId2" w:history="1">
                      <w:r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715DF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396D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281D33" w:rsidRPr="00BA25DF" w:rsidRDefault="00281D33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281D33" w:rsidRPr="00BA25DF" w:rsidRDefault="00281D33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81D33" w:rsidRPr="001E711D" w:rsidRDefault="00281D33" w:rsidP="001E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281D33" w:rsidRPr="00C06AA2" w:rsidRDefault="00281D33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281D33" w:rsidRDefault="00281D33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377797FE" w14:textId="77777777" w:rsidR="00281D33" w:rsidRPr="00AE77AA" w:rsidRDefault="00281D33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020EBB00" w14:textId="48FCF052" w:rsidR="00281D33" w:rsidRDefault="00356E9C" w:rsidP="001E711D">
                          <w:pPr>
                            <w:pStyle w:val="Footer"/>
                          </w:pPr>
                          <w:hyperlink r:id="rId1" w:history="1">
                            <w:r w:rsidR="00281D33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281D33" w:rsidRDefault="00281D33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377797FE" w14:textId="77777777" w:rsidR="00281D33" w:rsidRPr="00AE77AA" w:rsidRDefault="00281D33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020EBB00" w14:textId="48FCF052" w:rsidR="00281D33" w:rsidRDefault="00281D33" w:rsidP="001E711D">
                    <w:pPr>
                      <w:pStyle w:val="Footer"/>
                    </w:pPr>
                    <w:hyperlink r:id="rId2" w:history="1">
                      <w:r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60AA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B46D8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281D33" w:rsidRPr="00BA25DF" w:rsidRDefault="00281D33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281D33" w:rsidRPr="00BA25DF" w:rsidRDefault="00281D33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281D33" w:rsidRPr="002A4276" w:rsidRDefault="00281D33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7B65" w14:textId="77777777" w:rsidR="00E70D4B" w:rsidRDefault="00E70D4B" w:rsidP="008E21DE">
      <w:pPr>
        <w:spacing w:before="0" w:after="0"/>
      </w:pPr>
      <w:r>
        <w:separator/>
      </w:r>
    </w:p>
  </w:footnote>
  <w:footnote w:type="continuationSeparator" w:id="0">
    <w:p w14:paraId="60799562" w14:textId="77777777" w:rsidR="00E70D4B" w:rsidRDefault="00E70D4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2095" w14:textId="77777777" w:rsidR="00281D33" w:rsidRDefault="00281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281D33" w:rsidRDefault="00281D33" w:rsidP="00FB6F0D">
    <w:pPr>
      <w:pStyle w:val="Header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281D33" w:rsidRDefault="00281D3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2"/>
    <w:rsid w:val="00033AE3"/>
    <w:rsid w:val="00067122"/>
    <w:rsid w:val="00080615"/>
    <w:rsid w:val="000C252F"/>
    <w:rsid w:val="00106A24"/>
    <w:rsid w:val="00120A42"/>
    <w:rsid w:val="00165CC5"/>
    <w:rsid w:val="00173FB2"/>
    <w:rsid w:val="001E711D"/>
    <w:rsid w:val="00203D16"/>
    <w:rsid w:val="00213134"/>
    <w:rsid w:val="002134FA"/>
    <w:rsid w:val="00231668"/>
    <w:rsid w:val="00231AAC"/>
    <w:rsid w:val="002804D3"/>
    <w:rsid w:val="00281D33"/>
    <w:rsid w:val="002A4276"/>
    <w:rsid w:val="003320B8"/>
    <w:rsid w:val="003449A0"/>
    <w:rsid w:val="00356E9C"/>
    <w:rsid w:val="0036514E"/>
    <w:rsid w:val="00392863"/>
    <w:rsid w:val="003E1029"/>
    <w:rsid w:val="003E38F5"/>
    <w:rsid w:val="003E7D9F"/>
    <w:rsid w:val="003F29B8"/>
    <w:rsid w:val="004154E2"/>
    <w:rsid w:val="00461DBC"/>
    <w:rsid w:val="004B68D1"/>
    <w:rsid w:val="004C2681"/>
    <w:rsid w:val="004C5631"/>
    <w:rsid w:val="0051348D"/>
    <w:rsid w:val="005155E9"/>
    <w:rsid w:val="00527576"/>
    <w:rsid w:val="00534D53"/>
    <w:rsid w:val="00567B73"/>
    <w:rsid w:val="005D5703"/>
    <w:rsid w:val="00611D2C"/>
    <w:rsid w:val="00670F83"/>
    <w:rsid w:val="00671B50"/>
    <w:rsid w:val="00680F04"/>
    <w:rsid w:val="006A1A4D"/>
    <w:rsid w:val="006A4C90"/>
    <w:rsid w:val="006A6CB8"/>
    <w:rsid w:val="006E3258"/>
    <w:rsid w:val="00722E99"/>
    <w:rsid w:val="00764933"/>
    <w:rsid w:val="007B340C"/>
    <w:rsid w:val="007D38B5"/>
    <w:rsid w:val="007F633E"/>
    <w:rsid w:val="00815AA1"/>
    <w:rsid w:val="0088011C"/>
    <w:rsid w:val="008905A9"/>
    <w:rsid w:val="008A07AB"/>
    <w:rsid w:val="008C4A1E"/>
    <w:rsid w:val="008D11A0"/>
    <w:rsid w:val="008E12A7"/>
    <w:rsid w:val="008E1ADD"/>
    <w:rsid w:val="008E21DE"/>
    <w:rsid w:val="009047CC"/>
    <w:rsid w:val="009133A8"/>
    <w:rsid w:val="0092679E"/>
    <w:rsid w:val="009568C6"/>
    <w:rsid w:val="009607F3"/>
    <w:rsid w:val="009F2070"/>
    <w:rsid w:val="009F2305"/>
    <w:rsid w:val="009F3964"/>
    <w:rsid w:val="00A0391D"/>
    <w:rsid w:val="00A07E4A"/>
    <w:rsid w:val="00A125EE"/>
    <w:rsid w:val="00A3420E"/>
    <w:rsid w:val="00A47466"/>
    <w:rsid w:val="00A62491"/>
    <w:rsid w:val="00AA048B"/>
    <w:rsid w:val="00AB12D5"/>
    <w:rsid w:val="00AB3DFA"/>
    <w:rsid w:val="00AC2FE2"/>
    <w:rsid w:val="00AD735D"/>
    <w:rsid w:val="00AE77AA"/>
    <w:rsid w:val="00AF0899"/>
    <w:rsid w:val="00B24B4F"/>
    <w:rsid w:val="00B603C0"/>
    <w:rsid w:val="00B83AB4"/>
    <w:rsid w:val="00BA25DF"/>
    <w:rsid w:val="00BB5166"/>
    <w:rsid w:val="00BE3258"/>
    <w:rsid w:val="00BE4673"/>
    <w:rsid w:val="00C0421C"/>
    <w:rsid w:val="00C06AA2"/>
    <w:rsid w:val="00C159FE"/>
    <w:rsid w:val="00C21944"/>
    <w:rsid w:val="00C251A5"/>
    <w:rsid w:val="00C34835"/>
    <w:rsid w:val="00C46CD2"/>
    <w:rsid w:val="00C61BAB"/>
    <w:rsid w:val="00C72A61"/>
    <w:rsid w:val="00C96BF1"/>
    <w:rsid w:val="00D64DA6"/>
    <w:rsid w:val="00DE3EC9"/>
    <w:rsid w:val="00DF74BA"/>
    <w:rsid w:val="00E154BC"/>
    <w:rsid w:val="00E20B74"/>
    <w:rsid w:val="00E260AC"/>
    <w:rsid w:val="00E26298"/>
    <w:rsid w:val="00E70D4B"/>
    <w:rsid w:val="00E97C2E"/>
    <w:rsid w:val="00EB3A8A"/>
    <w:rsid w:val="00ED014E"/>
    <w:rsid w:val="00ED361E"/>
    <w:rsid w:val="00F667BE"/>
    <w:rsid w:val="00F9318C"/>
    <w:rsid w:val="00FA226D"/>
    <w:rsid w:val="00FB6F0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B403"/>
  <w15:chartTrackingRefBased/>
  <w15:docId w15:val="{B0ED601E-937E-4A46-B58C-6A29196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/participantpac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3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2D369-E93F-4CFB-A33E-903032DD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participant letter - Western Australia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2</cp:revision>
  <dcterms:created xsi:type="dcterms:W3CDTF">2020-11-02T02:11:00Z</dcterms:created>
  <dcterms:modified xsi:type="dcterms:W3CDTF">2020-11-02T02:11:00Z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