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7AAFE" w14:textId="1DD8D1F0" w:rsidR="00A57865" w:rsidRDefault="0047027E" w:rsidP="00BF7364">
      <w:pPr>
        <w:pStyle w:val="Heading1"/>
        <w:spacing w:before="0"/>
        <w:rPr>
          <w:lang w:eastAsia="en-AU"/>
        </w:rPr>
      </w:pPr>
      <w:bookmarkStart w:id="0" w:name="_GoBack"/>
      <w:bookmarkEnd w:id="0"/>
      <w:r>
        <w:rPr>
          <w:lang w:eastAsia="en-AU"/>
        </w:rPr>
        <w:t>Cơ sở dữ liệu</w:t>
      </w:r>
      <w:r w:rsidRPr="0047027E">
        <w:rPr>
          <w:lang w:eastAsia="en-AU"/>
        </w:rPr>
        <w:t xml:space="preserve"> Sàng lọc Nhân viên NDIS: Những điều người tham gia NDIS tự quản lý cần biết</w:t>
      </w:r>
    </w:p>
    <w:p w14:paraId="17E949E7" w14:textId="273F5756" w:rsidR="00A57865" w:rsidRPr="00267683" w:rsidRDefault="0047027E" w:rsidP="003A5D4B">
      <w:pPr>
        <w:spacing w:before="120" w:after="120" w:line="240" w:lineRule="auto"/>
        <w:rPr>
          <w:rFonts w:asciiTheme="minorHAnsi" w:hAnsiTheme="minorHAnsi" w:cstheme="minorHAnsi"/>
        </w:rPr>
      </w:pPr>
      <w:r w:rsidRPr="0047027E">
        <w:rPr>
          <w:rFonts w:asciiTheme="minorHAnsi" w:hAnsiTheme="minorHAnsi" w:cstheme="minorHAnsi"/>
        </w:rPr>
        <w:t>Cơ sở dữ liệu Sàng lọc Nhân viên NDIS (</w:t>
      </w:r>
      <w:r w:rsidRPr="00267683">
        <w:rPr>
          <w:rFonts w:asciiTheme="minorHAnsi" w:hAnsiTheme="minorHAnsi" w:cstheme="minorHAnsi"/>
        </w:rPr>
        <w:t>NWSD</w:t>
      </w:r>
      <w:r w:rsidRPr="0047027E">
        <w:rPr>
          <w:rFonts w:asciiTheme="minorHAnsi" w:hAnsiTheme="minorHAnsi" w:cstheme="minorHAnsi"/>
        </w:rPr>
        <w:t>) sẽ bắt đầu vào ngày 1 tháng 2 năm 2021</w:t>
      </w:r>
      <w:r w:rsidR="00963CF3">
        <w:rPr>
          <w:rFonts w:asciiTheme="minorHAnsi" w:hAnsiTheme="minorHAnsi" w:cstheme="minorHAnsi"/>
        </w:rPr>
        <w:t xml:space="preserve">. </w:t>
      </w:r>
      <w:r w:rsidR="00963CF3" w:rsidRPr="002373C6">
        <w:rPr>
          <w:rFonts w:asciiTheme="minorHAnsi" w:hAnsiTheme="minorHAnsi" w:cstheme="minorHAnsi"/>
        </w:rPr>
        <w:t xml:space="preserve">Tờ thông tin này giải thích </w:t>
      </w:r>
      <w:r w:rsidR="00963CF3">
        <w:rPr>
          <w:rFonts w:asciiTheme="minorHAnsi" w:hAnsiTheme="minorHAnsi" w:cstheme="minorHAnsi"/>
        </w:rPr>
        <w:t xml:space="preserve">NWSD </w:t>
      </w:r>
      <w:r w:rsidR="00963CF3" w:rsidRPr="002373C6">
        <w:rPr>
          <w:rFonts w:asciiTheme="minorHAnsi" w:hAnsiTheme="minorHAnsi" w:cstheme="minorHAnsi"/>
        </w:rPr>
        <w:t>là gì</w:t>
      </w:r>
      <w:r w:rsidR="00963CF3">
        <w:rPr>
          <w:rFonts w:asciiTheme="minorHAnsi" w:hAnsiTheme="minorHAnsi" w:cstheme="minorHAnsi"/>
        </w:rPr>
        <w:t>,</w:t>
      </w:r>
      <w:r w:rsidR="00963CF3" w:rsidRPr="002373C6">
        <w:rPr>
          <w:rFonts w:asciiTheme="minorHAnsi" w:hAnsiTheme="minorHAnsi" w:cstheme="minorHAnsi"/>
        </w:rPr>
        <w:t xml:space="preserve"> và</w:t>
      </w:r>
      <w:r w:rsidR="00A57865" w:rsidRPr="00267683">
        <w:rPr>
          <w:rFonts w:asciiTheme="minorHAnsi" w:hAnsiTheme="minorHAnsi" w:cstheme="minorHAnsi"/>
        </w:rPr>
        <w:t xml:space="preserve"> </w:t>
      </w:r>
      <w:r w:rsidR="00963CF3">
        <w:rPr>
          <w:rFonts w:asciiTheme="minorHAnsi" w:hAnsiTheme="minorHAnsi" w:cstheme="minorHAnsi"/>
        </w:rPr>
        <w:t>cách quý vị có thể sử dụng</w:t>
      </w:r>
      <w:r w:rsidR="00856600">
        <w:rPr>
          <w:rFonts w:asciiTheme="minorHAnsi" w:hAnsiTheme="minorHAnsi" w:cstheme="minorHAnsi"/>
        </w:rPr>
        <w:t xml:space="preserve"> NWSD</w:t>
      </w:r>
      <w:r w:rsidR="00963CF3">
        <w:rPr>
          <w:rFonts w:asciiTheme="minorHAnsi" w:hAnsiTheme="minorHAnsi" w:cstheme="minorHAnsi"/>
        </w:rPr>
        <w:t>.</w:t>
      </w:r>
    </w:p>
    <w:p w14:paraId="69CC92BB" w14:textId="1B8B80FC" w:rsidR="00963CF3" w:rsidRPr="00267683" w:rsidRDefault="00963CF3" w:rsidP="003A5D4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Nhằm giúp quý vị hiểu rõ một số thuật ngữ d</w:t>
      </w:r>
      <w:r w:rsidR="00856600">
        <w:rPr>
          <w:rFonts w:asciiTheme="minorHAnsi" w:hAnsiTheme="minorHAnsi" w:cstheme="minorHAnsi"/>
        </w:rPr>
        <w:t>ù</w:t>
      </w:r>
      <w:r>
        <w:rPr>
          <w:rFonts w:asciiTheme="minorHAnsi" w:hAnsiTheme="minorHAnsi" w:cstheme="minorHAnsi"/>
        </w:rPr>
        <w:t xml:space="preserve">ng trong tờ thông tin này, chúng tôi có danh sách </w:t>
      </w:r>
      <w:hyperlink r:id="rId11" w:anchor="gloss" w:history="1">
        <w:r w:rsidRPr="0001278A">
          <w:rPr>
            <w:rStyle w:val="Hyperlink"/>
            <w:rFonts w:asciiTheme="minorHAnsi" w:hAnsiTheme="minorHAnsi" w:cstheme="minorHAnsi"/>
          </w:rPr>
          <w:t xml:space="preserve">list </w:t>
        </w:r>
      </w:hyperlink>
      <w:r>
        <w:rPr>
          <w:rFonts w:asciiTheme="minorHAnsi" w:hAnsiTheme="minorHAnsi" w:cstheme="minorHAnsi"/>
        </w:rPr>
        <w:t>(thuật ngữ) trên trang mạng của chúng tôi.</w:t>
      </w:r>
      <w:r w:rsidR="00A1167A">
        <w:rPr>
          <w:rFonts w:asciiTheme="minorHAnsi" w:hAnsiTheme="minorHAnsi" w:cstheme="minorHAnsi"/>
        </w:rPr>
        <w:t xml:space="preserve"> </w:t>
      </w:r>
    </w:p>
    <w:p w14:paraId="5CF175C0" w14:textId="21FAA454" w:rsidR="00A57865" w:rsidRPr="00267683" w:rsidRDefault="00963CF3" w:rsidP="00BF7364">
      <w:pPr>
        <w:pStyle w:val="Heading2"/>
        <w:rPr>
          <w:lang w:eastAsia="en-AU"/>
        </w:rPr>
      </w:pPr>
      <w:r>
        <w:rPr>
          <w:lang w:eastAsia="en-AU"/>
        </w:rPr>
        <w:t>Cơ sở dữ liệu</w:t>
      </w:r>
      <w:r w:rsidRPr="0047027E">
        <w:rPr>
          <w:lang w:eastAsia="en-AU"/>
        </w:rPr>
        <w:t xml:space="preserve"> Sàng lọc Nhân viên NDIS</w:t>
      </w:r>
    </w:p>
    <w:p w14:paraId="25E1684A" w14:textId="4D506C9D" w:rsidR="00963CF3" w:rsidRPr="00267683" w:rsidRDefault="00963CF3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 w:rsidRPr="004F560E">
        <w:rPr>
          <w:rFonts w:asciiTheme="minorHAnsi" w:hAnsiTheme="minorHAnsi" w:cstheme="minorHAnsi"/>
        </w:rPr>
        <w:t>Giấy phép</w:t>
      </w:r>
      <w:r w:rsidRPr="00237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2373C6">
        <w:rPr>
          <w:rFonts w:asciiTheme="minorHAnsi" w:hAnsiTheme="minorHAnsi" w:cstheme="minorHAnsi"/>
        </w:rPr>
        <w:t xml:space="preserve">àng lọc </w:t>
      </w:r>
      <w:r>
        <w:rPr>
          <w:rFonts w:asciiTheme="minorHAnsi" w:hAnsiTheme="minorHAnsi" w:cstheme="minorHAnsi"/>
        </w:rPr>
        <w:t>N</w:t>
      </w:r>
      <w:r w:rsidRPr="002373C6">
        <w:rPr>
          <w:rFonts w:asciiTheme="minorHAnsi" w:hAnsiTheme="minorHAnsi" w:cstheme="minorHAnsi"/>
        </w:rPr>
        <w:t xml:space="preserve">hân </w:t>
      </w:r>
      <w:r>
        <w:rPr>
          <w:rFonts w:asciiTheme="minorHAnsi" w:hAnsiTheme="minorHAnsi" w:cstheme="minorHAnsi"/>
        </w:rPr>
        <w:t xml:space="preserve">viên </w:t>
      </w:r>
      <w:r w:rsidRPr="002373C6">
        <w:rPr>
          <w:rFonts w:asciiTheme="minorHAnsi" w:hAnsiTheme="minorHAnsi" w:cstheme="minorHAnsi"/>
        </w:rPr>
        <w:t>NDIS (</w:t>
      </w:r>
      <w:r>
        <w:rPr>
          <w:rFonts w:asciiTheme="minorHAnsi" w:hAnsiTheme="minorHAnsi" w:cstheme="minorHAnsi"/>
        </w:rPr>
        <w:t>gọi tắt ‘</w:t>
      </w:r>
      <w:r w:rsidRPr="004F560E">
        <w:rPr>
          <w:rFonts w:asciiTheme="minorHAnsi" w:hAnsiTheme="minorHAnsi" w:cstheme="minorHAnsi"/>
        </w:rPr>
        <w:t>Giấy phép</w:t>
      </w:r>
      <w:r w:rsidRPr="002373C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2373C6">
        <w:rPr>
          <w:rFonts w:asciiTheme="minorHAnsi" w:hAnsiTheme="minorHAnsi" w:cstheme="minorHAnsi"/>
        </w:rPr>
        <w:t xml:space="preserve">àng lọc </w:t>
      </w:r>
      <w:r>
        <w:rPr>
          <w:rFonts w:asciiTheme="minorHAnsi" w:hAnsiTheme="minorHAnsi" w:cstheme="minorHAnsi"/>
        </w:rPr>
        <w:t>N</w:t>
      </w:r>
      <w:r w:rsidRPr="002373C6">
        <w:rPr>
          <w:rFonts w:asciiTheme="minorHAnsi" w:hAnsiTheme="minorHAnsi" w:cstheme="minorHAnsi"/>
        </w:rPr>
        <w:t>hân</w:t>
      </w:r>
      <w:r>
        <w:rPr>
          <w:rFonts w:asciiTheme="minorHAnsi" w:hAnsiTheme="minorHAnsi" w:cstheme="minorHAnsi"/>
        </w:rPr>
        <w:t xml:space="preserve"> viên’</w:t>
      </w:r>
      <w:r w:rsidRPr="002373C6">
        <w:rPr>
          <w:rFonts w:asciiTheme="minorHAnsi" w:hAnsiTheme="minorHAnsi" w:cstheme="minorHAnsi"/>
        </w:rPr>
        <w:t>) bắt đầu vào ngày 1 tháng 2 năm 2021 ở tất cả tiểu bang và vùng lãnh thổ</w:t>
      </w:r>
      <w:r>
        <w:rPr>
          <w:rFonts w:asciiTheme="minorHAnsi" w:hAnsiTheme="minorHAnsi" w:cstheme="minorHAnsi"/>
        </w:rPr>
        <w:t>,</w:t>
      </w:r>
      <w:r w:rsidRPr="002373C6">
        <w:rPr>
          <w:rFonts w:asciiTheme="minorHAnsi" w:hAnsiTheme="minorHAnsi" w:cstheme="minorHAnsi"/>
        </w:rPr>
        <w:t xml:space="preserve"> ngoại trừ Lãnh thổ</w:t>
      </w:r>
      <w:r>
        <w:rPr>
          <w:rFonts w:asciiTheme="minorHAnsi" w:hAnsiTheme="minorHAnsi" w:cstheme="minorHAnsi"/>
        </w:rPr>
        <w:t xml:space="preserve"> </w:t>
      </w:r>
      <w:r w:rsidRPr="002373C6">
        <w:rPr>
          <w:rFonts w:asciiTheme="minorHAnsi" w:hAnsiTheme="minorHAnsi" w:cstheme="minorHAnsi"/>
        </w:rPr>
        <w:t>Bắ</w:t>
      </w:r>
      <w:r>
        <w:rPr>
          <w:rFonts w:asciiTheme="minorHAnsi" w:hAnsiTheme="minorHAnsi" w:cstheme="minorHAnsi"/>
        </w:rPr>
        <w:t>c Úc (</w:t>
      </w:r>
      <w:r w:rsidRPr="00267683">
        <w:rPr>
          <w:rFonts w:asciiTheme="minorHAnsi" w:hAnsiTheme="minorHAnsi" w:cstheme="minorHAnsi"/>
        </w:rPr>
        <w:t>Northern Territory</w:t>
      </w:r>
      <w:r>
        <w:rPr>
          <w:rFonts w:asciiTheme="minorHAnsi" w:hAnsiTheme="minorHAnsi" w:cstheme="minorHAnsi"/>
        </w:rPr>
        <w:t>)</w:t>
      </w:r>
      <w:r w:rsidRPr="00267683">
        <w:rPr>
          <w:rFonts w:asciiTheme="minorHAnsi" w:hAnsiTheme="minorHAnsi" w:cstheme="minorHAnsi"/>
        </w:rPr>
        <w:t>.</w:t>
      </w:r>
    </w:p>
    <w:p w14:paraId="2BDB33E3" w14:textId="2FC0E08E" w:rsidR="00B411D4" w:rsidRPr="00267683" w:rsidRDefault="00B411D4" w:rsidP="003A5D4B">
      <w:pPr>
        <w:suppressAutoHyphens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2373C6">
        <w:rPr>
          <w:rFonts w:asciiTheme="minorHAnsi" w:hAnsiTheme="minorHAnsi" w:cstheme="minorHAnsi"/>
        </w:rPr>
        <w:t xml:space="preserve">Lãnh thổ </w:t>
      </w:r>
      <w:r>
        <w:rPr>
          <w:rFonts w:asciiTheme="minorHAnsi" w:hAnsiTheme="minorHAnsi" w:cstheme="minorHAnsi"/>
        </w:rPr>
        <w:t xml:space="preserve">Bắc Úc </w:t>
      </w:r>
      <w:r w:rsidRPr="002373C6">
        <w:rPr>
          <w:rFonts w:asciiTheme="minorHAnsi" w:hAnsiTheme="minorHAnsi" w:cstheme="minorHAnsi"/>
        </w:rPr>
        <w:t>sẽ bắt đầu</w:t>
      </w:r>
      <w:r>
        <w:rPr>
          <w:rFonts w:asciiTheme="minorHAnsi" w:hAnsiTheme="minorHAnsi" w:cstheme="minorHAnsi"/>
        </w:rPr>
        <w:t xml:space="preserve"> dùng</w:t>
      </w:r>
      <w:r w:rsidRPr="002373C6">
        <w:rPr>
          <w:rFonts w:asciiTheme="minorHAnsi" w:hAnsiTheme="minorHAnsi" w:cstheme="minorHAnsi"/>
        </w:rPr>
        <w:t xml:space="preserve"> </w:t>
      </w:r>
      <w:r w:rsidRPr="004F560E">
        <w:rPr>
          <w:rFonts w:asciiTheme="minorHAnsi" w:hAnsiTheme="minorHAnsi" w:cstheme="minorHAnsi"/>
        </w:rPr>
        <w:t>Giấy phép</w:t>
      </w:r>
      <w:r w:rsidRPr="002373C6">
        <w:rPr>
          <w:rFonts w:asciiTheme="minorHAnsi" w:hAnsiTheme="minorHAnsi" w:cstheme="minorHAnsi"/>
        </w:rPr>
        <w:t xml:space="preserve"> Sàng lọc </w:t>
      </w:r>
      <w:r>
        <w:rPr>
          <w:rFonts w:asciiTheme="minorHAnsi" w:hAnsiTheme="minorHAnsi" w:cstheme="minorHAnsi"/>
        </w:rPr>
        <w:t>Nhân viên/</w:t>
      </w:r>
      <w:r w:rsidRPr="002373C6">
        <w:rPr>
          <w:rFonts w:asciiTheme="minorHAnsi" w:hAnsiTheme="minorHAnsi" w:cstheme="minorHAnsi"/>
        </w:rPr>
        <w:t xml:space="preserve"> Người lao động</w:t>
      </w:r>
      <w:r>
        <w:rPr>
          <w:rFonts w:asciiTheme="minorHAnsi" w:hAnsiTheme="minorHAnsi" w:cstheme="minorHAnsi"/>
        </w:rPr>
        <w:t xml:space="preserve"> </w:t>
      </w:r>
      <w:r w:rsidRPr="002373C6">
        <w:rPr>
          <w:rFonts w:asciiTheme="minorHAnsi" w:hAnsiTheme="minorHAnsi" w:cstheme="minorHAnsi"/>
        </w:rPr>
        <w:t>không muộn hơn ngày 1 tháng 7 năm 2021</w:t>
      </w:r>
      <w:r>
        <w:rPr>
          <w:rFonts w:asciiTheme="minorHAnsi" w:hAnsiTheme="minorHAnsi" w:cstheme="minorHAnsi"/>
        </w:rPr>
        <w:t xml:space="preserve">. </w:t>
      </w:r>
      <w:r w:rsidRPr="00267683">
        <w:rPr>
          <w:rFonts w:asciiTheme="minorHAnsi" w:hAnsiTheme="minorHAnsi" w:cstheme="minorHAnsi"/>
        </w:rPr>
        <w:t xml:space="preserve">  </w:t>
      </w:r>
    </w:p>
    <w:p w14:paraId="00C642D2" w14:textId="2C2423ED" w:rsidR="00B411D4" w:rsidRPr="00267683" w:rsidRDefault="00B411D4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Nhằm</w:t>
      </w:r>
      <w:r w:rsidRPr="00B411D4">
        <w:rPr>
          <w:rFonts w:asciiTheme="minorHAnsi" w:hAnsiTheme="minorHAnsi" w:cstheme="minorHAnsi"/>
        </w:rPr>
        <w:t xml:space="preserve"> giúp </w:t>
      </w:r>
      <w:r>
        <w:rPr>
          <w:rFonts w:asciiTheme="minorHAnsi" w:hAnsiTheme="minorHAnsi" w:cstheme="minorHAnsi"/>
        </w:rPr>
        <w:t>Giấy phép</w:t>
      </w:r>
      <w:r w:rsidRPr="00B411D4">
        <w:rPr>
          <w:rFonts w:asciiTheme="minorHAnsi" w:hAnsiTheme="minorHAnsi" w:cstheme="minorHAnsi"/>
        </w:rPr>
        <w:t xml:space="preserve"> Sàng lọc N</w:t>
      </w:r>
      <w:r w:rsidR="006E4520">
        <w:rPr>
          <w:rFonts w:asciiTheme="minorHAnsi" w:hAnsiTheme="minorHAnsi" w:cstheme="minorHAnsi"/>
        </w:rPr>
        <w:t>hân viên</w:t>
      </w:r>
      <w:r w:rsidRPr="00B411D4">
        <w:rPr>
          <w:rFonts w:asciiTheme="minorHAnsi" w:hAnsiTheme="minorHAnsi" w:cstheme="minorHAnsi"/>
        </w:rPr>
        <w:t xml:space="preserve"> hoạt động </w:t>
      </w:r>
      <w:r>
        <w:rPr>
          <w:rFonts w:asciiTheme="minorHAnsi" w:hAnsiTheme="minorHAnsi" w:cstheme="minorHAnsi"/>
        </w:rPr>
        <w:t>hiệu quả</w:t>
      </w:r>
      <w:r w:rsidRPr="00B411D4">
        <w:rPr>
          <w:rFonts w:asciiTheme="minorHAnsi" w:hAnsiTheme="minorHAnsi" w:cstheme="minorHAnsi"/>
        </w:rPr>
        <w:t xml:space="preserve">, sẽ có Cơ sở dữ liệu </w:t>
      </w:r>
      <w:r>
        <w:rPr>
          <w:rFonts w:asciiTheme="minorHAnsi" w:hAnsiTheme="minorHAnsi" w:cstheme="minorHAnsi"/>
        </w:rPr>
        <w:t>Sàng lọc</w:t>
      </w:r>
      <w:r w:rsidRPr="00B411D4">
        <w:rPr>
          <w:rFonts w:asciiTheme="minorHAnsi" w:hAnsiTheme="minorHAnsi" w:cstheme="minorHAnsi"/>
        </w:rPr>
        <w:t xml:space="preserve"> N</w:t>
      </w:r>
      <w:r w:rsidR="00B076EC">
        <w:rPr>
          <w:rFonts w:asciiTheme="minorHAnsi" w:hAnsiTheme="minorHAnsi" w:cstheme="minorHAnsi"/>
        </w:rPr>
        <w:t>hân viên</w:t>
      </w:r>
      <w:r w:rsidRPr="00B411D4">
        <w:rPr>
          <w:rFonts w:asciiTheme="minorHAnsi" w:hAnsiTheme="minorHAnsi" w:cstheme="minorHAnsi"/>
        </w:rPr>
        <w:t xml:space="preserve"> NDIS </w:t>
      </w:r>
      <w:r w:rsidR="006E4520">
        <w:rPr>
          <w:rFonts w:asciiTheme="minorHAnsi" w:hAnsiTheme="minorHAnsi" w:cstheme="minorHAnsi"/>
        </w:rPr>
        <w:t>trên mạng</w:t>
      </w:r>
      <w:r w:rsidRPr="00B411D4">
        <w:rPr>
          <w:rFonts w:asciiTheme="minorHAnsi" w:hAnsiTheme="minorHAnsi" w:cstheme="minorHAnsi"/>
        </w:rPr>
        <w:t xml:space="preserve"> (NWSD)</w:t>
      </w:r>
      <w:r>
        <w:rPr>
          <w:rFonts w:asciiTheme="minorHAnsi" w:hAnsiTheme="minorHAnsi" w:cstheme="minorHAnsi"/>
        </w:rPr>
        <w:t>.</w:t>
      </w:r>
    </w:p>
    <w:p w14:paraId="64C11AA5" w14:textId="75AE477A" w:rsidR="00B411D4" w:rsidRPr="00267683" w:rsidRDefault="00B411D4" w:rsidP="003A5D4B">
      <w:pPr>
        <w:suppressAutoHyphens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B411D4">
        <w:rPr>
          <w:rFonts w:asciiTheme="minorHAnsi" w:eastAsia="Times New Roman" w:hAnsiTheme="minorHAnsi" w:cstheme="minorHAnsi"/>
          <w:color w:val="222222"/>
          <w:lang w:eastAsia="en-AU"/>
        </w:rPr>
        <w:t xml:space="preserve">Để biết thêm thông tin về </w:t>
      </w:r>
      <w:r w:rsidRPr="004F560E">
        <w:rPr>
          <w:rFonts w:asciiTheme="minorHAnsi" w:hAnsiTheme="minorHAnsi" w:cstheme="minorHAnsi"/>
        </w:rPr>
        <w:t>Giấy phép</w:t>
      </w:r>
      <w:r w:rsidRPr="00B411D4">
        <w:rPr>
          <w:rFonts w:asciiTheme="minorHAnsi" w:eastAsia="Times New Roman" w:hAnsiTheme="minorHAnsi" w:cstheme="minorHAnsi"/>
          <w:color w:val="222222"/>
          <w:lang w:eastAsia="en-AU"/>
        </w:rPr>
        <w:t xml:space="preserve"> Sàng lọc </w:t>
      </w:r>
      <w:r w:rsidR="00B076EC" w:rsidRPr="00B411D4">
        <w:rPr>
          <w:rFonts w:asciiTheme="minorHAnsi" w:hAnsiTheme="minorHAnsi" w:cstheme="minorHAnsi"/>
        </w:rPr>
        <w:t>N</w:t>
      </w:r>
      <w:r w:rsidR="00B076EC">
        <w:rPr>
          <w:rFonts w:asciiTheme="minorHAnsi" w:hAnsiTheme="minorHAnsi" w:cstheme="minorHAnsi"/>
        </w:rPr>
        <w:t>hân viên</w:t>
      </w:r>
      <w:r w:rsidRPr="00B411D4">
        <w:rPr>
          <w:rFonts w:asciiTheme="minorHAnsi" w:eastAsia="Times New Roman" w:hAnsiTheme="minorHAnsi" w:cstheme="minorHAnsi"/>
          <w:color w:val="222222"/>
          <w:lang w:eastAsia="en-AU"/>
        </w:rPr>
        <w:t xml:space="preserve">, hãy xem tờ thông tin </w:t>
      </w:r>
      <w:r w:rsidRPr="00B411D4">
        <w:rPr>
          <w:rFonts w:asciiTheme="minorHAnsi" w:eastAsia="Times New Roman" w:hAnsiTheme="minorHAnsi" w:cstheme="minorHAnsi"/>
          <w:i/>
          <w:iCs/>
          <w:color w:val="222222"/>
          <w:lang w:eastAsia="en-AU"/>
        </w:rPr>
        <w:t xml:space="preserve">Giấy phép Sàng lọc </w:t>
      </w:r>
      <w:r>
        <w:rPr>
          <w:rFonts w:asciiTheme="minorHAnsi" w:eastAsia="Times New Roman" w:hAnsiTheme="minorHAnsi" w:cstheme="minorHAnsi"/>
          <w:i/>
          <w:iCs/>
          <w:color w:val="222222"/>
          <w:lang w:eastAsia="en-AU"/>
        </w:rPr>
        <w:t>Nhân viên</w:t>
      </w:r>
      <w:r w:rsidRPr="00B411D4">
        <w:rPr>
          <w:rFonts w:asciiTheme="minorHAnsi" w:eastAsia="Times New Roman" w:hAnsiTheme="minorHAnsi" w:cstheme="minorHAnsi"/>
          <w:i/>
          <w:iCs/>
          <w:color w:val="222222"/>
          <w:lang w:eastAsia="en-AU"/>
        </w:rPr>
        <w:t xml:space="preserve"> NDIS: Những điều người tham gia NDIS tự quản lý cần biết</w:t>
      </w:r>
      <w:r w:rsidRPr="00B411D4">
        <w:rPr>
          <w:rFonts w:asciiTheme="minorHAnsi" w:eastAsia="Times New Roman" w:hAnsiTheme="minorHAnsi" w:cstheme="minorHAnsi"/>
          <w:color w:val="222222"/>
          <w:lang w:eastAsia="en-AU"/>
        </w:rPr>
        <w:t>.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06A62152" w14:textId="277EF093" w:rsidR="00A57865" w:rsidRPr="007230FF" w:rsidRDefault="006E4520" w:rsidP="00BF7364">
      <w:pPr>
        <w:pStyle w:val="Heading3"/>
        <w:rPr>
          <w:lang w:eastAsia="en-AU"/>
        </w:rPr>
      </w:pPr>
      <w:r>
        <w:rPr>
          <w:lang w:eastAsia="en-AU"/>
        </w:rPr>
        <w:t xml:space="preserve">Những gì </w:t>
      </w:r>
      <w:r w:rsidR="00B411D4" w:rsidRPr="00B411D4">
        <w:rPr>
          <w:lang w:eastAsia="en-AU"/>
        </w:rPr>
        <w:t xml:space="preserve">Cơ sở dữ liệu NWSD làm </w:t>
      </w:r>
    </w:p>
    <w:p w14:paraId="6C1608BF" w14:textId="0C557A2E" w:rsidR="00856600" w:rsidRDefault="00856600" w:rsidP="003A5D4B">
      <w:pPr>
        <w:suppressAutoHyphens/>
        <w:spacing w:before="120" w:after="120" w:line="240" w:lineRule="auto"/>
        <w:rPr>
          <w:rStyle w:val="Hyperlink"/>
          <w:rFonts w:asciiTheme="minorHAnsi" w:eastAsia="Times New Roman" w:hAnsiTheme="minorHAnsi" w:cstheme="minorHAnsi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NWSD </w:t>
      </w:r>
      <w:r w:rsidR="00F60A09">
        <w:rPr>
          <w:rFonts w:asciiTheme="minorHAnsi" w:eastAsia="Times New Roman" w:hAnsiTheme="minorHAnsi" w:cstheme="minorHAnsi"/>
          <w:color w:val="222222"/>
          <w:lang w:eastAsia="en-AU"/>
        </w:rPr>
        <w:t>lưu</w:t>
      </w:r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giữ sổ đăng ký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tên tất cả người làm việc NDIS</w:t>
      </w:r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đã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có Giấy phép</w:t>
      </w:r>
      <w:r w:rsidRPr="00DF7065">
        <w:rPr>
          <w:rFonts w:asciiTheme="minorHAnsi" w:hAnsiTheme="minorHAnsi" w:cstheme="minorHAnsi"/>
          <w:lang w:val="en"/>
        </w:rPr>
        <w:t xml:space="preserve"> </w:t>
      </w:r>
      <w:r>
        <w:rPr>
          <w:rFonts w:asciiTheme="minorHAnsi" w:hAnsiTheme="minorHAnsi" w:cstheme="minorHAnsi"/>
          <w:lang w:val="en"/>
        </w:rPr>
        <w:t>S</w:t>
      </w:r>
      <w:r w:rsidRPr="00DF7065">
        <w:rPr>
          <w:rFonts w:asciiTheme="minorHAnsi" w:hAnsiTheme="minorHAnsi" w:cstheme="minorHAnsi"/>
          <w:lang w:val="en"/>
        </w:rPr>
        <w:t>àng lọc</w:t>
      </w:r>
      <w:r>
        <w:rPr>
          <w:rFonts w:asciiTheme="minorHAnsi" w:hAnsiTheme="minorHAnsi" w:cstheme="minorHAnsi"/>
          <w:lang w:val="en"/>
        </w:rPr>
        <w:t xml:space="preserve">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Pr="0095460B">
        <w:rPr>
          <w:rFonts w:asciiTheme="minorHAnsi" w:eastAsia="Times New Roman" w:hAnsiTheme="minorHAnsi" w:cstheme="minorHAnsi"/>
          <w:color w:val="222222"/>
          <w:lang w:eastAsia="en-AU"/>
        </w:rPr>
        <w:t>hân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viên,</w:t>
      </w:r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và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Đơn vị Sàng lọc Nhân viên (WSU) đã thông qua hay</w:t>
      </w:r>
      <w:r w:rsidRPr="00AC3473">
        <w:rPr>
          <w:rFonts w:asciiTheme="minorHAnsi" w:eastAsia="Times New Roman" w:hAnsiTheme="minorHAnsi" w:cstheme="minorHAnsi"/>
          <w:color w:val="222222"/>
          <w:lang w:eastAsia="en-AU"/>
        </w:rPr>
        <w:t xml:space="preserve"> loại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kh</w:t>
      </w:r>
      <w:r w:rsidR="00D66D83">
        <w:rPr>
          <w:rFonts w:asciiTheme="minorHAnsi" w:eastAsia="Times New Roman" w:hAnsiTheme="minorHAnsi" w:cstheme="minorHAnsi"/>
          <w:color w:val="222222"/>
          <w:lang w:eastAsia="en-AU"/>
        </w:rPr>
        <w:t>ông</w:t>
      </w:r>
      <w:r w:rsidR="00334704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B87A9F">
        <w:rPr>
          <w:rFonts w:asciiTheme="minorHAnsi" w:eastAsia="Times New Roman" w:hAnsiTheme="minorHAnsi" w:cstheme="minorHAnsi"/>
          <w:color w:val="222222"/>
          <w:lang w:eastAsia="en-AU"/>
        </w:rPr>
        <w:t>cho họ</w:t>
      </w:r>
      <w:r w:rsidR="00D66D83">
        <w:rPr>
          <w:rFonts w:asciiTheme="minorHAnsi" w:eastAsia="Times New Roman" w:hAnsiTheme="minorHAnsi" w:cstheme="minorHAnsi"/>
          <w:color w:val="222222"/>
          <w:lang w:eastAsia="en-AU"/>
        </w:rPr>
        <w:t xml:space="preserve"> làm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việc trong 1 số vai trò nào đó (</w:t>
      </w:r>
      <w:hyperlink r:id="rId12" w:anchor="ide" w:history="1">
        <w:r w:rsidRPr="007230FF">
          <w:rPr>
            <w:rStyle w:val="Hyperlink"/>
            <w:rFonts w:asciiTheme="minorHAnsi" w:eastAsia="Times New Roman" w:hAnsiTheme="minorHAnsi" w:cstheme="minorHAnsi"/>
            <w:lang w:eastAsia="en-AU"/>
          </w:rPr>
          <w:t>certain roles</w:t>
        </w:r>
      </w:hyperlink>
      <w:r>
        <w:rPr>
          <w:rStyle w:val="Hyperlink"/>
          <w:rFonts w:asciiTheme="minorHAnsi" w:eastAsia="Times New Roman" w:hAnsiTheme="minorHAnsi" w:cstheme="minorHAnsi"/>
          <w:lang w:eastAsia="en-AU"/>
        </w:rPr>
        <w:t>)</w:t>
      </w:r>
      <w:r w:rsidRPr="007230FF">
        <w:rPr>
          <w:rStyle w:val="Hyperlink"/>
          <w:rFonts w:asciiTheme="minorHAnsi" w:eastAsia="Times New Roman" w:hAnsiTheme="minorHAnsi" w:cstheme="minorHAnsi"/>
          <w:lang w:eastAsia="en-AU"/>
        </w:rPr>
        <w:t>.</w:t>
      </w:r>
    </w:p>
    <w:p w14:paraId="640815A0" w14:textId="4A1372E3" w:rsidR="00A57865" w:rsidRDefault="00F60A09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 w:rsidRPr="00F60A09">
        <w:rPr>
          <w:rFonts w:asciiTheme="minorHAnsi" w:hAnsiTheme="minorHAnsi" w:cstheme="minorHAnsi"/>
        </w:rPr>
        <w:t xml:space="preserve">Cơ sở dữ liệu </w:t>
      </w:r>
      <w:r w:rsidR="007E74A7" w:rsidRPr="007E74A7">
        <w:rPr>
          <w:rFonts w:asciiTheme="minorHAnsi" w:hAnsiTheme="minorHAnsi" w:cstheme="minorHAnsi"/>
        </w:rPr>
        <w:t xml:space="preserve">NWSD giúp các WSU tiếp tục kiểm tra hồ sơ của người lao động </w:t>
      </w:r>
      <w:r>
        <w:rPr>
          <w:rFonts w:asciiTheme="minorHAnsi" w:hAnsiTheme="minorHAnsi" w:cstheme="minorHAnsi"/>
        </w:rPr>
        <w:t>có giấy đã qua</w:t>
      </w:r>
      <w:r w:rsidR="007E74A7" w:rsidRPr="007E74A7">
        <w:rPr>
          <w:rFonts w:asciiTheme="minorHAnsi" w:hAnsiTheme="minorHAnsi" w:cstheme="minorHAnsi"/>
        </w:rPr>
        <w:t xml:space="preserve"> </w:t>
      </w:r>
      <w:r w:rsidR="00856600">
        <w:rPr>
          <w:rFonts w:asciiTheme="minorHAnsi" w:hAnsiTheme="minorHAnsi" w:cstheme="minorHAnsi"/>
        </w:rPr>
        <w:t>S</w:t>
      </w:r>
      <w:r w:rsidR="007E74A7" w:rsidRPr="007E74A7">
        <w:rPr>
          <w:rFonts w:asciiTheme="minorHAnsi" w:hAnsiTheme="minorHAnsi" w:cstheme="minorHAnsi"/>
        </w:rPr>
        <w:t xml:space="preserve">àng lọc </w:t>
      </w:r>
      <w:r>
        <w:rPr>
          <w:rFonts w:asciiTheme="minorHAnsi" w:hAnsiTheme="minorHAnsi" w:cstheme="minorHAnsi"/>
        </w:rPr>
        <w:t>N</w:t>
      </w:r>
      <w:r w:rsidR="007E74A7" w:rsidRPr="007E74A7">
        <w:rPr>
          <w:rFonts w:asciiTheme="minorHAnsi" w:hAnsiTheme="minorHAnsi" w:cstheme="minorHAnsi"/>
        </w:rPr>
        <w:t>hân</w:t>
      </w:r>
      <w:r>
        <w:rPr>
          <w:rFonts w:asciiTheme="minorHAnsi" w:hAnsiTheme="minorHAnsi" w:cstheme="minorHAnsi"/>
        </w:rPr>
        <w:t xml:space="preserve"> viên</w:t>
      </w:r>
      <w:r w:rsidR="007E74A7" w:rsidRPr="007E74A7">
        <w:rPr>
          <w:rFonts w:asciiTheme="minorHAnsi" w:hAnsiTheme="minorHAnsi" w:cstheme="minorHAnsi"/>
        </w:rPr>
        <w:t xml:space="preserve"> NDIS </w:t>
      </w:r>
      <w:r w:rsidR="00124668">
        <w:rPr>
          <w:rFonts w:asciiTheme="minorHAnsi" w:hAnsiTheme="minorHAnsi" w:cstheme="minorHAnsi"/>
        </w:rPr>
        <w:t>đối chiếu</w:t>
      </w:r>
      <w:r w:rsidR="007E74A7" w:rsidRPr="007E74A7">
        <w:rPr>
          <w:rFonts w:asciiTheme="minorHAnsi" w:hAnsiTheme="minorHAnsi" w:cstheme="minorHAnsi"/>
        </w:rPr>
        <w:t xml:space="preserve"> với thông tin mới từ cảnh sát và các cơ quan khác để </w:t>
      </w:r>
      <w:r w:rsidR="00D66D83">
        <w:rPr>
          <w:rFonts w:asciiTheme="minorHAnsi" w:hAnsiTheme="minorHAnsi" w:cstheme="minorHAnsi"/>
        </w:rPr>
        <w:t>biết chắc</w:t>
      </w:r>
      <w:r w:rsidR="007E74A7" w:rsidRPr="007E74A7">
        <w:rPr>
          <w:rFonts w:asciiTheme="minorHAnsi" w:hAnsiTheme="minorHAnsi" w:cstheme="minorHAnsi"/>
        </w:rPr>
        <w:t xml:space="preserve"> họ vẫn </w:t>
      </w:r>
      <w:r>
        <w:rPr>
          <w:rFonts w:asciiTheme="minorHAnsi" w:hAnsiTheme="minorHAnsi" w:cstheme="minorHAnsi"/>
        </w:rPr>
        <w:t>thích hợp</w:t>
      </w:r>
      <w:r w:rsidR="007E74A7" w:rsidRPr="007E74A7">
        <w:rPr>
          <w:rFonts w:asciiTheme="minorHAnsi" w:hAnsiTheme="minorHAnsi" w:cstheme="minorHAnsi"/>
        </w:rPr>
        <w:t xml:space="preserve"> </w:t>
      </w:r>
      <w:r w:rsidR="00D66D83">
        <w:rPr>
          <w:rFonts w:asciiTheme="minorHAnsi" w:hAnsiTheme="minorHAnsi" w:cstheme="minorHAnsi"/>
        </w:rPr>
        <w:t>nắm</w:t>
      </w:r>
      <w:r w:rsidR="00D66D83" w:rsidRPr="007E74A7">
        <w:rPr>
          <w:rFonts w:asciiTheme="minorHAnsi" w:hAnsiTheme="minorHAnsi" w:cstheme="minorHAnsi"/>
        </w:rPr>
        <w:t xml:space="preserve"> </w:t>
      </w:r>
      <w:r w:rsidR="00D66D83">
        <w:rPr>
          <w:rFonts w:asciiTheme="minorHAnsi" w:hAnsiTheme="minorHAnsi" w:cstheme="minorHAnsi"/>
        </w:rPr>
        <w:t>giữ</w:t>
      </w:r>
      <w:r>
        <w:rPr>
          <w:rFonts w:asciiTheme="minorHAnsi" w:hAnsiTheme="minorHAnsi" w:cstheme="minorHAnsi"/>
        </w:rPr>
        <w:t xml:space="preserve"> giấy đã qua Sàng lọc</w:t>
      </w:r>
      <w:r w:rsidR="007E74A7" w:rsidRPr="007E74A7">
        <w:rPr>
          <w:rFonts w:asciiTheme="minorHAnsi" w:hAnsiTheme="minorHAnsi" w:cstheme="minorHAnsi"/>
        </w:rPr>
        <w:t xml:space="preserve"> Nhân viên NDIS</w:t>
      </w:r>
      <w:r>
        <w:rPr>
          <w:rFonts w:asciiTheme="minorHAnsi" w:hAnsiTheme="minorHAnsi" w:cstheme="minorHAnsi"/>
        </w:rPr>
        <w:t>.</w:t>
      </w:r>
      <w:r w:rsidR="00A57865" w:rsidRPr="007230FF">
        <w:rPr>
          <w:rFonts w:asciiTheme="minorHAnsi" w:hAnsiTheme="minorHAnsi" w:cstheme="minorHAnsi"/>
        </w:rPr>
        <w:t xml:space="preserve"> </w:t>
      </w:r>
      <w:r w:rsidR="00D66D83">
        <w:rPr>
          <w:rFonts w:asciiTheme="minorHAnsi" w:hAnsiTheme="minorHAnsi" w:cstheme="minorHAnsi"/>
        </w:rPr>
        <w:t xml:space="preserve"> </w:t>
      </w:r>
    </w:p>
    <w:p w14:paraId="55D7D57E" w14:textId="7826E646" w:rsidR="0012195E" w:rsidRDefault="00124668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12195E" w:rsidRPr="0012195E">
        <w:rPr>
          <w:rFonts w:asciiTheme="minorHAnsi" w:hAnsiTheme="minorHAnsi" w:cstheme="minorHAnsi"/>
        </w:rPr>
        <w:t>hà cung cấp NDIS và người tham gia NDIS tự quản lý có thể d</w:t>
      </w:r>
      <w:r w:rsidR="00F60A09">
        <w:rPr>
          <w:rFonts w:asciiTheme="minorHAnsi" w:hAnsiTheme="minorHAnsi" w:cstheme="minorHAnsi"/>
        </w:rPr>
        <w:t>ù</w:t>
      </w:r>
      <w:r w:rsidR="0012195E" w:rsidRPr="0012195E">
        <w:rPr>
          <w:rFonts w:asciiTheme="minorHAnsi" w:hAnsiTheme="minorHAnsi" w:cstheme="minorHAnsi"/>
        </w:rPr>
        <w:t xml:space="preserve">ng NWSD để xác nhận họ </w:t>
      </w:r>
      <w:r w:rsidR="00F60A09">
        <w:rPr>
          <w:rFonts w:asciiTheme="minorHAnsi" w:hAnsiTheme="minorHAnsi" w:cstheme="minorHAnsi"/>
        </w:rPr>
        <w:t>tuyển dụng</w:t>
      </w:r>
      <w:r w:rsidR="0012195E" w:rsidRPr="0012195E">
        <w:rPr>
          <w:rFonts w:asciiTheme="minorHAnsi" w:hAnsiTheme="minorHAnsi" w:cstheme="minorHAnsi"/>
        </w:rPr>
        <w:t xml:space="preserve"> </w:t>
      </w:r>
      <w:r w:rsidR="0016260D">
        <w:rPr>
          <w:rFonts w:asciiTheme="minorHAnsi" w:hAnsiTheme="minorHAnsi" w:cstheme="minorHAnsi"/>
        </w:rPr>
        <w:t xml:space="preserve">được </w:t>
      </w:r>
      <w:r w:rsidR="0012195E" w:rsidRPr="0012195E">
        <w:rPr>
          <w:rFonts w:asciiTheme="minorHAnsi" w:hAnsiTheme="minorHAnsi" w:cstheme="minorHAnsi"/>
        </w:rPr>
        <w:t>n</w:t>
      </w:r>
      <w:r w:rsidR="00F60A09" w:rsidRPr="0012195E">
        <w:rPr>
          <w:rFonts w:asciiTheme="minorHAnsi" w:hAnsiTheme="minorHAnsi" w:cstheme="minorHAnsi"/>
        </w:rPr>
        <w:t>gười lao động</w:t>
      </w:r>
      <w:r w:rsidR="0012195E" w:rsidRPr="0012195E">
        <w:rPr>
          <w:rFonts w:asciiTheme="minorHAnsi" w:hAnsiTheme="minorHAnsi" w:cstheme="minorHAnsi"/>
        </w:rPr>
        <w:t xml:space="preserve"> đã </w:t>
      </w:r>
      <w:r w:rsidR="00F60A09">
        <w:rPr>
          <w:rFonts w:asciiTheme="minorHAnsi" w:hAnsiTheme="minorHAnsi" w:cstheme="minorHAnsi"/>
        </w:rPr>
        <w:t>nộp đơn xin Giấy phép</w:t>
      </w:r>
      <w:r w:rsidR="0012195E" w:rsidRPr="0012195E">
        <w:rPr>
          <w:rFonts w:asciiTheme="minorHAnsi" w:hAnsiTheme="minorHAnsi" w:cstheme="minorHAnsi"/>
        </w:rPr>
        <w:t xml:space="preserve"> Sàng lọc N</w:t>
      </w:r>
      <w:r w:rsidR="00F60A09" w:rsidRPr="0012195E">
        <w:rPr>
          <w:rFonts w:asciiTheme="minorHAnsi" w:hAnsiTheme="minorHAnsi" w:cstheme="minorHAnsi"/>
        </w:rPr>
        <w:t>hân viên</w:t>
      </w:r>
      <w:r w:rsidR="0012195E" w:rsidRPr="0012195E">
        <w:rPr>
          <w:rFonts w:asciiTheme="minorHAnsi" w:hAnsiTheme="minorHAnsi" w:cstheme="minorHAnsi"/>
        </w:rPr>
        <w:t>.</w:t>
      </w:r>
      <w:r w:rsidR="001A636B">
        <w:rPr>
          <w:rFonts w:asciiTheme="minorHAnsi" w:hAnsiTheme="minorHAnsi" w:cstheme="minorHAnsi"/>
        </w:rPr>
        <w:t xml:space="preserve"> </w:t>
      </w:r>
    </w:p>
    <w:p w14:paraId="687D07B7" w14:textId="68B36063" w:rsidR="0012195E" w:rsidRDefault="0012195E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 w:rsidRPr="0012195E">
        <w:rPr>
          <w:rFonts w:asciiTheme="minorHAnsi" w:hAnsiTheme="minorHAnsi" w:cstheme="minorHAnsi"/>
        </w:rPr>
        <w:t>Họ cũng có thể d</w:t>
      </w:r>
      <w:r w:rsidR="00B04CB4">
        <w:rPr>
          <w:rFonts w:asciiTheme="minorHAnsi" w:hAnsiTheme="minorHAnsi" w:cstheme="minorHAnsi"/>
        </w:rPr>
        <w:t>ù</w:t>
      </w:r>
      <w:r w:rsidRPr="0012195E">
        <w:rPr>
          <w:rFonts w:asciiTheme="minorHAnsi" w:hAnsiTheme="minorHAnsi" w:cstheme="minorHAnsi"/>
        </w:rPr>
        <w:t xml:space="preserve">ng </w:t>
      </w:r>
      <w:r w:rsidR="00A1167A" w:rsidRPr="00F60A09">
        <w:rPr>
          <w:rFonts w:asciiTheme="minorHAnsi" w:hAnsiTheme="minorHAnsi" w:cstheme="minorHAnsi"/>
        </w:rPr>
        <w:t xml:space="preserve">Cơ sở dữ liệu </w:t>
      </w:r>
      <w:r w:rsidR="00B04CB4">
        <w:rPr>
          <w:rFonts w:asciiTheme="minorHAnsi" w:hAnsiTheme="minorHAnsi" w:cstheme="minorHAnsi"/>
        </w:rPr>
        <w:t>NWSD</w:t>
      </w:r>
      <w:r w:rsidR="00E335DC">
        <w:rPr>
          <w:rFonts w:asciiTheme="minorHAnsi" w:hAnsiTheme="minorHAnsi" w:cstheme="minorHAnsi"/>
        </w:rPr>
        <w:t xml:space="preserve"> này</w:t>
      </w:r>
      <w:r w:rsidRPr="0012195E">
        <w:rPr>
          <w:rFonts w:asciiTheme="minorHAnsi" w:hAnsiTheme="minorHAnsi" w:cstheme="minorHAnsi"/>
        </w:rPr>
        <w:t xml:space="preserve"> để xem một người làm việc cho họ có </w:t>
      </w:r>
      <w:r w:rsidR="00B04CB4">
        <w:rPr>
          <w:rFonts w:asciiTheme="minorHAnsi" w:hAnsiTheme="minorHAnsi" w:cstheme="minorHAnsi"/>
        </w:rPr>
        <w:t>giấy đã qua Sàng lọc</w:t>
      </w:r>
      <w:r w:rsidRPr="0012195E">
        <w:rPr>
          <w:rFonts w:asciiTheme="minorHAnsi" w:hAnsiTheme="minorHAnsi" w:cstheme="minorHAnsi"/>
        </w:rPr>
        <w:t xml:space="preserve"> Nhân viên NDIS hay không</w:t>
      </w:r>
      <w:r>
        <w:rPr>
          <w:rFonts w:asciiTheme="minorHAnsi" w:hAnsiTheme="minorHAnsi" w:cstheme="minorHAnsi"/>
        </w:rPr>
        <w:t>.</w:t>
      </w:r>
    </w:p>
    <w:p w14:paraId="7C949918" w14:textId="20C63067" w:rsidR="0012195E" w:rsidRPr="00782837" w:rsidRDefault="0012195E" w:rsidP="003A5D4B">
      <w:pPr>
        <w:suppressAutoHyphens/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12195E">
        <w:rPr>
          <w:rFonts w:asciiTheme="minorHAnsi" w:eastAsia="Times New Roman" w:hAnsiTheme="minorHAnsi" w:cstheme="minorHAnsi"/>
          <w:color w:val="222222"/>
          <w:lang w:eastAsia="en-AU"/>
        </w:rPr>
        <w:t>Người tham gia tự quản lý sẽ cần hoàn thành đơn đăng ký</w:t>
      </w:r>
      <w:r w:rsidR="00B04CB4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hyperlink r:id="rId13" w:history="1">
        <w:r w:rsidR="00B04CB4" w:rsidRPr="00EC71F6">
          <w:rPr>
            <w:rStyle w:val="Hyperlink"/>
            <w:rFonts w:asciiTheme="minorHAnsi" w:hAnsiTheme="minorHAnsi" w:cstheme="minorHAnsi"/>
          </w:rPr>
          <w:t>application form</w:t>
        </w:r>
      </w:hyperlink>
      <w:r w:rsidR="00B04CB4">
        <w:rPr>
          <w:rStyle w:val="Hyperlink"/>
          <w:rFonts w:asciiTheme="minorHAnsi" w:hAnsiTheme="minorHAnsi" w:cstheme="minorHAnsi"/>
        </w:rPr>
        <w:t>)</w:t>
      </w:r>
      <w:r w:rsidRPr="0012195E">
        <w:rPr>
          <w:rFonts w:asciiTheme="minorHAnsi" w:eastAsia="Times New Roman" w:hAnsiTheme="minorHAnsi" w:cstheme="minorHAnsi"/>
          <w:color w:val="222222"/>
          <w:lang w:eastAsia="en-AU"/>
        </w:rPr>
        <w:t xml:space="preserve"> để yêu cầu quyền truy cập NWSD. Ủy ban NDIS sẽ cần xác nhận </w:t>
      </w:r>
      <w:r w:rsidR="00B04CB4">
        <w:rPr>
          <w:rFonts w:asciiTheme="minorHAnsi" w:eastAsia="Times New Roman" w:hAnsiTheme="minorHAnsi" w:cstheme="minorHAnsi"/>
          <w:color w:val="222222"/>
          <w:lang w:eastAsia="en-AU"/>
        </w:rPr>
        <w:t>quý vị</w:t>
      </w:r>
      <w:r w:rsidRPr="0012195E">
        <w:rPr>
          <w:rFonts w:asciiTheme="minorHAnsi" w:eastAsia="Times New Roman" w:hAnsiTheme="minorHAnsi" w:cstheme="minorHAnsi"/>
          <w:color w:val="222222"/>
          <w:lang w:eastAsia="en-AU"/>
        </w:rPr>
        <w:t xml:space="preserve"> là người tham gia tự quản lý trước khi cho phép </w:t>
      </w:r>
      <w:r w:rsidR="00B04CB4">
        <w:rPr>
          <w:rFonts w:asciiTheme="minorHAnsi" w:eastAsia="Times New Roman" w:hAnsiTheme="minorHAnsi" w:cstheme="minorHAnsi"/>
          <w:color w:val="222222"/>
          <w:lang w:eastAsia="en-AU"/>
        </w:rPr>
        <w:t>quý vị</w:t>
      </w:r>
      <w:r w:rsidRPr="0012195E">
        <w:rPr>
          <w:rFonts w:asciiTheme="minorHAnsi" w:eastAsia="Times New Roman" w:hAnsiTheme="minorHAnsi" w:cstheme="minorHAnsi"/>
          <w:color w:val="222222"/>
          <w:lang w:eastAsia="en-AU"/>
        </w:rPr>
        <w:t xml:space="preserve"> d</w:t>
      </w:r>
      <w:r w:rsidR="00B04CB4">
        <w:rPr>
          <w:rFonts w:asciiTheme="minorHAnsi" w:eastAsia="Times New Roman" w:hAnsiTheme="minorHAnsi" w:cstheme="minorHAnsi"/>
          <w:color w:val="222222"/>
          <w:lang w:eastAsia="en-AU"/>
        </w:rPr>
        <w:t>ù</w:t>
      </w:r>
      <w:r w:rsidRPr="0012195E">
        <w:rPr>
          <w:rFonts w:asciiTheme="minorHAnsi" w:eastAsia="Times New Roman" w:hAnsiTheme="minorHAnsi" w:cstheme="minorHAnsi"/>
          <w:color w:val="222222"/>
          <w:lang w:eastAsia="en-AU"/>
        </w:rPr>
        <w:t>ng NWSD</w:t>
      </w:r>
      <w:r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6B1E5A2E" w14:textId="5CBFE112" w:rsidR="00267683" w:rsidRDefault="00B04CB4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 w:rsidRPr="00F60A09">
        <w:rPr>
          <w:rFonts w:asciiTheme="minorHAnsi" w:hAnsiTheme="minorHAnsi" w:cstheme="minorHAnsi"/>
        </w:rPr>
        <w:t xml:space="preserve">Cơ sở dữ liệu </w:t>
      </w:r>
      <w:r w:rsidR="0012195E" w:rsidRPr="0012195E">
        <w:rPr>
          <w:rFonts w:asciiTheme="minorHAnsi" w:eastAsia="Times New Roman" w:hAnsiTheme="minorHAnsi" w:cstheme="minorHAnsi"/>
          <w:color w:val="222222"/>
          <w:lang w:eastAsia="en-AU"/>
        </w:rPr>
        <w:t xml:space="preserve">NWSD cũng giúp nhà cung cấp NDIS </w:t>
      </w:r>
      <w:r w:rsidR="0075740B">
        <w:rPr>
          <w:rFonts w:asciiTheme="minorHAnsi" w:eastAsia="Times New Roman" w:hAnsiTheme="minorHAnsi" w:cstheme="minorHAnsi"/>
          <w:color w:val="222222"/>
          <w:lang w:eastAsia="en-AU"/>
        </w:rPr>
        <w:t>có</w:t>
      </w:r>
      <w:r w:rsidR="0012195E" w:rsidRPr="0012195E">
        <w:rPr>
          <w:rFonts w:asciiTheme="minorHAnsi" w:eastAsia="Times New Roman" w:hAnsiTheme="minorHAnsi" w:cstheme="minorHAnsi"/>
          <w:color w:val="222222"/>
          <w:lang w:eastAsia="en-AU"/>
        </w:rPr>
        <w:t xml:space="preserve"> đăng ký theo </w:t>
      </w:r>
      <w:r w:rsidR="0016260D">
        <w:rPr>
          <w:rFonts w:asciiTheme="minorHAnsi" w:eastAsia="Times New Roman" w:hAnsiTheme="minorHAnsi" w:cstheme="minorHAnsi"/>
          <w:color w:val="222222"/>
          <w:lang w:eastAsia="en-AU"/>
        </w:rPr>
        <w:t>sát</w:t>
      </w:r>
      <w:r w:rsidR="0012195E" w:rsidRPr="0012195E">
        <w:rPr>
          <w:rFonts w:asciiTheme="minorHAnsi" w:eastAsia="Times New Roman" w:hAnsiTheme="minorHAnsi" w:cstheme="minorHAnsi"/>
          <w:color w:val="222222"/>
          <w:lang w:eastAsia="en-AU"/>
        </w:rPr>
        <w:t xml:space="preserve"> xem nhân</w:t>
      </w:r>
      <w:r w:rsidR="0075740B">
        <w:rPr>
          <w:rFonts w:asciiTheme="minorHAnsi" w:eastAsia="Times New Roman" w:hAnsiTheme="minorHAnsi" w:cstheme="minorHAnsi"/>
          <w:color w:val="222222"/>
          <w:lang w:eastAsia="en-AU"/>
        </w:rPr>
        <w:t xml:space="preserve"> viên</w:t>
      </w:r>
      <w:r w:rsidR="0012195E" w:rsidRPr="0012195E">
        <w:rPr>
          <w:rFonts w:asciiTheme="minorHAnsi" w:eastAsia="Times New Roman" w:hAnsiTheme="minorHAnsi" w:cstheme="minorHAnsi"/>
          <w:color w:val="222222"/>
          <w:lang w:eastAsia="en-AU"/>
        </w:rPr>
        <w:t xml:space="preserve"> nào có giấy </w:t>
      </w:r>
      <w:r w:rsidR="0075740B">
        <w:rPr>
          <w:rFonts w:asciiTheme="minorHAnsi" w:eastAsia="Times New Roman" w:hAnsiTheme="minorHAnsi" w:cstheme="minorHAnsi"/>
          <w:color w:val="222222"/>
          <w:lang w:eastAsia="en-AU"/>
        </w:rPr>
        <w:t>đã qua Sàng lọc</w:t>
      </w:r>
      <w:r w:rsidR="0012195E" w:rsidRPr="0012195E">
        <w:rPr>
          <w:rFonts w:asciiTheme="minorHAnsi" w:eastAsia="Times New Roman" w:hAnsiTheme="minorHAnsi" w:cstheme="minorHAnsi"/>
          <w:color w:val="222222"/>
          <w:lang w:eastAsia="en-AU"/>
        </w:rPr>
        <w:t xml:space="preserve"> Nhân viên NDIS</w:t>
      </w:r>
      <w:r w:rsidR="0012195E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0DED27BE" w14:textId="52E9B092" w:rsidR="00A57865" w:rsidRPr="007230FF" w:rsidRDefault="0012195E" w:rsidP="00BF7364">
      <w:pPr>
        <w:pStyle w:val="Heading2"/>
        <w:rPr>
          <w:lang w:eastAsia="en-AU"/>
        </w:rPr>
      </w:pPr>
      <w:r w:rsidRPr="0012195E">
        <w:rPr>
          <w:lang w:eastAsia="en-AU"/>
        </w:rPr>
        <w:t xml:space="preserve">Người tham gia tự quản lý và </w:t>
      </w:r>
      <w:r w:rsidR="00247933" w:rsidRPr="00B411D4">
        <w:rPr>
          <w:rFonts w:asciiTheme="minorHAnsi" w:hAnsiTheme="minorHAnsi" w:cstheme="minorHAnsi"/>
        </w:rPr>
        <w:t>Cơ sở dữ liệu</w:t>
      </w:r>
      <w:r w:rsidR="00247933" w:rsidRPr="0012195E">
        <w:rPr>
          <w:lang w:eastAsia="en-AU"/>
        </w:rPr>
        <w:t xml:space="preserve"> </w:t>
      </w:r>
      <w:r w:rsidRPr="0012195E">
        <w:rPr>
          <w:lang w:eastAsia="en-AU"/>
        </w:rPr>
        <w:t>NWSD</w:t>
      </w:r>
    </w:p>
    <w:p w14:paraId="4B6B8BF7" w14:textId="65B6599D" w:rsidR="00782837" w:rsidRDefault="00E660A9" w:rsidP="003A5D4B">
      <w:pPr>
        <w:spacing w:before="120" w:after="120" w:line="240" w:lineRule="auto"/>
        <w:rPr>
          <w:rFonts w:asciiTheme="minorHAnsi" w:hAnsiTheme="minorHAnsi" w:cstheme="minorHAnsi"/>
        </w:rPr>
      </w:pPr>
      <w:r w:rsidRPr="00E660A9">
        <w:rPr>
          <w:rFonts w:asciiTheme="minorHAnsi" w:hAnsiTheme="minorHAnsi" w:cstheme="minorHAnsi"/>
        </w:rPr>
        <w:t>Nếu yêu cầu nhân viên</w:t>
      </w:r>
      <w:r w:rsidR="00247933">
        <w:rPr>
          <w:rFonts w:asciiTheme="minorHAnsi" w:hAnsiTheme="minorHAnsi" w:cstheme="minorHAnsi"/>
        </w:rPr>
        <w:t xml:space="preserve"> của mình</w:t>
      </w:r>
      <w:r w:rsidRPr="00E660A9">
        <w:rPr>
          <w:rFonts w:asciiTheme="minorHAnsi" w:hAnsiTheme="minorHAnsi" w:cstheme="minorHAnsi"/>
        </w:rPr>
        <w:t xml:space="preserve"> gửi đơn </w:t>
      </w:r>
      <w:r w:rsidR="00EA014B">
        <w:rPr>
          <w:rFonts w:asciiTheme="minorHAnsi" w:hAnsiTheme="minorHAnsi" w:cstheme="minorHAnsi"/>
        </w:rPr>
        <w:t>xin Giấy phép</w:t>
      </w:r>
      <w:r w:rsidR="00EA014B" w:rsidRPr="0012195E">
        <w:rPr>
          <w:rFonts w:asciiTheme="minorHAnsi" w:hAnsiTheme="minorHAnsi" w:cstheme="minorHAnsi"/>
        </w:rPr>
        <w:t xml:space="preserve"> Sàng lọc Nhân viên</w:t>
      </w:r>
      <w:r w:rsidRPr="00E660A9">
        <w:rPr>
          <w:rFonts w:asciiTheme="minorHAnsi" w:hAnsiTheme="minorHAnsi" w:cstheme="minorHAnsi"/>
        </w:rPr>
        <w:t xml:space="preserve">, </w:t>
      </w:r>
      <w:r w:rsidR="00833075">
        <w:rPr>
          <w:rFonts w:asciiTheme="minorHAnsi" w:hAnsiTheme="minorHAnsi" w:cstheme="minorHAnsi"/>
        </w:rPr>
        <w:t>quý vị</w:t>
      </w:r>
      <w:r w:rsidRPr="00E660A9">
        <w:rPr>
          <w:rFonts w:asciiTheme="minorHAnsi" w:hAnsiTheme="minorHAnsi" w:cstheme="minorHAnsi"/>
        </w:rPr>
        <w:t xml:space="preserve"> sẽ cần d</w:t>
      </w:r>
      <w:r w:rsidR="00247933">
        <w:rPr>
          <w:rFonts w:asciiTheme="minorHAnsi" w:hAnsiTheme="minorHAnsi" w:cstheme="minorHAnsi"/>
        </w:rPr>
        <w:t>ù</w:t>
      </w:r>
      <w:r w:rsidRPr="00E660A9">
        <w:rPr>
          <w:rFonts w:asciiTheme="minorHAnsi" w:hAnsiTheme="minorHAnsi" w:cstheme="minorHAnsi"/>
        </w:rPr>
        <w:t xml:space="preserve">ng NWSD để thông báo cho WSU </w:t>
      </w:r>
      <w:r w:rsidR="00833075">
        <w:rPr>
          <w:rFonts w:asciiTheme="minorHAnsi" w:hAnsiTheme="minorHAnsi" w:cstheme="minorHAnsi"/>
        </w:rPr>
        <w:t xml:space="preserve">biết quý vị </w:t>
      </w:r>
      <w:r w:rsidR="00247933">
        <w:rPr>
          <w:rFonts w:asciiTheme="minorHAnsi" w:hAnsiTheme="minorHAnsi" w:cstheme="minorHAnsi"/>
        </w:rPr>
        <w:t>thuê</w:t>
      </w:r>
      <w:r w:rsidRPr="00E660A9">
        <w:rPr>
          <w:rFonts w:asciiTheme="minorHAnsi" w:hAnsiTheme="minorHAnsi" w:cstheme="minorHAnsi"/>
        </w:rPr>
        <w:t xml:space="preserve"> nhân viên </w:t>
      </w:r>
      <w:r w:rsidR="00833075">
        <w:rPr>
          <w:rFonts w:asciiTheme="minorHAnsi" w:hAnsiTheme="minorHAnsi" w:cstheme="minorHAnsi"/>
        </w:rPr>
        <w:t>này</w:t>
      </w:r>
      <w:r w:rsidRPr="00E660A9">
        <w:rPr>
          <w:rFonts w:asciiTheme="minorHAnsi" w:hAnsiTheme="minorHAnsi" w:cstheme="minorHAnsi"/>
        </w:rPr>
        <w:t xml:space="preserve"> cung cấp cho </w:t>
      </w:r>
      <w:r w:rsidR="00247933">
        <w:rPr>
          <w:rFonts w:asciiTheme="minorHAnsi" w:hAnsiTheme="minorHAnsi" w:cstheme="minorHAnsi"/>
        </w:rPr>
        <w:t>mình</w:t>
      </w:r>
      <w:r w:rsidRPr="00E660A9">
        <w:rPr>
          <w:rFonts w:asciiTheme="minorHAnsi" w:hAnsiTheme="minorHAnsi" w:cstheme="minorHAnsi"/>
        </w:rPr>
        <w:t xml:space="preserve"> các dịch vụ và hỗ trợ NDIS.</w:t>
      </w:r>
      <w:r w:rsidR="00782837">
        <w:rPr>
          <w:rFonts w:asciiTheme="minorHAnsi" w:hAnsiTheme="minorHAnsi" w:cstheme="minorHAnsi"/>
        </w:rPr>
        <w:t xml:space="preserve"> </w:t>
      </w:r>
    </w:p>
    <w:p w14:paraId="417179E2" w14:textId="54D2324A" w:rsidR="00E660A9" w:rsidRDefault="00E660A9" w:rsidP="003A5D4B">
      <w:pPr>
        <w:spacing w:before="120" w:after="120" w:line="240" w:lineRule="auto"/>
        <w:rPr>
          <w:rFonts w:asciiTheme="minorHAnsi" w:hAnsiTheme="minorHAnsi" w:cstheme="minorHAnsi"/>
        </w:rPr>
      </w:pPr>
      <w:r w:rsidRPr="00E660A9">
        <w:rPr>
          <w:rFonts w:asciiTheme="minorHAnsi" w:hAnsiTheme="minorHAnsi" w:cstheme="minorHAnsi"/>
        </w:rPr>
        <w:t>WSU sẽ không đánh giá</w:t>
      </w:r>
      <w:r w:rsidR="000832E4">
        <w:rPr>
          <w:rFonts w:asciiTheme="minorHAnsi" w:hAnsiTheme="minorHAnsi" w:cstheme="minorHAnsi"/>
        </w:rPr>
        <w:t xml:space="preserve"> đơn xin</w:t>
      </w:r>
      <w:r w:rsidRPr="00E660A9">
        <w:rPr>
          <w:rFonts w:asciiTheme="minorHAnsi" w:hAnsiTheme="minorHAnsi" w:cstheme="minorHAnsi"/>
        </w:rPr>
        <w:t xml:space="preserve"> </w:t>
      </w:r>
      <w:r w:rsidR="00EA014B">
        <w:rPr>
          <w:rFonts w:asciiTheme="minorHAnsi" w:hAnsiTheme="minorHAnsi" w:cstheme="minorHAnsi"/>
        </w:rPr>
        <w:t>Giấy phép</w:t>
      </w:r>
      <w:r w:rsidR="00EA014B" w:rsidRPr="0012195E">
        <w:rPr>
          <w:rFonts w:asciiTheme="minorHAnsi" w:hAnsiTheme="minorHAnsi" w:cstheme="minorHAnsi"/>
        </w:rPr>
        <w:t xml:space="preserve"> Sàng lọc Nhân viên</w:t>
      </w:r>
      <w:r w:rsidR="00EA014B">
        <w:rPr>
          <w:rFonts w:asciiTheme="minorHAnsi" w:hAnsiTheme="minorHAnsi" w:cstheme="minorHAnsi"/>
        </w:rPr>
        <w:t xml:space="preserve"> của người này</w:t>
      </w:r>
      <w:r w:rsidR="00EA014B" w:rsidRPr="00E660A9">
        <w:rPr>
          <w:rFonts w:asciiTheme="minorHAnsi" w:hAnsiTheme="minorHAnsi" w:cstheme="minorHAnsi"/>
        </w:rPr>
        <w:t xml:space="preserve"> </w:t>
      </w:r>
      <w:r w:rsidRPr="00E660A9">
        <w:rPr>
          <w:rFonts w:asciiTheme="minorHAnsi" w:hAnsiTheme="minorHAnsi" w:cstheme="minorHAnsi"/>
        </w:rPr>
        <w:t xml:space="preserve">cho đến khi </w:t>
      </w:r>
      <w:r w:rsidR="00EA014B">
        <w:rPr>
          <w:rFonts w:asciiTheme="minorHAnsi" w:hAnsiTheme="minorHAnsi" w:cstheme="minorHAnsi"/>
        </w:rPr>
        <w:t>quý vị</w:t>
      </w:r>
      <w:r w:rsidRPr="00E660A9">
        <w:rPr>
          <w:rFonts w:asciiTheme="minorHAnsi" w:hAnsiTheme="minorHAnsi" w:cstheme="minorHAnsi"/>
        </w:rPr>
        <w:t xml:space="preserve"> </w:t>
      </w:r>
      <w:r w:rsidR="00EA014B">
        <w:rPr>
          <w:rFonts w:asciiTheme="minorHAnsi" w:hAnsiTheme="minorHAnsi" w:cstheme="minorHAnsi"/>
        </w:rPr>
        <w:t>cho biết</w:t>
      </w:r>
      <w:r w:rsidRPr="00E660A9">
        <w:rPr>
          <w:rFonts w:asciiTheme="minorHAnsi" w:hAnsiTheme="minorHAnsi" w:cstheme="minorHAnsi"/>
        </w:rPr>
        <w:t xml:space="preserve"> trên NWSD rằng người đó cung </w:t>
      </w:r>
      <w:r w:rsidR="000832E4">
        <w:rPr>
          <w:rFonts w:asciiTheme="minorHAnsi" w:hAnsiTheme="minorHAnsi" w:cstheme="minorHAnsi"/>
        </w:rPr>
        <w:t>ứng</w:t>
      </w:r>
      <w:r w:rsidRPr="00E660A9">
        <w:rPr>
          <w:rFonts w:asciiTheme="minorHAnsi" w:hAnsiTheme="minorHAnsi" w:cstheme="minorHAnsi"/>
        </w:rPr>
        <w:t xml:space="preserve"> cho </w:t>
      </w:r>
      <w:r w:rsidR="00EA014B">
        <w:rPr>
          <w:rFonts w:asciiTheme="minorHAnsi" w:hAnsiTheme="minorHAnsi" w:cstheme="minorHAnsi"/>
        </w:rPr>
        <w:t>quý vị</w:t>
      </w:r>
      <w:r w:rsidRPr="00E660A9">
        <w:rPr>
          <w:rFonts w:asciiTheme="minorHAnsi" w:hAnsiTheme="minorHAnsi" w:cstheme="minorHAnsi"/>
        </w:rPr>
        <w:t xml:space="preserve"> dịch vụ và hỗ trợ NDIS.</w:t>
      </w:r>
    </w:p>
    <w:p w14:paraId="0FED66FE" w14:textId="462FC12D" w:rsidR="00E660A9" w:rsidRDefault="00EA014B" w:rsidP="003A5D4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Quý vị</w:t>
      </w:r>
      <w:r w:rsidR="00E660A9" w:rsidRPr="00E660A9">
        <w:rPr>
          <w:rFonts w:asciiTheme="minorHAnsi" w:hAnsiTheme="minorHAnsi" w:cstheme="minorHAnsi"/>
        </w:rPr>
        <w:t xml:space="preserve"> sẽ nhận được email sau khi WSU đưa ra quyết định về đơn </w:t>
      </w:r>
      <w:r w:rsidR="000832E4">
        <w:rPr>
          <w:rFonts w:asciiTheme="minorHAnsi" w:hAnsiTheme="minorHAnsi" w:cstheme="minorHAnsi"/>
        </w:rPr>
        <w:t>xin</w:t>
      </w:r>
      <w:r w:rsidR="00E660A9" w:rsidRPr="00E660A9">
        <w:rPr>
          <w:rFonts w:asciiTheme="minorHAnsi" w:hAnsiTheme="minorHAnsi" w:cstheme="minorHAnsi"/>
        </w:rPr>
        <w:t xml:space="preserve"> của nhân viên </w:t>
      </w:r>
      <w:r>
        <w:rPr>
          <w:rFonts w:asciiTheme="minorHAnsi" w:hAnsiTheme="minorHAnsi" w:cstheme="minorHAnsi"/>
        </w:rPr>
        <w:t>này</w:t>
      </w:r>
      <w:r w:rsidR="00E660A9" w:rsidRPr="00E660A9">
        <w:rPr>
          <w:rFonts w:asciiTheme="minorHAnsi" w:hAnsiTheme="minorHAnsi" w:cstheme="minorHAnsi"/>
        </w:rPr>
        <w:t>.</w:t>
      </w:r>
    </w:p>
    <w:p w14:paraId="710CBB51" w14:textId="3FCEBFF2" w:rsidR="00267683" w:rsidRDefault="00E660A9" w:rsidP="003A5D4B">
      <w:pPr>
        <w:spacing w:before="120" w:after="120" w:line="240" w:lineRule="auto"/>
        <w:rPr>
          <w:rFonts w:asciiTheme="minorHAnsi" w:hAnsiTheme="minorHAnsi" w:cstheme="minorHAnsi"/>
        </w:rPr>
      </w:pPr>
      <w:r w:rsidRPr="00E660A9">
        <w:rPr>
          <w:rFonts w:asciiTheme="minorHAnsi" w:hAnsiTheme="minorHAnsi" w:cstheme="minorHAnsi"/>
        </w:rPr>
        <w:lastRenderedPageBreak/>
        <w:t xml:space="preserve">Nếu muốn kiểm tra một người có giấy </w:t>
      </w:r>
      <w:r w:rsidR="00EA014B">
        <w:rPr>
          <w:rFonts w:asciiTheme="minorHAnsi" w:hAnsiTheme="minorHAnsi" w:cstheme="minorHAnsi"/>
        </w:rPr>
        <w:t>đã qua</w:t>
      </w:r>
      <w:r w:rsidR="00EA014B" w:rsidRPr="0012195E">
        <w:rPr>
          <w:rFonts w:asciiTheme="minorHAnsi" w:hAnsiTheme="minorHAnsi" w:cstheme="minorHAnsi"/>
        </w:rPr>
        <w:t xml:space="preserve"> Sàng lọc Nhân viên</w:t>
      </w:r>
      <w:r w:rsidR="00EA014B" w:rsidRPr="00E660A9">
        <w:rPr>
          <w:rFonts w:asciiTheme="minorHAnsi" w:hAnsiTheme="minorHAnsi" w:cstheme="minorHAnsi"/>
        </w:rPr>
        <w:t xml:space="preserve"> </w:t>
      </w:r>
      <w:r w:rsidRPr="00E660A9">
        <w:rPr>
          <w:rFonts w:asciiTheme="minorHAnsi" w:hAnsiTheme="minorHAnsi" w:cstheme="minorHAnsi"/>
        </w:rPr>
        <w:t xml:space="preserve">NDIS hay không, </w:t>
      </w:r>
      <w:r w:rsidR="00EA014B">
        <w:rPr>
          <w:rFonts w:asciiTheme="minorHAnsi" w:hAnsiTheme="minorHAnsi" w:cstheme="minorHAnsi"/>
        </w:rPr>
        <w:t>quý vị</w:t>
      </w:r>
      <w:r w:rsidRPr="00E660A9">
        <w:rPr>
          <w:rFonts w:asciiTheme="minorHAnsi" w:hAnsiTheme="minorHAnsi" w:cstheme="minorHAnsi"/>
        </w:rPr>
        <w:t xml:space="preserve"> cần đăng nhập vào NWSD.</w:t>
      </w:r>
      <w:r w:rsidR="00A57865" w:rsidRPr="007230FF">
        <w:rPr>
          <w:rFonts w:asciiTheme="minorHAnsi" w:hAnsiTheme="minorHAnsi" w:cstheme="minorHAnsi"/>
        </w:rPr>
        <w:t xml:space="preserve"> </w:t>
      </w:r>
      <w:r w:rsidR="008E6191">
        <w:rPr>
          <w:rFonts w:asciiTheme="minorHAnsi" w:hAnsiTheme="minorHAnsi" w:cstheme="minorHAnsi"/>
        </w:rPr>
        <w:t xml:space="preserve"> </w:t>
      </w:r>
    </w:p>
    <w:p w14:paraId="5B1F2C79" w14:textId="01C9BE8C" w:rsidR="00A57865" w:rsidRDefault="00EA014B" w:rsidP="003A5D4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Quý vị</w:t>
      </w:r>
      <w:r w:rsidR="00E660A9" w:rsidRPr="00E660A9">
        <w:rPr>
          <w:rFonts w:asciiTheme="minorHAnsi" w:hAnsiTheme="minorHAnsi" w:cstheme="minorHAnsi"/>
        </w:rPr>
        <w:t xml:space="preserve"> sẽ cần yêu cầu người đó cung cấp Số </w:t>
      </w:r>
      <w:r>
        <w:rPr>
          <w:rFonts w:asciiTheme="minorHAnsi" w:hAnsiTheme="minorHAnsi" w:cstheme="minorHAnsi"/>
        </w:rPr>
        <w:t>S</w:t>
      </w:r>
      <w:r w:rsidR="00E660A9" w:rsidRPr="00E660A9">
        <w:rPr>
          <w:rFonts w:asciiTheme="minorHAnsi" w:hAnsiTheme="minorHAnsi" w:cstheme="minorHAnsi"/>
        </w:rPr>
        <w:t xml:space="preserve">àng lọc </w:t>
      </w:r>
      <w:r>
        <w:rPr>
          <w:rFonts w:asciiTheme="minorHAnsi" w:hAnsiTheme="minorHAnsi" w:cstheme="minorHAnsi"/>
        </w:rPr>
        <w:t>N</w:t>
      </w:r>
      <w:r w:rsidR="00E660A9" w:rsidRPr="00E660A9">
        <w:rPr>
          <w:rFonts w:asciiTheme="minorHAnsi" w:hAnsiTheme="minorHAnsi" w:cstheme="minorHAnsi"/>
        </w:rPr>
        <w:t>hân</w:t>
      </w:r>
      <w:r>
        <w:rPr>
          <w:rFonts w:asciiTheme="minorHAnsi" w:hAnsiTheme="minorHAnsi" w:cstheme="minorHAnsi"/>
        </w:rPr>
        <w:t xml:space="preserve"> viên</w:t>
      </w:r>
      <w:r w:rsidR="00E660A9" w:rsidRPr="00E660A9">
        <w:rPr>
          <w:rFonts w:asciiTheme="minorHAnsi" w:hAnsiTheme="minorHAnsi" w:cstheme="minorHAnsi"/>
        </w:rPr>
        <w:t xml:space="preserve"> của họ. Điều này giúp </w:t>
      </w:r>
      <w:r>
        <w:rPr>
          <w:rFonts w:asciiTheme="minorHAnsi" w:hAnsiTheme="minorHAnsi" w:cstheme="minorHAnsi"/>
        </w:rPr>
        <w:t>quý vị</w:t>
      </w:r>
      <w:r w:rsidR="00E660A9" w:rsidRPr="00E660A9">
        <w:rPr>
          <w:rFonts w:asciiTheme="minorHAnsi" w:hAnsiTheme="minorHAnsi" w:cstheme="minorHAnsi"/>
        </w:rPr>
        <w:t xml:space="preserve"> tìm thấy </w:t>
      </w:r>
      <w:r>
        <w:rPr>
          <w:rFonts w:asciiTheme="minorHAnsi" w:hAnsiTheme="minorHAnsi" w:cstheme="minorHAnsi"/>
        </w:rPr>
        <w:t>họ</w:t>
      </w:r>
      <w:r w:rsidR="00E660A9" w:rsidRPr="00E660A9">
        <w:rPr>
          <w:rFonts w:asciiTheme="minorHAnsi" w:hAnsiTheme="minorHAnsi" w:cstheme="minorHAnsi"/>
        </w:rPr>
        <w:t xml:space="preserve"> trên NWSD.</w:t>
      </w:r>
      <w:r w:rsidR="000B626C">
        <w:rPr>
          <w:rFonts w:asciiTheme="minorHAnsi" w:hAnsiTheme="minorHAnsi" w:cstheme="minorHAnsi"/>
        </w:rPr>
        <w:t xml:space="preserve"> </w:t>
      </w:r>
    </w:p>
    <w:p w14:paraId="2FB7078B" w14:textId="7B2170FC" w:rsidR="00E660A9" w:rsidRDefault="00EA014B" w:rsidP="003A5D4B">
      <w:pPr>
        <w:suppressAutoHyphens/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Quý vị</w:t>
      </w:r>
      <w:r w:rsidR="00E660A9" w:rsidRPr="00E660A9">
        <w:rPr>
          <w:rFonts w:asciiTheme="minorHAnsi" w:hAnsiTheme="minorHAnsi" w:cstheme="minorHAnsi"/>
        </w:rPr>
        <w:t xml:space="preserve"> có thể yêu cầu </w:t>
      </w:r>
      <w:r>
        <w:rPr>
          <w:rFonts w:asciiTheme="minorHAnsi" w:hAnsiTheme="minorHAnsi" w:cstheme="minorHAnsi"/>
        </w:rPr>
        <w:t>m</w:t>
      </w:r>
      <w:r w:rsidR="006C7967">
        <w:rPr>
          <w:rFonts w:asciiTheme="minorHAnsi" w:hAnsiTheme="minorHAnsi" w:cstheme="minorHAnsi"/>
        </w:rPr>
        <w:t>ột người được</w:t>
      </w:r>
      <w:r w:rsidR="00E660A9" w:rsidRPr="00E660A9">
        <w:rPr>
          <w:rFonts w:asciiTheme="minorHAnsi" w:hAnsiTheme="minorHAnsi" w:cstheme="minorHAnsi"/>
        </w:rPr>
        <w:t xml:space="preserve"> tin </w:t>
      </w:r>
      <w:r w:rsidR="006C7967">
        <w:rPr>
          <w:rFonts w:asciiTheme="minorHAnsi" w:hAnsiTheme="minorHAnsi" w:cstheme="minorHAnsi"/>
        </w:rPr>
        <w:t>cậy vào</w:t>
      </w:r>
      <w:r w:rsidR="00E660A9" w:rsidRPr="00E660A9">
        <w:rPr>
          <w:rFonts w:asciiTheme="minorHAnsi" w:hAnsiTheme="minorHAnsi" w:cstheme="minorHAnsi"/>
        </w:rPr>
        <w:t xml:space="preserve"> NWSD cho </w:t>
      </w:r>
      <w:r>
        <w:rPr>
          <w:rFonts w:asciiTheme="minorHAnsi" w:hAnsiTheme="minorHAnsi" w:cstheme="minorHAnsi"/>
        </w:rPr>
        <w:t>quý vị</w:t>
      </w:r>
      <w:r w:rsidR="00E660A9" w:rsidRPr="00E660A9">
        <w:rPr>
          <w:rFonts w:asciiTheme="minorHAnsi" w:hAnsiTheme="minorHAnsi" w:cstheme="minorHAnsi"/>
        </w:rPr>
        <w:t xml:space="preserve"> - ví dụ</w:t>
      </w:r>
      <w:r>
        <w:rPr>
          <w:rFonts w:asciiTheme="minorHAnsi" w:hAnsiTheme="minorHAnsi" w:cstheme="minorHAnsi"/>
        </w:rPr>
        <w:t>,</w:t>
      </w:r>
      <w:r w:rsidR="00E660A9" w:rsidRPr="00E660A9">
        <w:rPr>
          <w:rFonts w:asciiTheme="minorHAnsi" w:hAnsiTheme="minorHAnsi" w:cstheme="minorHAnsi"/>
        </w:rPr>
        <w:t xml:space="preserve"> người được c</w:t>
      </w:r>
      <w:r w:rsidR="006C7967">
        <w:rPr>
          <w:rFonts w:asciiTheme="minorHAnsi" w:hAnsiTheme="minorHAnsi" w:cstheme="minorHAnsi"/>
        </w:rPr>
        <w:t>hỉ định</w:t>
      </w:r>
      <w:r w:rsidR="00E660A9" w:rsidRPr="00E660A9">
        <w:rPr>
          <w:rFonts w:asciiTheme="minorHAnsi" w:hAnsiTheme="minorHAnsi" w:cstheme="minorHAnsi"/>
        </w:rPr>
        <w:t xml:space="preserve"> hoặc người giám hộ của </w:t>
      </w:r>
      <w:r>
        <w:rPr>
          <w:rFonts w:asciiTheme="minorHAnsi" w:hAnsiTheme="minorHAnsi" w:cstheme="minorHAnsi"/>
        </w:rPr>
        <w:t>quý vị</w:t>
      </w:r>
      <w:r w:rsidR="00E660A9" w:rsidRPr="00E660A9">
        <w:rPr>
          <w:rFonts w:asciiTheme="minorHAnsi" w:hAnsiTheme="minorHAnsi" w:cstheme="minorHAnsi"/>
        </w:rPr>
        <w:t>.</w:t>
      </w:r>
    </w:p>
    <w:p w14:paraId="3EBB737D" w14:textId="6BA5D961" w:rsidR="00A57865" w:rsidRPr="007230FF" w:rsidRDefault="00114FE7" w:rsidP="00BF7364">
      <w:pPr>
        <w:pStyle w:val="Heading2"/>
        <w:rPr>
          <w:lang w:eastAsia="en-AU"/>
        </w:rPr>
      </w:pPr>
      <w:r>
        <w:rPr>
          <w:lang w:eastAsia="en-AU"/>
        </w:rPr>
        <w:t>Những gì q</w:t>
      </w:r>
      <w:r w:rsidR="00EA014B">
        <w:rPr>
          <w:lang w:eastAsia="en-AU"/>
        </w:rPr>
        <w:t>uý vị</w:t>
      </w:r>
      <w:r w:rsidR="00E660A9" w:rsidRPr="00E660A9">
        <w:rPr>
          <w:lang w:eastAsia="en-AU"/>
        </w:rPr>
        <w:t xml:space="preserve"> sẽ thấy</w:t>
      </w:r>
      <w:r w:rsidR="00EA014B">
        <w:rPr>
          <w:lang w:eastAsia="en-AU"/>
        </w:rPr>
        <w:t xml:space="preserve"> </w:t>
      </w:r>
      <w:r w:rsidR="00E660A9" w:rsidRPr="00E660A9">
        <w:rPr>
          <w:lang w:eastAsia="en-AU"/>
        </w:rPr>
        <w:t>trên NWSD</w:t>
      </w:r>
    </w:p>
    <w:p w14:paraId="384A5C7A" w14:textId="1DD6C8BE" w:rsidR="00A57865" w:rsidRDefault="00E660A9" w:rsidP="003A5D4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Nếu truy cập vào 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 xml:space="preserve">cơ sở dữ liệu </w:t>
      </w:r>
      <w:r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NWSD, 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>quý vị</w:t>
      </w:r>
      <w:r w:rsidR="00720D93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sẽ chỉ thấy một số thông tin về 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 xml:space="preserve">các </w:t>
      </w:r>
      <w:r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nhân viên NDIS 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>quý vị tuyển</w:t>
      </w:r>
      <w:r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dụng, những người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 xml:space="preserve"> đã qua được </w:t>
      </w:r>
      <w:r w:rsidR="00AD01C4">
        <w:rPr>
          <w:rFonts w:asciiTheme="minorHAnsi" w:eastAsia="Times New Roman" w:hAnsiTheme="minorHAnsi" w:cstheme="minorHAnsi"/>
          <w:color w:val="222222"/>
          <w:lang w:eastAsia="en-AU"/>
        </w:rPr>
        <w:t xml:space="preserve">(Sàng lọc) </w:t>
      </w:r>
      <w:r w:rsidRPr="00E660A9">
        <w:rPr>
          <w:rFonts w:asciiTheme="minorHAnsi" w:eastAsia="Times New Roman" w:hAnsiTheme="minorHAnsi" w:cstheme="minorHAnsi"/>
          <w:color w:val="222222"/>
          <w:lang w:eastAsia="en-AU"/>
        </w:rPr>
        <w:t>hoặc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 xml:space="preserve"> bị</w:t>
      </w:r>
      <w:r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loại 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>khỏi Sàng lọc</w:t>
      </w:r>
      <w:r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Nhân viên NDIS.</w:t>
      </w:r>
      <w:r w:rsidR="00A57865" w:rsidRPr="007230FF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6EA9A9D3" w14:textId="652C06E9" w:rsidR="00E660A9" w:rsidRDefault="00720D93" w:rsidP="003A5D4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Quý vị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sẽ có thể thấy tên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và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ngày sinh của họ, họ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đã qua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được h</w:t>
      </w:r>
      <w:r>
        <w:rPr>
          <w:rFonts w:asciiTheme="minorHAnsi" w:eastAsia="Times New Roman" w:hAnsiTheme="minorHAnsi" w:cstheme="minorHAnsi"/>
          <w:color w:val="222222"/>
          <w:lang w:eastAsia="en-AU"/>
        </w:rPr>
        <w:t>ay bị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loại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khỏi Sàng lọc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Nhân viên NDIS</w:t>
      </w:r>
      <w:r>
        <w:rPr>
          <w:rFonts w:asciiTheme="minorHAnsi" w:eastAsia="Times New Roman" w:hAnsiTheme="minorHAnsi" w:cstheme="minorHAnsi"/>
          <w:color w:val="222222"/>
          <w:lang w:eastAsia="en-AU"/>
        </w:rPr>
        <w:t>,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và họ có được phép làm việc trong một số vai trò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nào đó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hay không.</w:t>
      </w:r>
    </w:p>
    <w:p w14:paraId="0AABDD6B" w14:textId="56645E14" w:rsidR="00E660A9" w:rsidRDefault="00114FE7" w:rsidP="003A5D4B">
      <w:pPr>
        <w:spacing w:before="120" w:after="12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Cơ sở dữ liệu 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NWSD không 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 xml:space="preserve">lưu 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giữ thông tin về 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>các giấy phép được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tiểu bang hoặc lãnh thổ chấp 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>thu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>ận</w:t>
      </w:r>
      <w:r w:rsidR="00720D93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hyperlink r:id="rId14" w:history="1">
        <w:r w:rsidR="00720D93" w:rsidRPr="007230FF">
          <w:rPr>
            <w:rStyle w:val="Hyperlink"/>
            <w:rFonts w:asciiTheme="minorHAnsi" w:eastAsia="Times New Roman" w:hAnsiTheme="minorHAnsi" w:cstheme="minorHAnsi"/>
            <w:lang w:eastAsia="en-AU"/>
          </w:rPr>
          <w:t>acceptable state or territory chec</w:t>
        </w:r>
        <w:r w:rsidR="00720D93">
          <w:rPr>
            <w:rStyle w:val="Hyperlink"/>
            <w:rFonts w:asciiTheme="minorHAnsi" w:eastAsia="Times New Roman" w:hAnsiTheme="minorHAnsi" w:cstheme="minorHAnsi"/>
            <w:lang w:eastAsia="en-AU"/>
          </w:rPr>
          <w:t>ks</w:t>
        </w:r>
      </w:hyperlink>
      <w:r w:rsidR="00720D93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. Sau ngày 1 tháng 2 năm 2021, nếu nhà cung cấp hoặc nhân viên chưa đăng ký của </w:t>
      </w:r>
      <w:r w:rsidR="003F13EF">
        <w:rPr>
          <w:rFonts w:asciiTheme="minorHAnsi" w:eastAsia="Times New Roman" w:hAnsiTheme="minorHAnsi" w:cstheme="minorHAnsi"/>
          <w:color w:val="222222"/>
          <w:lang w:eastAsia="en-AU"/>
        </w:rPr>
        <w:t>quý vị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cho biết họ có </w:t>
      </w:r>
      <w:r w:rsidR="003F13EF">
        <w:rPr>
          <w:rFonts w:asciiTheme="minorHAnsi" w:eastAsia="Times New Roman" w:hAnsiTheme="minorHAnsi" w:cstheme="minorHAnsi"/>
          <w:color w:val="222222"/>
          <w:lang w:eastAsia="en-AU"/>
        </w:rPr>
        <w:t xml:space="preserve">giấy phép hợp lệ </w:t>
      </w:r>
      <w:r w:rsidR="003F13EF" w:rsidRPr="00E660A9">
        <w:rPr>
          <w:rFonts w:asciiTheme="minorHAnsi" w:eastAsia="Times New Roman" w:hAnsiTheme="minorHAnsi" w:cstheme="minorHAnsi"/>
          <w:color w:val="222222"/>
          <w:lang w:eastAsia="en-AU"/>
        </w:rPr>
        <w:t>được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lãnh thổ hoặc tiểu bang chấp </w:t>
      </w:r>
      <w:r w:rsidR="003F13EF">
        <w:rPr>
          <w:rFonts w:asciiTheme="minorHAnsi" w:eastAsia="Times New Roman" w:hAnsiTheme="minorHAnsi" w:cstheme="minorHAnsi"/>
          <w:color w:val="222222"/>
          <w:lang w:eastAsia="en-AU"/>
        </w:rPr>
        <w:t>thu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ận (không phải </w:t>
      </w:r>
      <w:r w:rsidR="003F13EF">
        <w:rPr>
          <w:rFonts w:asciiTheme="minorHAnsi" w:eastAsia="Times New Roman" w:hAnsiTheme="minorHAnsi" w:cstheme="minorHAnsi"/>
          <w:color w:val="222222"/>
          <w:lang w:eastAsia="en-AU"/>
        </w:rPr>
        <w:t>giấy đã qua Sàng lọc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3F13EF">
        <w:rPr>
          <w:rFonts w:asciiTheme="minorHAnsi" w:eastAsia="Times New Roman" w:hAnsiTheme="minorHAnsi" w:cstheme="minorHAnsi"/>
          <w:color w:val="222222"/>
          <w:lang w:eastAsia="en-AU"/>
        </w:rPr>
        <w:t>N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hân viên NDIS), </w:t>
      </w:r>
      <w:r w:rsidR="003F13EF">
        <w:rPr>
          <w:rFonts w:asciiTheme="minorHAnsi" w:eastAsia="Times New Roman" w:hAnsiTheme="minorHAnsi" w:cstheme="minorHAnsi"/>
          <w:color w:val="222222"/>
          <w:lang w:eastAsia="en-AU"/>
        </w:rPr>
        <w:t>quý vị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có thể yêu cầu họ cho xem</w:t>
      </w:r>
      <w:r w:rsidR="003F13EF">
        <w:rPr>
          <w:rFonts w:asciiTheme="minorHAnsi" w:eastAsia="Times New Roman" w:hAnsiTheme="minorHAnsi" w:cstheme="minorHAnsi"/>
          <w:color w:val="222222"/>
          <w:lang w:eastAsia="en-AU"/>
        </w:rPr>
        <w:t xml:space="preserve"> giấy này</w:t>
      </w:r>
      <w:r w:rsidR="00AD01C4">
        <w:rPr>
          <w:rFonts w:asciiTheme="minorHAnsi" w:eastAsia="Times New Roman" w:hAnsiTheme="minorHAnsi" w:cstheme="minorHAnsi"/>
          <w:color w:val="222222"/>
          <w:lang w:eastAsia="en-AU"/>
        </w:rPr>
        <w:t>,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nếu </w:t>
      </w:r>
      <w:r w:rsidR="006C7967">
        <w:rPr>
          <w:rFonts w:asciiTheme="minorHAnsi" w:eastAsia="Times New Roman" w:hAnsiTheme="minorHAnsi" w:cstheme="minorHAnsi"/>
          <w:color w:val="222222"/>
          <w:lang w:eastAsia="en-AU"/>
        </w:rPr>
        <w:t xml:space="preserve">như </w:t>
      </w:r>
      <w:r w:rsidR="003F13EF">
        <w:rPr>
          <w:rFonts w:asciiTheme="minorHAnsi" w:eastAsia="Times New Roman" w:hAnsiTheme="minorHAnsi" w:cstheme="minorHAnsi"/>
          <w:color w:val="222222"/>
          <w:lang w:eastAsia="en-AU"/>
        </w:rPr>
        <w:t>cần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bằng chứng </w:t>
      </w:r>
      <w:r w:rsidR="006C7967">
        <w:rPr>
          <w:rFonts w:asciiTheme="minorHAnsi" w:eastAsia="Times New Roman" w:hAnsiTheme="minorHAnsi" w:cstheme="minorHAnsi"/>
          <w:color w:val="222222"/>
          <w:lang w:eastAsia="en-AU"/>
        </w:rPr>
        <w:t>(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họ có </w:t>
      </w:r>
      <w:r w:rsidR="003F13EF">
        <w:rPr>
          <w:rFonts w:asciiTheme="minorHAnsi" w:eastAsia="Times New Roman" w:hAnsiTheme="minorHAnsi" w:cstheme="minorHAnsi"/>
          <w:color w:val="222222"/>
          <w:lang w:eastAsia="en-AU"/>
        </w:rPr>
        <w:t>giấy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 xml:space="preserve"> này</w:t>
      </w:r>
      <w:r w:rsidR="006C7967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E660A9" w:rsidRPr="00E660A9">
        <w:rPr>
          <w:rFonts w:asciiTheme="minorHAnsi" w:eastAsia="Times New Roman" w:hAnsiTheme="minorHAnsi" w:cstheme="minorHAnsi"/>
          <w:color w:val="222222"/>
          <w:lang w:eastAsia="en-AU"/>
        </w:rPr>
        <w:t>.</w:t>
      </w:r>
    </w:p>
    <w:p w14:paraId="74884AF5" w14:textId="6480E609" w:rsidR="00A57865" w:rsidRPr="007230FF" w:rsidRDefault="00E660A9" w:rsidP="00BF7364">
      <w:pPr>
        <w:pStyle w:val="Heading2"/>
      </w:pPr>
      <w:r w:rsidRPr="00E660A9">
        <w:rPr>
          <w:lang w:eastAsia="en-AU"/>
        </w:rPr>
        <w:t>Thông tin quan trọng cần nhớ</w:t>
      </w:r>
    </w:p>
    <w:p w14:paraId="5BE68E12" w14:textId="09E82E6E" w:rsidR="00E660A9" w:rsidRPr="000B626C" w:rsidRDefault="004D3948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Cơ sở dữ liệu </w:t>
      </w:r>
      <w:r w:rsidR="00E660A9" w:rsidRPr="00E660A9">
        <w:rPr>
          <w:rFonts w:asciiTheme="minorHAnsi" w:hAnsiTheme="minorHAnsi" w:cstheme="minorHAnsi"/>
          <w:bCs/>
        </w:rPr>
        <w:t xml:space="preserve">NWSD sẽ </w:t>
      </w:r>
      <w:r w:rsidR="00E660A9" w:rsidRPr="00E660A9">
        <w:rPr>
          <w:rFonts w:asciiTheme="minorHAnsi" w:hAnsiTheme="minorHAnsi" w:cstheme="minorHAnsi"/>
          <w:b/>
        </w:rPr>
        <w:t>có sẵn từ ngày 1 tháng 2 năm 2021.</w:t>
      </w:r>
    </w:p>
    <w:p w14:paraId="71C2FE8D" w14:textId="31470637" w:rsidR="004D3948" w:rsidRPr="007230FF" w:rsidRDefault="004D3948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4D3948">
        <w:rPr>
          <w:rFonts w:asciiTheme="minorHAnsi" w:hAnsiTheme="minorHAnsi" w:cstheme="minorHAnsi"/>
        </w:rPr>
        <w:t xml:space="preserve">NWSD cho phép </w:t>
      </w:r>
      <w:r w:rsidRPr="004D3948">
        <w:rPr>
          <w:rFonts w:asciiTheme="minorHAnsi" w:hAnsiTheme="minorHAnsi" w:cstheme="minorHAnsi"/>
          <w:b/>
          <w:bCs/>
        </w:rPr>
        <w:t>nhà cung cấp NDIS đã đăng ký, người tham gia tự quản lý và một số nhà cung cấp chưa đăng ký kiểm tra</w:t>
      </w:r>
      <w:r w:rsidRPr="004D3948">
        <w:rPr>
          <w:rFonts w:asciiTheme="minorHAnsi" w:hAnsiTheme="minorHAnsi" w:cstheme="minorHAnsi"/>
        </w:rPr>
        <w:t xml:space="preserve"> </w:t>
      </w:r>
      <w:r w:rsidR="0009062B">
        <w:rPr>
          <w:rFonts w:asciiTheme="minorHAnsi" w:hAnsiTheme="minorHAnsi" w:cstheme="minorHAnsi"/>
        </w:rPr>
        <w:t>được</w:t>
      </w:r>
      <w:r w:rsidR="00355102">
        <w:rPr>
          <w:rFonts w:asciiTheme="minorHAnsi" w:hAnsiTheme="minorHAnsi" w:cstheme="minorHAnsi"/>
        </w:rPr>
        <w:t xml:space="preserve"> </w:t>
      </w:r>
      <w:r w:rsidRPr="004D3948">
        <w:rPr>
          <w:rFonts w:asciiTheme="minorHAnsi" w:hAnsiTheme="minorHAnsi" w:cstheme="minorHAnsi"/>
        </w:rPr>
        <w:t xml:space="preserve">WSU </w:t>
      </w:r>
      <w:r w:rsidR="0009062B">
        <w:rPr>
          <w:rFonts w:asciiTheme="minorHAnsi" w:hAnsiTheme="minorHAnsi" w:cstheme="minorHAnsi"/>
        </w:rPr>
        <w:t xml:space="preserve">đã </w:t>
      </w:r>
      <w:r w:rsidRPr="004D3948">
        <w:rPr>
          <w:rFonts w:asciiTheme="minorHAnsi" w:hAnsiTheme="minorHAnsi" w:cstheme="minorHAnsi"/>
        </w:rPr>
        <w:t>quyết định một n</w:t>
      </w:r>
      <w:r w:rsidR="00355102">
        <w:rPr>
          <w:rFonts w:asciiTheme="minorHAnsi" w:hAnsiTheme="minorHAnsi" w:cstheme="minorHAnsi"/>
        </w:rPr>
        <w:t>gười lao động</w:t>
      </w:r>
      <w:r w:rsidRPr="004D3948">
        <w:rPr>
          <w:rFonts w:asciiTheme="minorHAnsi" w:hAnsiTheme="minorHAnsi" w:cstheme="minorHAnsi"/>
        </w:rPr>
        <w:t xml:space="preserve"> </w:t>
      </w:r>
      <w:r w:rsidR="00355102">
        <w:rPr>
          <w:rFonts w:asciiTheme="minorHAnsi" w:hAnsiTheme="minorHAnsi" w:cstheme="minorHAnsi"/>
        </w:rPr>
        <w:t>nộp đơn xin Giấy phép</w:t>
      </w:r>
      <w:r w:rsidRPr="004D3948">
        <w:rPr>
          <w:rFonts w:asciiTheme="minorHAnsi" w:hAnsiTheme="minorHAnsi" w:cstheme="minorHAnsi"/>
        </w:rPr>
        <w:t xml:space="preserve"> Sàng lọc </w:t>
      </w:r>
      <w:r w:rsidR="00355102">
        <w:rPr>
          <w:rFonts w:asciiTheme="minorHAnsi" w:hAnsiTheme="minorHAnsi" w:cstheme="minorHAnsi"/>
        </w:rPr>
        <w:t>N</w:t>
      </w:r>
      <w:r w:rsidRPr="004D3948">
        <w:rPr>
          <w:rFonts w:asciiTheme="minorHAnsi" w:hAnsiTheme="minorHAnsi" w:cstheme="minorHAnsi"/>
        </w:rPr>
        <w:t>hân</w:t>
      </w:r>
      <w:r w:rsidR="00355102">
        <w:rPr>
          <w:rFonts w:asciiTheme="minorHAnsi" w:hAnsiTheme="minorHAnsi" w:cstheme="minorHAnsi"/>
        </w:rPr>
        <w:t xml:space="preserve"> viên</w:t>
      </w:r>
      <w:r w:rsidRPr="004D3948">
        <w:rPr>
          <w:rFonts w:asciiTheme="minorHAnsi" w:hAnsiTheme="minorHAnsi" w:cstheme="minorHAnsi"/>
        </w:rPr>
        <w:t xml:space="preserve"> có được thông qua hay </w:t>
      </w:r>
      <w:r w:rsidR="003F13EF">
        <w:rPr>
          <w:rFonts w:asciiTheme="minorHAnsi" w:hAnsiTheme="minorHAnsi" w:cstheme="minorHAnsi"/>
        </w:rPr>
        <w:t xml:space="preserve">bị </w:t>
      </w:r>
      <w:r w:rsidRPr="004D3948">
        <w:rPr>
          <w:rFonts w:asciiTheme="minorHAnsi" w:hAnsiTheme="minorHAnsi" w:cstheme="minorHAnsi"/>
        </w:rPr>
        <w:t>loại trừ hay không.</w:t>
      </w:r>
    </w:p>
    <w:p w14:paraId="1B291F99" w14:textId="3030D484" w:rsidR="00D94D8F" w:rsidRPr="007230FF" w:rsidRDefault="00F60A09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F60A09">
        <w:rPr>
          <w:rFonts w:asciiTheme="minorHAnsi" w:hAnsiTheme="minorHAnsi" w:cstheme="minorHAnsi"/>
        </w:rPr>
        <w:t xml:space="preserve">Từ ngày 1 tháng 2 năm 2021 (hoặc không muộn hơn ngày 1 tháng 7 năm 2021 ở Lãnh thổ phía Bắc), nếu </w:t>
      </w:r>
      <w:r w:rsidR="00B65C41" w:rsidRPr="00B65C41">
        <w:rPr>
          <w:rFonts w:asciiTheme="minorHAnsi" w:hAnsiTheme="minorHAnsi" w:cstheme="minorHAnsi"/>
          <w:b/>
          <w:bCs/>
        </w:rPr>
        <w:t>quý vị</w:t>
      </w:r>
      <w:r w:rsidRPr="00B65C41">
        <w:rPr>
          <w:rFonts w:asciiTheme="minorHAnsi" w:hAnsiTheme="minorHAnsi" w:cstheme="minorHAnsi"/>
          <w:b/>
          <w:bCs/>
        </w:rPr>
        <w:t xml:space="preserve"> yêu cầu nhà cung cấp hoặc nhân viên NDIS chưa đăng ký </w:t>
      </w:r>
      <w:r w:rsidR="00B65C41" w:rsidRPr="00B65C41">
        <w:rPr>
          <w:rFonts w:asciiTheme="minorHAnsi" w:hAnsiTheme="minorHAnsi" w:cstheme="minorHAnsi"/>
          <w:b/>
          <w:bCs/>
        </w:rPr>
        <w:t>phải</w:t>
      </w:r>
      <w:r w:rsidRPr="00B65C41">
        <w:rPr>
          <w:rFonts w:asciiTheme="minorHAnsi" w:hAnsiTheme="minorHAnsi" w:cstheme="minorHAnsi"/>
          <w:b/>
          <w:bCs/>
        </w:rPr>
        <w:t xml:space="preserve"> có giấy </w:t>
      </w:r>
      <w:r w:rsidR="00B65C41" w:rsidRPr="00B65C41">
        <w:rPr>
          <w:rFonts w:asciiTheme="minorHAnsi" w:hAnsiTheme="minorHAnsi" w:cstheme="minorHAnsi"/>
          <w:b/>
          <w:bCs/>
        </w:rPr>
        <w:t>đã qua Sàng lọc</w:t>
      </w:r>
      <w:r w:rsidRPr="00B65C41">
        <w:rPr>
          <w:rFonts w:asciiTheme="minorHAnsi" w:hAnsiTheme="minorHAnsi" w:cstheme="minorHAnsi"/>
          <w:b/>
          <w:bCs/>
        </w:rPr>
        <w:t xml:space="preserve"> Nhân viên NDIS, </w:t>
      </w:r>
      <w:r w:rsidR="00B65C41" w:rsidRPr="00B65C41">
        <w:rPr>
          <w:rFonts w:asciiTheme="minorHAnsi" w:hAnsiTheme="minorHAnsi" w:cstheme="minorHAnsi"/>
          <w:b/>
          <w:bCs/>
        </w:rPr>
        <w:t>quý vị</w:t>
      </w:r>
      <w:r w:rsidRPr="00B65C41">
        <w:rPr>
          <w:rFonts w:asciiTheme="minorHAnsi" w:hAnsiTheme="minorHAnsi" w:cstheme="minorHAnsi"/>
          <w:b/>
          <w:bCs/>
        </w:rPr>
        <w:t xml:space="preserve"> sẽ phải nộp đơn cho Ủy ban NDIS</w:t>
      </w:r>
      <w:r w:rsidRPr="00F60A09">
        <w:rPr>
          <w:rFonts w:asciiTheme="minorHAnsi" w:hAnsiTheme="minorHAnsi" w:cstheme="minorHAnsi"/>
        </w:rPr>
        <w:t xml:space="preserve"> để truy cập vào NWSD.</w:t>
      </w:r>
    </w:p>
    <w:p w14:paraId="3FB3ECC1" w14:textId="2C038B94" w:rsidR="00267683" w:rsidRPr="00BF7364" w:rsidRDefault="00F60A09" w:rsidP="00267683">
      <w:pPr>
        <w:pStyle w:val="ListParagraph"/>
        <w:numPr>
          <w:ilvl w:val="0"/>
          <w:numId w:val="11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olor w:val="222222"/>
          <w:lang w:eastAsia="en-AU"/>
        </w:rPr>
      </w:pPr>
      <w:r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NWSD </w:t>
      </w:r>
      <w:r w:rsidRPr="00E12D23">
        <w:rPr>
          <w:rFonts w:asciiTheme="minorHAnsi" w:eastAsia="Times New Roman" w:hAnsiTheme="minorHAnsi" w:cstheme="minorHAnsi"/>
          <w:b/>
          <w:bCs/>
          <w:color w:val="222222"/>
          <w:lang w:eastAsia="en-AU"/>
        </w:rPr>
        <w:t>không lưu giữ thông tin</w:t>
      </w:r>
      <w:r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 về </w:t>
      </w:r>
      <w:r w:rsidR="00EB0968">
        <w:rPr>
          <w:rFonts w:asciiTheme="minorHAnsi" w:eastAsia="Times New Roman" w:hAnsiTheme="minorHAnsi" w:cstheme="minorHAnsi"/>
          <w:color w:val="222222"/>
          <w:lang w:eastAsia="en-AU"/>
        </w:rPr>
        <w:t>giấy phép hợp lệ</w:t>
      </w:r>
      <w:r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="00EB0968"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được </w:t>
      </w:r>
      <w:r w:rsidRPr="00F60A09">
        <w:rPr>
          <w:rFonts w:asciiTheme="minorHAnsi" w:eastAsia="Times New Roman" w:hAnsiTheme="minorHAnsi" w:cstheme="minorHAnsi"/>
          <w:color w:val="222222"/>
          <w:lang w:eastAsia="en-AU"/>
        </w:rPr>
        <w:t>tiểu bang hoặc</w:t>
      </w:r>
      <w:r w:rsidR="00EB0968">
        <w:rPr>
          <w:rFonts w:asciiTheme="minorHAnsi" w:eastAsia="Times New Roman" w:hAnsiTheme="minorHAnsi" w:cstheme="minorHAnsi"/>
          <w:color w:val="222222"/>
          <w:lang w:eastAsia="en-AU"/>
        </w:rPr>
        <w:t xml:space="preserve"> vùng</w:t>
      </w:r>
      <w:r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 lãnh thổ</w:t>
      </w:r>
      <w:r w:rsidR="00EB0968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  <w:r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chấp </w:t>
      </w:r>
      <w:r w:rsidR="00EB0968">
        <w:rPr>
          <w:rFonts w:asciiTheme="minorHAnsi" w:eastAsia="Times New Roman" w:hAnsiTheme="minorHAnsi" w:cstheme="minorHAnsi"/>
          <w:color w:val="222222"/>
          <w:lang w:eastAsia="en-AU"/>
        </w:rPr>
        <w:t>thu</w:t>
      </w:r>
      <w:r w:rsidRPr="00F60A09">
        <w:rPr>
          <w:rFonts w:asciiTheme="minorHAnsi" w:eastAsia="Times New Roman" w:hAnsiTheme="minorHAnsi" w:cstheme="minorHAnsi"/>
          <w:color w:val="222222"/>
          <w:lang w:eastAsia="en-AU"/>
        </w:rPr>
        <w:t>ận</w:t>
      </w:r>
      <w:r w:rsidR="00C94C6C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hyperlink r:id="rId15" w:history="1">
        <w:r w:rsidR="00C94C6C" w:rsidRPr="007230FF">
          <w:rPr>
            <w:rStyle w:val="Hyperlink"/>
            <w:rFonts w:asciiTheme="minorHAnsi" w:eastAsia="Times New Roman" w:hAnsiTheme="minorHAnsi" w:cstheme="minorHAnsi"/>
            <w:lang w:eastAsia="en-AU"/>
          </w:rPr>
          <w:t>acceptable state or territory chec</w:t>
        </w:r>
        <w:r w:rsidR="00C94C6C">
          <w:rPr>
            <w:rStyle w:val="Hyperlink"/>
            <w:rFonts w:asciiTheme="minorHAnsi" w:eastAsia="Times New Roman" w:hAnsiTheme="minorHAnsi" w:cstheme="minorHAnsi"/>
            <w:lang w:eastAsia="en-AU"/>
          </w:rPr>
          <w:t>ks</w:t>
        </w:r>
      </w:hyperlink>
      <w:r w:rsidR="00C94C6C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Pr="00F60A09">
        <w:rPr>
          <w:rFonts w:asciiTheme="minorHAnsi" w:eastAsia="Times New Roman" w:hAnsiTheme="minorHAnsi" w:cstheme="minorHAnsi"/>
          <w:color w:val="222222"/>
          <w:lang w:eastAsia="en-AU"/>
        </w:rPr>
        <w:t>.</w:t>
      </w:r>
      <w:r w:rsidR="000B626C">
        <w:rPr>
          <w:rFonts w:asciiTheme="minorHAnsi" w:eastAsia="Times New Roman" w:hAnsiTheme="minorHAnsi" w:cstheme="minorHAnsi"/>
          <w:color w:val="222222"/>
          <w:lang w:eastAsia="en-AU"/>
        </w:rPr>
        <w:t xml:space="preserve"> </w:t>
      </w:r>
    </w:p>
    <w:p w14:paraId="748E8F23" w14:textId="4005CD66" w:rsidR="00A57865" w:rsidRPr="007230FF" w:rsidRDefault="00F60A09" w:rsidP="00BF7364">
      <w:pPr>
        <w:pStyle w:val="Heading2"/>
        <w:rPr>
          <w:lang w:eastAsia="en-AU"/>
        </w:rPr>
      </w:pPr>
      <w:r w:rsidRPr="00F60A09">
        <w:rPr>
          <w:lang w:eastAsia="en-AU"/>
        </w:rPr>
        <w:t>Tôi có thể lấy thêm thông tin ở đâu</w:t>
      </w:r>
      <w:r w:rsidR="00A57865" w:rsidRPr="007230FF">
        <w:rPr>
          <w:lang w:eastAsia="en-AU"/>
        </w:rPr>
        <w:t xml:space="preserve">? </w:t>
      </w:r>
    </w:p>
    <w:p w14:paraId="38898CDC" w14:textId="0A9CE2FF" w:rsidR="00F60A09" w:rsidRPr="007230FF" w:rsidRDefault="00EF7815" w:rsidP="00267683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222222"/>
          <w:lang w:eastAsia="en-AU"/>
        </w:rPr>
      </w:pPr>
      <w:r>
        <w:rPr>
          <w:rFonts w:asciiTheme="minorHAnsi" w:eastAsia="Times New Roman" w:hAnsiTheme="minorHAnsi" w:cstheme="minorHAnsi"/>
          <w:color w:val="222222"/>
          <w:lang w:eastAsia="en-AU"/>
        </w:rPr>
        <w:t>Hãy t</w:t>
      </w:r>
      <w:r w:rsidR="00F60A09"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ruy cập trang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mạng</w:t>
      </w:r>
      <w:r w:rsidR="00F60A09"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 của Ủy ban NDIS</w:t>
      </w:r>
      <w:r w:rsidR="00452AB5">
        <w:rPr>
          <w:rFonts w:asciiTheme="minorHAnsi" w:eastAsia="Times New Roman" w:hAnsiTheme="minorHAnsi" w:cstheme="minorHAnsi"/>
          <w:color w:val="222222"/>
          <w:lang w:eastAsia="en-AU"/>
        </w:rPr>
        <w:t xml:space="preserve"> (</w:t>
      </w:r>
      <w:hyperlink r:id="rId16" w:history="1">
        <w:r w:rsidR="00452AB5" w:rsidRPr="007230FF">
          <w:rPr>
            <w:rStyle w:val="Hyperlink"/>
            <w:rFonts w:asciiTheme="minorHAnsi" w:hAnsiTheme="minorHAnsi" w:cstheme="minorHAnsi"/>
          </w:rPr>
          <w:t>NDIS Commission website</w:t>
        </w:r>
      </w:hyperlink>
      <w:r w:rsidR="00452AB5">
        <w:rPr>
          <w:rFonts w:asciiTheme="minorHAnsi" w:eastAsia="Times New Roman" w:hAnsiTheme="minorHAnsi" w:cstheme="minorHAnsi"/>
          <w:color w:val="222222"/>
          <w:lang w:eastAsia="en-AU"/>
        </w:rPr>
        <w:t>)</w:t>
      </w:r>
      <w:r w:rsidR="00F60A09"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 để biết thêm thông tin. Chúng tôi cũng sẽ nói chuyện với người </w:t>
      </w:r>
      <w:r>
        <w:rPr>
          <w:rFonts w:asciiTheme="minorHAnsi" w:eastAsia="Times New Roman" w:hAnsiTheme="minorHAnsi" w:cstheme="minorHAnsi"/>
          <w:color w:val="222222"/>
          <w:lang w:eastAsia="en-AU"/>
        </w:rPr>
        <w:t>hỗ trợ</w:t>
      </w:r>
      <w:r w:rsidR="00F60A09"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 và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(cơ quan)</w:t>
      </w:r>
      <w:r w:rsidR="00F60A09"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 NDIA </w:t>
      </w:r>
      <w:r w:rsidR="0019049C">
        <w:rPr>
          <w:rFonts w:asciiTheme="minorHAnsi" w:eastAsia="Times New Roman" w:hAnsiTheme="minorHAnsi" w:cstheme="minorHAnsi"/>
          <w:color w:val="222222"/>
          <w:lang w:eastAsia="en-AU"/>
        </w:rPr>
        <w:t>nhằm</w:t>
      </w:r>
      <w:r w:rsidR="00F60A09"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 đảm bảo</w:t>
      </w:r>
      <w:r>
        <w:rPr>
          <w:rFonts w:asciiTheme="minorHAnsi" w:eastAsia="Times New Roman" w:hAnsiTheme="minorHAnsi" w:cstheme="minorHAnsi"/>
          <w:color w:val="222222"/>
          <w:lang w:eastAsia="en-AU"/>
        </w:rPr>
        <w:t xml:space="preserve"> các</w:t>
      </w:r>
      <w:r w:rsidR="00F60A09"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 người tham gia tự quản khác biết về </w:t>
      </w:r>
      <w:r w:rsidR="0019049C">
        <w:rPr>
          <w:rFonts w:asciiTheme="minorHAnsi" w:eastAsia="Times New Roman" w:hAnsiTheme="minorHAnsi" w:cstheme="minorHAnsi"/>
          <w:color w:val="222222"/>
          <w:lang w:eastAsia="en-AU"/>
        </w:rPr>
        <w:t>Giấy phép</w:t>
      </w:r>
      <w:r w:rsidR="00F60A09" w:rsidRPr="00F60A09">
        <w:rPr>
          <w:rFonts w:asciiTheme="minorHAnsi" w:eastAsia="Times New Roman" w:hAnsiTheme="minorHAnsi" w:cstheme="minorHAnsi"/>
          <w:color w:val="222222"/>
          <w:lang w:eastAsia="en-AU"/>
        </w:rPr>
        <w:t xml:space="preserve"> Sàng lọc Nhân viên NDIS.</w:t>
      </w:r>
    </w:p>
    <w:p w14:paraId="191E865C" w14:textId="77777777" w:rsidR="00F55402" w:rsidRDefault="00F55402" w:rsidP="00267683">
      <w:pPr>
        <w:pStyle w:val="Heading2"/>
        <w:spacing w:before="0" w:line="240" w:lineRule="auto"/>
        <w:rPr>
          <w:rFonts w:asciiTheme="minorHAnsi" w:hAnsiTheme="minorHAnsi" w:cstheme="minorHAnsi"/>
        </w:rPr>
      </w:pPr>
    </w:p>
    <w:sectPr w:rsidR="00F55402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A6592" w14:textId="77777777" w:rsidR="00D01130" w:rsidRDefault="00D01130" w:rsidP="00B04ED8">
      <w:pPr>
        <w:spacing w:after="0" w:line="240" w:lineRule="auto"/>
      </w:pPr>
      <w:r>
        <w:separator/>
      </w:r>
    </w:p>
  </w:endnote>
  <w:endnote w:type="continuationSeparator" w:id="0">
    <w:p w14:paraId="34E82C7B" w14:textId="77777777" w:rsidR="00D01130" w:rsidRDefault="00D0113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5B5725A8" w:rsidR="00E84592" w:rsidRDefault="00E8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5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4E3AA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CA41A" w14:textId="77777777" w:rsidR="00D01130" w:rsidRDefault="00D01130" w:rsidP="00B04ED8">
      <w:pPr>
        <w:spacing w:after="0" w:line="240" w:lineRule="auto"/>
      </w:pPr>
      <w:r>
        <w:separator/>
      </w:r>
    </w:p>
  </w:footnote>
  <w:footnote w:type="continuationSeparator" w:id="0">
    <w:p w14:paraId="4C929106" w14:textId="77777777" w:rsidR="00D01130" w:rsidRDefault="00D01130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8452" w14:textId="77777777" w:rsidR="00B65503" w:rsidRDefault="00B65503" w:rsidP="00B65503">
    <w:pPr>
      <w:pStyle w:val="Header"/>
    </w:pPr>
    <w:r>
      <w:rPr>
        <w:noProof/>
        <w:lang w:eastAsia="en-AU"/>
      </w:rPr>
      <w:drawing>
        <wp:inline distT="0" distB="0" distL="0" distR="0" wp14:anchorId="4DF639B8" wp14:editId="7A113250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inline distT="0" distB="0" distL="0" distR="0" wp14:anchorId="00C42B8A" wp14:editId="00C70602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6A087" w14:textId="77777777" w:rsidR="00B65503" w:rsidRDefault="00B65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DB"/>
    <w:rsid w:val="0000003D"/>
    <w:rsid w:val="00005633"/>
    <w:rsid w:val="0001278A"/>
    <w:rsid w:val="0001604B"/>
    <w:rsid w:val="0002183D"/>
    <w:rsid w:val="00036A2A"/>
    <w:rsid w:val="00066B89"/>
    <w:rsid w:val="000832E4"/>
    <w:rsid w:val="00083AD5"/>
    <w:rsid w:val="0009062B"/>
    <w:rsid w:val="00095088"/>
    <w:rsid w:val="000B1913"/>
    <w:rsid w:val="000B626C"/>
    <w:rsid w:val="001017A7"/>
    <w:rsid w:val="00114FE7"/>
    <w:rsid w:val="00115D1F"/>
    <w:rsid w:val="0012195E"/>
    <w:rsid w:val="00124668"/>
    <w:rsid w:val="00136D21"/>
    <w:rsid w:val="00151CA5"/>
    <w:rsid w:val="0016260D"/>
    <w:rsid w:val="00167D7B"/>
    <w:rsid w:val="00181A97"/>
    <w:rsid w:val="00181F02"/>
    <w:rsid w:val="0019049C"/>
    <w:rsid w:val="001A636B"/>
    <w:rsid w:val="001B56DA"/>
    <w:rsid w:val="001C22FE"/>
    <w:rsid w:val="001D3490"/>
    <w:rsid w:val="001D666B"/>
    <w:rsid w:val="001E630D"/>
    <w:rsid w:val="001F2FFE"/>
    <w:rsid w:val="00216115"/>
    <w:rsid w:val="00220B1B"/>
    <w:rsid w:val="00225D85"/>
    <w:rsid w:val="00247933"/>
    <w:rsid w:val="00267683"/>
    <w:rsid w:val="00276691"/>
    <w:rsid w:val="00284DC9"/>
    <w:rsid w:val="002B7C18"/>
    <w:rsid w:val="002D47BC"/>
    <w:rsid w:val="00307831"/>
    <w:rsid w:val="00334704"/>
    <w:rsid w:val="00355102"/>
    <w:rsid w:val="00370483"/>
    <w:rsid w:val="00372EFC"/>
    <w:rsid w:val="003830AA"/>
    <w:rsid w:val="00397515"/>
    <w:rsid w:val="003A2D51"/>
    <w:rsid w:val="003A5D4B"/>
    <w:rsid w:val="003B2BB8"/>
    <w:rsid w:val="003D34FF"/>
    <w:rsid w:val="003F0886"/>
    <w:rsid w:val="003F13EF"/>
    <w:rsid w:val="00403585"/>
    <w:rsid w:val="0042370C"/>
    <w:rsid w:val="00452AB5"/>
    <w:rsid w:val="0047027E"/>
    <w:rsid w:val="0047151D"/>
    <w:rsid w:val="00484B49"/>
    <w:rsid w:val="004B54CA"/>
    <w:rsid w:val="004D3948"/>
    <w:rsid w:val="004E0000"/>
    <w:rsid w:val="004E5CBF"/>
    <w:rsid w:val="004F1B59"/>
    <w:rsid w:val="004F318B"/>
    <w:rsid w:val="0051289C"/>
    <w:rsid w:val="005440E8"/>
    <w:rsid w:val="00557952"/>
    <w:rsid w:val="005C3AA9"/>
    <w:rsid w:val="005C58EB"/>
    <w:rsid w:val="005D49A7"/>
    <w:rsid w:val="005F6B67"/>
    <w:rsid w:val="00621FC5"/>
    <w:rsid w:val="00637B02"/>
    <w:rsid w:val="0066674C"/>
    <w:rsid w:val="00683A84"/>
    <w:rsid w:val="006A4CE7"/>
    <w:rsid w:val="006A59DB"/>
    <w:rsid w:val="006C0847"/>
    <w:rsid w:val="006C3900"/>
    <w:rsid w:val="006C7967"/>
    <w:rsid w:val="006D1CB6"/>
    <w:rsid w:val="006D58E1"/>
    <w:rsid w:val="006D5BD2"/>
    <w:rsid w:val="006E4520"/>
    <w:rsid w:val="00707E82"/>
    <w:rsid w:val="00720D93"/>
    <w:rsid w:val="007230FF"/>
    <w:rsid w:val="0075740B"/>
    <w:rsid w:val="00770E47"/>
    <w:rsid w:val="00774422"/>
    <w:rsid w:val="00782837"/>
    <w:rsid w:val="00784D74"/>
    <w:rsid w:val="00785261"/>
    <w:rsid w:val="007A6156"/>
    <w:rsid w:val="007B0256"/>
    <w:rsid w:val="007C5A86"/>
    <w:rsid w:val="007D6462"/>
    <w:rsid w:val="007E74A7"/>
    <w:rsid w:val="00821B29"/>
    <w:rsid w:val="0083177B"/>
    <w:rsid w:val="00833075"/>
    <w:rsid w:val="0084434D"/>
    <w:rsid w:val="00855670"/>
    <w:rsid w:val="00856600"/>
    <w:rsid w:val="00867507"/>
    <w:rsid w:val="00871221"/>
    <w:rsid w:val="0087304F"/>
    <w:rsid w:val="00887BF8"/>
    <w:rsid w:val="0089379D"/>
    <w:rsid w:val="008A1614"/>
    <w:rsid w:val="008D04A6"/>
    <w:rsid w:val="008D75FC"/>
    <w:rsid w:val="008E6191"/>
    <w:rsid w:val="00904563"/>
    <w:rsid w:val="009225F0"/>
    <w:rsid w:val="0093462C"/>
    <w:rsid w:val="009411DB"/>
    <w:rsid w:val="00953795"/>
    <w:rsid w:val="00963CF3"/>
    <w:rsid w:val="009725B2"/>
    <w:rsid w:val="00974189"/>
    <w:rsid w:val="009932B0"/>
    <w:rsid w:val="009A0BED"/>
    <w:rsid w:val="009D4842"/>
    <w:rsid w:val="009D54AE"/>
    <w:rsid w:val="009D5FAE"/>
    <w:rsid w:val="009F63E2"/>
    <w:rsid w:val="00A00BDD"/>
    <w:rsid w:val="00A0249E"/>
    <w:rsid w:val="00A04770"/>
    <w:rsid w:val="00A067DE"/>
    <w:rsid w:val="00A1167A"/>
    <w:rsid w:val="00A16E93"/>
    <w:rsid w:val="00A357F2"/>
    <w:rsid w:val="00A5085D"/>
    <w:rsid w:val="00A52CB3"/>
    <w:rsid w:val="00A57865"/>
    <w:rsid w:val="00A67BCB"/>
    <w:rsid w:val="00A73252"/>
    <w:rsid w:val="00A73DBB"/>
    <w:rsid w:val="00A83FC8"/>
    <w:rsid w:val="00A84EBE"/>
    <w:rsid w:val="00AB7D72"/>
    <w:rsid w:val="00AD01C4"/>
    <w:rsid w:val="00B04CB4"/>
    <w:rsid w:val="00B04ED8"/>
    <w:rsid w:val="00B076EC"/>
    <w:rsid w:val="00B07CB7"/>
    <w:rsid w:val="00B411D4"/>
    <w:rsid w:val="00B44DF0"/>
    <w:rsid w:val="00B51EFD"/>
    <w:rsid w:val="00B6502D"/>
    <w:rsid w:val="00B65503"/>
    <w:rsid w:val="00B65C41"/>
    <w:rsid w:val="00B852C9"/>
    <w:rsid w:val="00B87A9F"/>
    <w:rsid w:val="00B91E3E"/>
    <w:rsid w:val="00B94FE1"/>
    <w:rsid w:val="00BA2DB9"/>
    <w:rsid w:val="00BC17BF"/>
    <w:rsid w:val="00BD756A"/>
    <w:rsid w:val="00BE7148"/>
    <w:rsid w:val="00BF7364"/>
    <w:rsid w:val="00C13B43"/>
    <w:rsid w:val="00C2313F"/>
    <w:rsid w:val="00C46F6E"/>
    <w:rsid w:val="00C71BB9"/>
    <w:rsid w:val="00C7388B"/>
    <w:rsid w:val="00C84DD7"/>
    <w:rsid w:val="00C94C6C"/>
    <w:rsid w:val="00CB5863"/>
    <w:rsid w:val="00CD3F65"/>
    <w:rsid w:val="00CD5693"/>
    <w:rsid w:val="00CD6B7F"/>
    <w:rsid w:val="00D01130"/>
    <w:rsid w:val="00D13EB4"/>
    <w:rsid w:val="00D14A09"/>
    <w:rsid w:val="00D312E0"/>
    <w:rsid w:val="00D35079"/>
    <w:rsid w:val="00D66D83"/>
    <w:rsid w:val="00D8082F"/>
    <w:rsid w:val="00D94D8F"/>
    <w:rsid w:val="00DA243A"/>
    <w:rsid w:val="00DB0A8F"/>
    <w:rsid w:val="00DC6DDB"/>
    <w:rsid w:val="00DE6841"/>
    <w:rsid w:val="00DF5240"/>
    <w:rsid w:val="00E03A2E"/>
    <w:rsid w:val="00E12C1E"/>
    <w:rsid w:val="00E12D23"/>
    <w:rsid w:val="00E239D5"/>
    <w:rsid w:val="00E273E4"/>
    <w:rsid w:val="00E3063F"/>
    <w:rsid w:val="00E335DC"/>
    <w:rsid w:val="00E660A9"/>
    <w:rsid w:val="00E84592"/>
    <w:rsid w:val="00E923AD"/>
    <w:rsid w:val="00E97935"/>
    <w:rsid w:val="00EA014B"/>
    <w:rsid w:val="00EB0968"/>
    <w:rsid w:val="00EC71F6"/>
    <w:rsid w:val="00EE18FE"/>
    <w:rsid w:val="00EE73D6"/>
    <w:rsid w:val="00EF7815"/>
    <w:rsid w:val="00F05F38"/>
    <w:rsid w:val="00F30AFE"/>
    <w:rsid w:val="00F55402"/>
    <w:rsid w:val="00F60A09"/>
    <w:rsid w:val="00F61C7A"/>
    <w:rsid w:val="00F81363"/>
    <w:rsid w:val="00F834FF"/>
    <w:rsid w:val="00F92835"/>
    <w:rsid w:val="00FB66F1"/>
    <w:rsid w:val="00FE6A63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business.gov.au/smartforms/servlet/SmartForm.html?formCode=PRD00-NDIAWS&amp;FRID=4-8NNJTUT&amp;RegID=4-8NNJU1J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s/worker-screenin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participants/worker-screening-self-managed-participan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about/ndis-worker-screening-che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providers/worker-screening/interimarrangemen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commission.gov.au/providers/worker-screening/interimarrange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CC92-FB6A-41FF-B4C0-4C4A24BBFB6E}">
  <ds:schemaRefs>
    <ds:schemaRef ds:uri="http://schemas.microsoft.com/office/2006/documentManagement/types"/>
    <ds:schemaRef ds:uri="2D22F82A-A5EF-48CF-8D71-43B7221E543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C705FD-7350-4F5D-89ED-EA5AB0DE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Database: What self-managed participants need to know</vt:lpstr>
    </vt:vector>
  </TitlesOfParts>
  <Manager/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Database: What self-managed participants need to know</dc:title>
  <dc:subject/>
  <dc:creator/>
  <cp:keywords/>
  <dc:description/>
  <cp:lastModifiedBy/>
  <cp:revision>1</cp:revision>
  <dcterms:created xsi:type="dcterms:W3CDTF">2021-03-04T00:59:00Z</dcterms:created>
  <dcterms:modified xsi:type="dcterms:W3CDTF">2021-03-04T00:59:00Z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