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CBF5C" w14:textId="77777777" w:rsidR="008D47BF" w:rsidRPr="008D5498" w:rsidRDefault="007A3CEA" w:rsidP="008D47BF">
      <w:pPr>
        <w:pStyle w:val="Heading1"/>
        <w:spacing w:before="0" w:after="120" w:line="288" w:lineRule="atLeast"/>
        <w:rPr>
          <w:rFonts w:asciiTheme="minorHAnsi" w:hAnsiTheme="minorHAnsi" w:cstheme="minorHAnsi"/>
          <w:szCs w:val="60"/>
        </w:rPr>
      </w:pPr>
      <w:r>
        <w:rPr>
          <w:rFonts w:asciiTheme="minorHAnsi" w:hAnsiTheme="minorHAnsi" w:cstheme="minorHAnsi"/>
          <w:szCs w:val="60"/>
        </w:rPr>
        <w:t xml:space="preserve"> </w:t>
      </w:r>
      <w:r w:rsidR="00B65B7F">
        <w:rPr>
          <w:rFonts w:asciiTheme="minorHAnsi" w:hAnsiTheme="minorHAnsi" w:cstheme="minorHAnsi"/>
          <w:szCs w:val="60"/>
          <w:lang w:val="mk-MK"/>
        </w:rPr>
        <w:t>Група 1а</w:t>
      </w:r>
      <w:r w:rsidR="00646271">
        <w:rPr>
          <w:rFonts w:asciiTheme="minorHAnsi" w:hAnsiTheme="minorHAnsi" w:cstheme="minorHAnsi"/>
          <w:szCs w:val="60"/>
        </w:rPr>
        <w:t xml:space="preserve">: </w:t>
      </w:r>
      <w:r w:rsidR="00B65B7F">
        <w:rPr>
          <w:rFonts w:asciiTheme="minorHAnsi" w:hAnsiTheme="minorHAnsi" w:cstheme="minorHAnsi"/>
          <w:szCs w:val="60"/>
          <w:lang w:val="mk-MK"/>
        </w:rPr>
        <w:t>Што треба да знаат учесниците во Програмата</w:t>
      </w:r>
      <w:r w:rsidR="00EA7767">
        <w:rPr>
          <w:rFonts w:asciiTheme="minorHAnsi" w:hAnsiTheme="minorHAnsi" w:cstheme="minorHAnsi"/>
          <w:szCs w:val="60"/>
        </w:rPr>
        <w:t xml:space="preserve"> NDIS </w:t>
      </w:r>
      <w:r w:rsidR="00B65B7F">
        <w:rPr>
          <w:rFonts w:asciiTheme="minorHAnsi" w:hAnsiTheme="minorHAnsi" w:cstheme="minorHAnsi"/>
          <w:szCs w:val="60"/>
          <w:lang w:val="mk-MK"/>
        </w:rPr>
        <w:t>сместени во домови за лица со онеспособеност за вакцините против вирусот КОВИД-19</w:t>
      </w:r>
      <w:r w:rsidR="0090479A">
        <w:rPr>
          <w:rFonts w:asciiTheme="minorHAnsi" w:hAnsiTheme="minorHAnsi" w:cstheme="minorHAnsi"/>
          <w:szCs w:val="60"/>
        </w:rPr>
        <w:t xml:space="preserve"> </w:t>
      </w:r>
    </w:p>
    <w:p w14:paraId="0816019E" w14:textId="77777777" w:rsidR="00B65B7F" w:rsidRDefault="00B65B7F" w:rsidP="001B4E12">
      <w:pPr>
        <w:spacing w:before="120" w:after="120" w:line="240" w:lineRule="auto"/>
        <w:rPr>
          <w:rFonts w:asciiTheme="minorHAnsi" w:hAnsiTheme="minorHAnsi" w:cstheme="minorHAnsi"/>
          <w:sz w:val="28"/>
          <w:szCs w:val="28"/>
          <w:lang w:val="mk-MK"/>
        </w:rPr>
      </w:pPr>
      <w:r>
        <w:rPr>
          <w:rFonts w:asciiTheme="minorHAnsi" w:hAnsiTheme="minorHAnsi" w:cstheme="minorHAnsi"/>
          <w:sz w:val="28"/>
          <w:szCs w:val="28"/>
          <w:lang w:val="mk-MK"/>
        </w:rPr>
        <w:t xml:space="preserve">Австралиската програма за вакцинирање против вирусот КОВИД-19 почна. Луѓето сместени во домови за лица со онеспособеност спаѓаат во групата 1а и тие се првата група </w:t>
      </w:r>
      <w:r w:rsidR="00CA0BF4">
        <w:rPr>
          <w:rFonts w:asciiTheme="minorHAnsi" w:hAnsiTheme="minorHAnsi" w:cstheme="minorHAnsi"/>
          <w:sz w:val="28"/>
          <w:szCs w:val="28"/>
          <w:lang w:val="mk-MK"/>
        </w:rPr>
        <w:t>Австралијци</w:t>
      </w:r>
      <w:r>
        <w:rPr>
          <w:rFonts w:asciiTheme="minorHAnsi" w:hAnsiTheme="minorHAnsi" w:cstheme="minorHAnsi"/>
          <w:sz w:val="28"/>
          <w:szCs w:val="28"/>
          <w:lang w:val="mk-MK"/>
        </w:rPr>
        <w:t xml:space="preserve"> </w:t>
      </w:r>
      <w:r w:rsidR="00CA0BF4">
        <w:rPr>
          <w:rFonts w:asciiTheme="minorHAnsi" w:hAnsiTheme="minorHAnsi" w:cstheme="minorHAnsi"/>
          <w:sz w:val="28"/>
          <w:szCs w:val="28"/>
          <w:lang w:val="mk-MK"/>
        </w:rPr>
        <w:t>кои</w:t>
      </w:r>
      <w:r>
        <w:rPr>
          <w:rFonts w:asciiTheme="minorHAnsi" w:hAnsiTheme="minorHAnsi" w:cstheme="minorHAnsi"/>
          <w:sz w:val="28"/>
          <w:szCs w:val="28"/>
          <w:lang w:val="mk-MK"/>
        </w:rPr>
        <w:t xml:space="preserve"> мож</w:t>
      </w:r>
      <w:r w:rsidR="00CA0BF4">
        <w:rPr>
          <w:rFonts w:asciiTheme="minorHAnsi" w:hAnsiTheme="minorHAnsi" w:cstheme="minorHAnsi"/>
          <w:sz w:val="28"/>
          <w:szCs w:val="28"/>
          <w:lang w:val="mk-MK"/>
        </w:rPr>
        <w:t>е</w:t>
      </w:r>
      <w:r>
        <w:rPr>
          <w:rFonts w:asciiTheme="minorHAnsi" w:hAnsiTheme="minorHAnsi" w:cstheme="minorHAnsi"/>
          <w:sz w:val="28"/>
          <w:szCs w:val="28"/>
          <w:lang w:val="mk-MK"/>
        </w:rPr>
        <w:t xml:space="preserve"> да ја примат вакцината.</w:t>
      </w:r>
    </w:p>
    <w:p w14:paraId="4F48D207" w14:textId="77777777" w:rsidR="004441E7" w:rsidRPr="00B65B7F" w:rsidRDefault="00B65B7F" w:rsidP="0090479A">
      <w:pPr>
        <w:spacing w:before="120" w:after="120" w:line="240" w:lineRule="auto"/>
        <w:rPr>
          <w:rFonts w:asciiTheme="minorHAnsi" w:hAnsiTheme="minorHAnsi" w:cstheme="minorHAnsi"/>
          <w:sz w:val="28"/>
          <w:szCs w:val="28"/>
          <w:lang w:val="mk-MK"/>
        </w:rPr>
      </w:pPr>
      <w:r>
        <w:rPr>
          <w:rFonts w:asciiTheme="minorHAnsi" w:hAnsiTheme="minorHAnsi" w:cstheme="minorHAnsi"/>
          <w:sz w:val="28"/>
          <w:szCs w:val="28"/>
          <w:lang w:val="mk-MK"/>
        </w:rPr>
        <w:t>Овој информативен лист е заснован на информации добиени од Австралискиот сојузен оддел за здравство (</w:t>
      </w:r>
      <w:r w:rsidR="0057163D" w:rsidRPr="00B65B7F">
        <w:rPr>
          <w:rFonts w:asciiTheme="minorHAnsi" w:hAnsiTheme="minorHAnsi" w:cstheme="minorHAnsi"/>
          <w:sz w:val="28"/>
          <w:szCs w:val="28"/>
          <w:lang w:val="mk-MK"/>
        </w:rPr>
        <w:t>Department of Health</w:t>
      </w:r>
      <w:r w:rsidR="00034A79" w:rsidRPr="00034A79">
        <w:rPr>
          <w:rFonts w:asciiTheme="minorHAnsi" w:hAnsiTheme="minorHAnsi" w:cstheme="minorHAnsi"/>
          <w:sz w:val="28"/>
          <w:szCs w:val="28"/>
          <w:lang w:val="mk-MK"/>
        </w:rPr>
        <w:t>)</w:t>
      </w:r>
      <w:r w:rsidR="008D656A" w:rsidRPr="00B65B7F">
        <w:rPr>
          <w:rFonts w:asciiTheme="minorHAnsi" w:hAnsiTheme="minorHAnsi" w:cstheme="minorHAnsi"/>
          <w:sz w:val="28"/>
          <w:szCs w:val="28"/>
          <w:lang w:val="mk-MK"/>
        </w:rPr>
        <w:t>.</w:t>
      </w:r>
      <w:r>
        <w:rPr>
          <w:rFonts w:asciiTheme="minorHAnsi" w:hAnsiTheme="minorHAnsi" w:cstheme="minorHAnsi"/>
          <w:sz w:val="28"/>
          <w:szCs w:val="28"/>
          <w:lang w:val="mk-MK"/>
        </w:rPr>
        <w:t xml:space="preserve"> Листот содржи информации за програмата за вакцинирање и објаснува како треба вашиот давател на услуги да се подготви за програмата. Листот исто така содржи врски до информативни материјали во врска со вакцината.</w:t>
      </w:r>
      <w:r w:rsidR="0090479A" w:rsidRPr="00B65B7F">
        <w:rPr>
          <w:rFonts w:asciiTheme="minorHAnsi" w:hAnsiTheme="minorHAnsi" w:cstheme="minorHAnsi"/>
          <w:sz w:val="28"/>
          <w:szCs w:val="28"/>
          <w:lang w:val="mk-MK"/>
        </w:rPr>
        <w:t xml:space="preserve"> </w:t>
      </w:r>
    </w:p>
    <w:p w14:paraId="37AE4942" w14:textId="77777777" w:rsidR="001C5654" w:rsidRPr="00B65B7F" w:rsidRDefault="00B65B7F" w:rsidP="00672A87">
      <w:pPr>
        <w:pStyle w:val="Heading2"/>
        <w:rPr>
          <w:lang w:val="mk-MK"/>
        </w:rPr>
      </w:pPr>
      <w:r>
        <w:rPr>
          <w:lang w:val="mk-MK"/>
        </w:rPr>
        <w:t>Клучни работи</w:t>
      </w:r>
    </w:p>
    <w:p w14:paraId="343D4657" w14:textId="77777777" w:rsidR="009A564F" w:rsidRPr="00CA0BF4" w:rsidRDefault="00CA0BF4" w:rsidP="009A564F">
      <w:pPr>
        <w:pStyle w:val="ListParagraph"/>
        <w:numPr>
          <w:ilvl w:val="0"/>
          <w:numId w:val="28"/>
        </w:numPr>
        <w:spacing w:before="120" w:after="120" w:line="240" w:lineRule="auto"/>
        <w:rPr>
          <w:rFonts w:asciiTheme="minorHAnsi" w:hAnsiTheme="minorHAnsi" w:cstheme="minorHAnsi"/>
          <w:lang w:val="mk-MK"/>
        </w:rPr>
      </w:pPr>
      <w:r>
        <w:rPr>
          <w:rFonts w:asciiTheme="minorHAnsi" w:hAnsiTheme="minorHAnsi" w:cstheme="minorHAnsi"/>
          <w:lang w:val="mk-MK"/>
        </w:rPr>
        <w:t>Луѓето сместени во домови за лица со онеспособеност спаѓаат во првата група Австралијци кои може да ја примат вакцината.</w:t>
      </w:r>
    </w:p>
    <w:p w14:paraId="2DC03785" w14:textId="77777777" w:rsidR="009A564F" w:rsidRPr="00CA0BF4" w:rsidRDefault="00CA0BF4" w:rsidP="008E0329">
      <w:pPr>
        <w:pStyle w:val="ListParagraph"/>
        <w:numPr>
          <w:ilvl w:val="0"/>
          <w:numId w:val="28"/>
        </w:numPr>
        <w:spacing w:before="120" w:after="120" w:line="240" w:lineRule="auto"/>
        <w:rPr>
          <w:rFonts w:asciiTheme="minorHAnsi" w:hAnsiTheme="minorHAnsi" w:cstheme="minorHAnsi"/>
          <w:lang w:val="mk-MK"/>
        </w:rPr>
      </w:pPr>
      <w:r>
        <w:rPr>
          <w:rFonts w:asciiTheme="minorHAnsi" w:hAnsiTheme="minorHAnsi" w:cstheme="minorHAnsi"/>
          <w:lang w:val="mk-MK"/>
        </w:rPr>
        <w:t>Важно е да сфатите што претставува вакцината против КОВИД-19 и за што служи, како и тоа какви опасности и користи може да произлезат од вакцината.</w:t>
      </w:r>
      <w:r w:rsidR="009A564F" w:rsidRPr="00CA0BF4">
        <w:rPr>
          <w:rFonts w:asciiTheme="minorHAnsi" w:hAnsiTheme="minorHAnsi" w:cstheme="minorHAnsi"/>
          <w:lang w:val="mk-MK"/>
        </w:rPr>
        <w:t xml:space="preserve"> </w:t>
      </w:r>
    </w:p>
    <w:p w14:paraId="421EC0D5" w14:textId="77777777" w:rsidR="00FD77F7" w:rsidRPr="00CA0BF4" w:rsidRDefault="00CA0BF4" w:rsidP="009A564F">
      <w:pPr>
        <w:pStyle w:val="ListParagraph"/>
        <w:numPr>
          <w:ilvl w:val="0"/>
          <w:numId w:val="28"/>
        </w:numPr>
        <w:rPr>
          <w:lang w:val="mk-MK"/>
        </w:rPr>
      </w:pPr>
      <w:r>
        <w:rPr>
          <w:rFonts w:asciiTheme="minorHAnsi" w:hAnsiTheme="minorHAnsi" w:cstheme="minorHAnsi"/>
          <w:lang w:val="mk-MK"/>
        </w:rPr>
        <w:t>Вашиот давател на услуги треба да разговара со вас за програмата за вакцинирање и да почне да планира во врска со тоа.</w:t>
      </w:r>
    </w:p>
    <w:p w14:paraId="30D88B37" w14:textId="77777777" w:rsidR="00FD77F7" w:rsidRPr="00CA0BF4" w:rsidRDefault="00CA0BF4" w:rsidP="00FD77F7">
      <w:pPr>
        <w:pStyle w:val="ListParagraph"/>
        <w:numPr>
          <w:ilvl w:val="0"/>
          <w:numId w:val="28"/>
        </w:numPr>
        <w:rPr>
          <w:lang w:val="mk-MK"/>
        </w:rPr>
      </w:pPr>
      <w:r>
        <w:rPr>
          <w:rFonts w:asciiTheme="minorHAnsi" w:hAnsiTheme="minorHAnsi" w:cstheme="minorHAnsi"/>
          <w:lang w:val="mk-MK"/>
        </w:rPr>
        <w:t xml:space="preserve">Одделот за здравство изработи Интернет страница која содржи </w:t>
      </w:r>
      <w:hyperlink r:id="rId8" w:history="1">
        <w:r>
          <w:rPr>
            <w:rStyle w:val="Hyperlink"/>
            <w:rFonts w:asciiTheme="minorHAnsi" w:hAnsiTheme="minorHAnsi" w:cstheme="minorHAnsi"/>
            <w:lang w:val="mk-MK"/>
          </w:rPr>
          <w:t>информации за луѓето со онеспособеност во врска со вакцините против КОВИД-19</w:t>
        </w:r>
      </w:hyperlink>
      <w:r w:rsidR="00646271" w:rsidRPr="00CA0BF4">
        <w:rPr>
          <w:rFonts w:asciiTheme="minorHAnsi" w:hAnsiTheme="minorHAnsi" w:cstheme="minorHAnsi"/>
          <w:lang w:val="mk-MK"/>
        </w:rPr>
        <w:t xml:space="preserve">, </w:t>
      </w:r>
      <w:r>
        <w:rPr>
          <w:rFonts w:asciiTheme="minorHAnsi" w:hAnsiTheme="minorHAnsi" w:cstheme="minorHAnsi"/>
          <w:lang w:val="mk-MK"/>
        </w:rPr>
        <w:t>како и низа разновидни информативни материјали за вакцините против КОВИД</w:t>
      </w:r>
      <w:r w:rsidR="00034A79" w:rsidRPr="00034A79">
        <w:rPr>
          <w:rFonts w:asciiTheme="minorHAnsi" w:hAnsiTheme="minorHAnsi" w:cstheme="minorHAnsi"/>
          <w:lang w:val="mk-MK"/>
        </w:rPr>
        <w:t>-</w:t>
      </w:r>
      <w:r>
        <w:rPr>
          <w:rFonts w:asciiTheme="minorHAnsi" w:hAnsiTheme="minorHAnsi" w:cstheme="minorHAnsi"/>
          <w:lang w:val="mk-MK"/>
        </w:rPr>
        <w:t>19, вклучувајќи и информации напишани во форма што е лесна за читање (</w:t>
      </w:r>
      <w:r w:rsidR="006006C8" w:rsidRPr="00CA0BF4">
        <w:rPr>
          <w:rFonts w:asciiTheme="minorHAnsi" w:hAnsiTheme="minorHAnsi" w:cstheme="minorHAnsi"/>
          <w:lang w:val="mk-MK"/>
        </w:rPr>
        <w:t>Easy Read</w:t>
      </w:r>
      <w:r>
        <w:rPr>
          <w:rFonts w:asciiTheme="minorHAnsi" w:hAnsiTheme="minorHAnsi" w:cstheme="minorHAnsi"/>
          <w:lang w:val="mk-MK"/>
        </w:rPr>
        <w:t xml:space="preserve">) и на јазикот на глувите </w:t>
      </w:r>
      <w:r w:rsidR="006006C8" w:rsidRPr="00CA0BF4">
        <w:rPr>
          <w:rFonts w:asciiTheme="minorHAnsi" w:hAnsiTheme="minorHAnsi" w:cstheme="minorHAnsi"/>
          <w:lang w:val="mk-MK"/>
        </w:rPr>
        <w:t>Auslan</w:t>
      </w:r>
      <w:r w:rsidR="00FD77F7" w:rsidRPr="00CA0BF4">
        <w:rPr>
          <w:rFonts w:asciiTheme="minorHAnsi" w:hAnsiTheme="minorHAnsi" w:cstheme="minorHAnsi"/>
          <w:lang w:val="mk-MK"/>
        </w:rPr>
        <w:t>.</w:t>
      </w:r>
      <w:r w:rsidR="00FD77F7" w:rsidRPr="00CA0BF4">
        <w:rPr>
          <w:rFonts w:asciiTheme="minorHAnsi" w:hAnsiTheme="minorHAnsi" w:cstheme="minorHAnsi"/>
          <w:b/>
          <w:color w:val="6A2875"/>
          <w:sz w:val="28"/>
          <w:szCs w:val="28"/>
          <w:lang w:val="mk-MK"/>
        </w:rPr>
        <w:t xml:space="preserve"> </w:t>
      </w:r>
    </w:p>
    <w:p w14:paraId="7E617CAB" w14:textId="77777777" w:rsidR="00AE71C2" w:rsidRPr="00CA0BF4" w:rsidRDefault="00CA0BF4" w:rsidP="00AE71C2">
      <w:pPr>
        <w:pStyle w:val="Heading2"/>
        <w:rPr>
          <w:lang w:val="mk-MK"/>
        </w:rPr>
      </w:pPr>
      <w:r>
        <w:rPr>
          <w:lang w:val="mk-MK"/>
        </w:rPr>
        <w:t>Што претставува вакцината против КОВИД-19</w:t>
      </w:r>
      <w:r w:rsidR="00AE71C2" w:rsidRPr="00CA0BF4">
        <w:rPr>
          <w:lang w:val="mk-MK"/>
        </w:rPr>
        <w:t>?</w:t>
      </w:r>
    </w:p>
    <w:p w14:paraId="7CF89518" w14:textId="77777777" w:rsidR="00E95996" w:rsidRDefault="00E95996" w:rsidP="00AE71C2">
      <w:pPr>
        <w:spacing w:before="120" w:after="120" w:line="240" w:lineRule="auto"/>
        <w:rPr>
          <w:rFonts w:asciiTheme="minorHAnsi" w:hAnsiTheme="minorHAnsi" w:cstheme="minorHAnsi"/>
          <w:lang w:val="mk-MK"/>
        </w:rPr>
      </w:pPr>
      <w:r>
        <w:rPr>
          <w:rFonts w:asciiTheme="minorHAnsi" w:hAnsiTheme="minorHAnsi" w:cstheme="minorHAnsi"/>
          <w:lang w:val="mk-MK"/>
        </w:rPr>
        <w:t>Вакцината против КОВИД-19 е начин да се заштитат луѓето со онеспособеност, работниците и пошироката заедница.</w:t>
      </w:r>
    </w:p>
    <w:p w14:paraId="677CA5FD" w14:textId="77777777" w:rsidR="00E95996" w:rsidRDefault="00E95996" w:rsidP="00E95996">
      <w:pPr>
        <w:spacing w:before="120" w:after="120" w:line="240" w:lineRule="auto"/>
        <w:rPr>
          <w:rFonts w:asciiTheme="minorHAnsi" w:hAnsiTheme="minorHAnsi" w:cstheme="minorHAnsi"/>
          <w:lang w:val="mk-MK"/>
        </w:rPr>
      </w:pPr>
      <w:r>
        <w:rPr>
          <w:rFonts w:asciiTheme="minorHAnsi" w:hAnsiTheme="minorHAnsi" w:cstheme="minorHAnsi"/>
          <w:lang w:val="mk-MK"/>
        </w:rPr>
        <w:t>Ги поттикнуваме сите Австралијци да се вакцинираат против вирусот КОВИД-19 ама, во оваа фаза, вакцинирањето е на доброволна основа. Тоа значи дека вие одлучувате дали ќе се вакцинирате или не.</w:t>
      </w:r>
    </w:p>
    <w:p w14:paraId="33F8C6E2" w14:textId="77777777" w:rsidR="0057163D" w:rsidRPr="00E95996" w:rsidRDefault="00E95996" w:rsidP="00AE71C2">
      <w:pPr>
        <w:spacing w:before="120" w:after="120" w:line="240" w:lineRule="auto"/>
        <w:rPr>
          <w:rFonts w:asciiTheme="minorHAnsi" w:hAnsiTheme="minorHAnsi" w:cstheme="minorHAnsi"/>
          <w:lang w:val="mk-MK"/>
        </w:rPr>
      </w:pPr>
      <w:r>
        <w:rPr>
          <w:rFonts w:asciiTheme="minorHAnsi" w:hAnsiTheme="minorHAnsi" w:cstheme="minorHAnsi"/>
          <w:lang w:val="mk-MK"/>
        </w:rPr>
        <w:t>Луѓето сместени во домови за лица со онеспособеност спаѓаат во првата група Австралијци на кои ќе им биде понудено да се вакцинираат.</w:t>
      </w:r>
    </w:p>
    <w:p w14:paraId="69F29C1F" w14:textId="77777777" w:rsidR="00106ECD" w:rsidRPr="007A3CEA" w:rsidRDefault="00E95996" w:rsidP="00106ECD">
      <w:pPr>
        <w:pStyle w:val="Heading3"/>
        <w:rPr>
          <w:lang w:val="mk-MK"/>
        </w:rPr>
      </w:pPr>
      <w:r>
        <w:rPr>
          <w:lang w:val="mk-MK"/>
        </w:rPr>
        <w:lastRenderedPageBreak/>
        <w:t>Согласност за вакцинирање</w:t>
      </w:r>
    </w:p>
    <w:p w14:paraId="1B5C512B" w14:textId="77777777" w:rsidR="00AE71C2" w:rsidRPr="007A3CEA" w:rsidRDefault="00E95996" w:rsidP="00AE71C2">
      <w:pPr>
        <w:spacing w:before="120" w:after="120" w:line="240" w:lineRule="auto"/>
        <w:rPr>
          <w:rFonts w:asciiTheme="minorHAnsi" w:hAnsiTheme="minorHAnsi" w:cstheme="minorHAnsi"/>
          <w:lang w:val="mk-MK"/>
        </w:rPr>
      </w:pPr>
      <w:r>
        <w:rPr>
          <w:rFonts w:asciiTheme="minorHAnsi" w:hAnsiTheme="minorHAnsi" w:cstheme="minorHAnsi"/>
          <w:lang w:val="mk-MK"/>
        </w:rPr>
        <w:t>Пред да се согласите да се вакцинирате, важно е да сфатите</w:t>
      </w:r>
      <w:r w:rsidR="00AE71C2" w:rsidRPr="007A3CEA">
        <w:rPr>
          <w:rFonts w:asciiTheme="minorHAnsi" w:hAnsiTheme="minorHAnsi" w:cstheme="minorHAnsi"/>
          <w:lang w:val="mk-MK"/>
        </w:rPr>
        <w:t>:</w:t>
      </w:r>
    </w:p>
    <w:p w14:paraId="3FA2946C" w14:textId="77777777" w:rsidR="00AE71C2" w:rsidRPr="007A3CEA" w:rsidRDefault="00E95996" w:rsidP="00AE71C2">
      <w:pPr>
        <w:pStyle w:val="ListParagraph"/>
        <w:numPr>
          <w:ilvl w:val="0"/>
          <w:numId w:val="42"/>
        </w:numPr>
        <w:spacing w:after="120" w:line="240" w:lineRule="auto"/>
        <w:ind w:left="714" w:hanging="357"/>
        <w:rPr>
          <w:rFonts w:asciiTheme="minorHAnsi" w:hAnsiTheme="minorHAnsi" w:cstheme="minorHAnsi"/>
          <w:lang w:val="mk-MK"/>
        </w:rPr>
      </w:pPr>
      <w:r>
        <w:rPr>
          <w:rFonts w:asciiTheme="minorHAnsi" w:hAnsiTheme="minorHAnsi" w:cstheme="minorHAnsi"/>
          <w:lang w:val="mk-MK"/>
        </w:rPr>
        <w:t>што претставува вакцината против КОВИД</w:t>
      </w:r>
      <w:r w:rsidR="00034A79">
        <w:rPr>
          <w:rFonts w:asciiTheme="minorHAnsi" w:hAnsiTheme="minorHAnsi" w:cstheme="minorHAnsi"/>
          <w:lang w:val="mk-MK"/>
        </w:rPr>
        <w:t>-</w:t>
      </w:r>
      <w:r>
        <w:rPr>
          <w:rFonts w:asciiTheme="minorHAnsi" w:hAnsiTheme="minorHAnsi" w:cstheme="minorHAnsi"/>
          <w:lang w:val="mk-MK"/>
        </w:rPr>
        <w:t>19 и за што служи</w:t>
      </w:r>
    </w:p>
    <w:p w14:paraId="5B24B6BE" w14:textId="77777777" w:rsidR="00AE71C2" w:rsidRPr="008D03D9" w:rsidRDefault="00E95996" w:rsidP="00AE71C2">
      <w:pPr>
        <w:pStyle w:val="ListParagraph"/>
        <w:numPr>
          <w:ilvl w:val="0"/>
          <w:numId w:val="42"/>
        </w:numPr>
        <w:spacing w:before="120" w:after="120" w:line="240" w:lineRule="auto"/>
        <w:rPr>
          <w:rFonts w:asciiTheme="minorHAnsi" w:hAnsiTheme="minorHAnsi" w:cstheme="minorHAnsi"/>
        </w:rPr>
      </w:pPr>
      <w:r>
        <w:rPr>
          <w:rFonts w:asciiTheme="minorHAnsi" w:hAnsiTheme="minorHAnsi" w:cstheme="minorHAnsi"/>
          <w:lang w:val="mk-MK"/>
        </w:rPr>
        <w:t>каква е користа од вакцината</w:t>
      </w:r>
    </w:p>
    <w:p w14:paraId="2A838A1D" w14:textId="77777777" w:rsidR="00AE71C2" w:rsidRDefault="00E95996" w:rsidP="00AE71C2">
      <w:pPr>
        <w:pStyle w:val="ListParagraph"/>
        <w:numPr>
          <w:ilvl w:val="0"/>
          <w:numId w:val="42"/>
        </w:numPr>
        <w:spacing w:before="120" w:after="120" w:line="240" w:lineRule="auto"/>
        <w:contextualSpacing w:val="0"/>
        <w:rPr>
          <w:rFonts w:asciiTheme="minorHAnsi" w:hAnsiTheme="minorHAnsi" w:cstheme="minorHAnsi"/>
        </w:rPr>
      </w:pPr>
      <w:r>
        <w:rPr>
          <w:rFonts w:asciiTheme="minorHAnsi" w:hAnsiTheme="minorHAnsi" w:cstheme="minorHAnsi"/>
          <w:lang w:val="mk-MK"/>
        </w:rPr>
        <w:t>какви се опасностите од вакцината</w:t>
      </w:r>
      <w:r w:rsidR="00AE71C2" w:rsidRPr="008D03D9">
        <w:rPr>
          <w:rFonts w:asciiTheme="minorHAnsi" w:hAnsiTheme="minorHAnsi" w:cstheme="minorHAnsi"/>
        </w:rPr>
        <w:t>.</w:t>
      </w:r>
    </w:p>
    <w:p w14:paraId="13565461" w14:textId="77777777" w:rsidR="00F511B0" w:rsidRDefault="00F511B0" w:rsidP="00AE71C2">
      <w:pPr>
        <w:spacing w:before="120" w:after="120" w:line="240" w:lineRule="auto"/>
        <w:rPr>
          <w:rFonts w:asciiTheme="minorHAnsi" w:hAnsiTheme="minorHAnsi" w:cstheme="minorHAnsi"/>
          <w:lang w:val="mk-MK"/>
        </w:rPr>
      </w:pPr>
      <w:r>
        <w:rPr>
          <w:rFonts w:asciiTheme="minorHAnsi" w:hAnsiTheme="minorHAnsi" w:cstheme="minorHAnsi"/>
          <w:lang w:val="mk-MK"/>
        </w:rPr>
        <w:t>Разговарајте со вашето семејство за вакцината и за тоа дали би сакале да ја примите.</w:t>
      </w:r>
    </w:p>
    <w:p w14:paraId="71EFB88B" w14:textId="77777777" w:rsidR="00F511B0" w:rsidRDefault="00F511B0" w:rsidP="00AE71C2">
      <w:pPr>
        <w:spacing w:before="120" w:after="120" w:line="240" w:lineRule="auto"/>
        <w:rPr>
          <w:rFonts w:asciiTheme="minorHAnsi" w:hAnsiTheme="minorHAnsi" w:cstheme="minorHAnsi"/>
          <w:lang w:val="mk-MK"/>
        </w:rPr>
      </w:pPr>
      <w:r>
        <w:rPr>
          <w:rFonts w:asciiTheme="minorHAnsi" w:hAnsiTheme="minorHAnsi" w:cstheme="minorHAnsi"/>
          <w:lang w:val="mk-MK"/>
        </w:rPr>
        <w:t>Ако имате какви и да било прашања, може да разговарате со вашиот лекар за вакцината и за тоа дали таа е погодна за вас. Можеби ќе сакате со вас да биде некој член на вашето семејство, вашиот негувател или старател кога ќе разговарате со лекарот.</w:t>
      </w:r>
    </w:p>
    <w:p w14:paraId="1487AC40" w14:textId="77777777" w:rsidR="00F511B0" w:rsidRPr="007A3CEA" w:rsidRDefault="00F511B0" w:rsidP="00F511B0">
      <w:pPr>
        <w:spacing w:before="120" w:after="120" w:line="240" w:lineRule="auto"/>
        <w:rPr>
          <w:rFonts w:asciiTheme="minorHAnsi" w:hAnsiTheme="minorHAnsi" w:cstheme="minorHAnsi"/>
          <w:lang w:val="mk-MK"/>
        </w:rPr>
      </w:pPr>
      <w:r>
        <w:rPr>
          <w:rFonts w:asciiTheme="minorHAnsi" w:hAnsiTheme="minorHAnsi" w:cstheme="minorHAnsi"/>
          <w:lang w:val="mk-MK"/>
        </w:rPr>
        <w:t>Кажете му на вашиот давател на услуги ако треба да ви помогнат да договорите средба со вашиот лекар за да разговарате за вакцината.</w:t>
      </w:r>
    </w:p>
    <w:p w14:paraId="33E7E18D" w14:textId="77777777" w:rsidR="0072380B" w:rsidRPr="007A3CEA" w:rsidRDefault="00F511B0" w:rsidP="0072380B">
      <w:pPr>
        <w:pStyle w:val="Heading3"/>
        <w:rPr>
          <w:lang w:val="mk-MK"/>
        </w:rPr>
      </w:pPr>
      <w:r>
        <w:rPr>
          <w:lang w:val="mk-MK"/>
        </w:rPr>
        <w:t>Што ако не сакам да се вакцинирам?</w:t>
      </w:r>
    </w:p>
    <w:p w14:paraId="61C4B0F1" w14:textId="77777777" w:rsidR="0072380B" w:rsidRPr="00F511B0" w:rsidRDefault="00F511B0" w:rsidP="0072380B">
      <w:pPr>
        <w:spacing w:before="120" w:after="120" w:line="240" w:lineRule="auto"/>
        <w:rPr>
          <w:rFonts w:asciiTheme="minorHAnsi" w:hAnsiTheme="minorHAnsi" w:cstheme="minorHAnsi"/>
          <w:lang w:val="mk-MK"/>
        </w:rPr>
      </w:pPr>
      <w:r>
        <w:rPr>
          <w:rFonts w:asciiTheme="minorHAnsi" w:hAnsiTheme="minorHAnsi" w:cstheme="minorHAnsi"/>
          <w:lang w:val="mk-MK"/>
        </w:rPr>
        <w:t>Ако одберете воопшто да не ја примите вакцината против КОВИД-19, или ако барем засега не сакате да ја примите, вашиот давател на услуги и неговите вработени треба да продолжат да ви даваат поддршка со услугите што ви се потребни. Тие треба да продолжат да користат безбедни начини на работење (како што се миење раце, носење заштитна опрема ако е потребно, и почитување на барањата за држење растојание од човек до човек) за да ја сведат на најмала можна мера опасноста вие да се заразите со вирусот.</w:t>
      </w:r>
      <w:r w:rsidR="0072380B" w:rsidRPr="00F511B0">
        <w:rPr>
          <w:rFonts w:asciiTheme="minorHAnsi" w:hAnsiTheme="minorHAnsi" w:cstheme="minorHAnsi"/>
          <w:lang w:val="mk-MK"/>
        </w:rPr>
        <w:t xml:space="preserve"> </w:t>
      </w:r>
    </w:p>
    <w:p w14:paraId="51C4FBC5" w14:textId="77777777" w:rsidR="0072380B" w:rsidRPr="00F511B0" w:rsidRDefault="00F511B0" w:rsidP="0072380B">
      <w:pPr>
        <w:spacing w:before="120" w:after="120" w:line="240" w:lineRule="auto"/>
        <w:rPr>
          <w:rFonts w:asciiTheme="minorHAnsi" w:hAnsiTheme="minorHAnsi" w:cstheme="minorHAnsi"/>
          <w:lang w:val="mk-MK"/>
        </w:rPr>
      </w:pPr>
      <w:r>
        <w:rPr>
          <w:rFonts w:asciiTheme="minorHAnsi" w:hAnsiTheme="minorHAnsi" w:cstheme="minorHAnsi"/>
          <w:lang w:val="mk-MK"/>
        </w:rPr>
        <w:t>Може да поднесете</w:t>
      </w:r>
      <w:r w:rsidR="0072380B" w:rsidRPr="00F511B0">
        <w:rPr>
          <w:rFonts w:asciiTheme="minorHAnsi" w:hAnsiTheme="minorHAnsi" w:cstheme="minorHAnsi"/>
          <w:lang w:val="mk-MK"/>
        </w:rPr>
        <w:t xml:space="preserve"> </w:t>
      </w:r>
      <w:hyperlink r:id="rId9" w:history="1">
        <w:r>
          <w:rPr>
            <w:rStyle w:val="Hyperlink"/>
            <w:rFonts w:asciiTheme="minorHAnsi" w:hAnsiTheme="minorHAnsi" w:cstheme="minorHAnsi"/>
            <w:lang w:val="mk-MK"/>
          </w:rPr>
          <w:t>поплака до Комисијата на Програмата</w:t>
        </w:r>
        <w:r w:rsidR="0072380B" w:rsidRPr="00F511B0">
          <w:rPr>
            <w:rStyle w:val="Hyperlink"/>
            <w:rFonts w:asciiTheme="minorHAnsi" w:hAnsiTheme="minorHAnsi" w:cstheme="minorHAnsi"/>
            <w:lang w:val="mk-MK"/>
          </w:rPr>
          <w:t xml:space="preserve"> NDIS</w:t>
        </w:r>
      </w:hyperlink>
      <w:r w:rsidR="0072380B" w:rsidRPr="00F511B0">
        <w:rPr>
          <w:rFonts w:asciiTheme="minorHAnsi" w:hAnsiTheme="minorHAnsi" w:cstheme="minorHAnsi"/>
          <w:lang w:val="mk-MK"/>
        </w:rPr>
        <w:t xml:space="preserve"> </w:t>
      </w:r>
      <w:r>
        <w:rPr>
          <w:rFonts w:asciiTheme="minorHAnsi" w:hAnsiTheme="minorHAnsi" w:cstheme="minorHAnsi"/>
          <w:lang w:val="mk-MK"/>
        </w:rPr>
        <w:t>ако вашиот давател на услуги или некој негов вработен престане да ви ги дава поддршките затоа што не сакате да ја примите вакцината.</w:t>
      </w:r>
    </w:p>
    <w:p w14:paraId="0CFB95D4" w14:textId="77777777" w:rsidR="0072380B" w:rsidRPr="00F511B0" w:rsidRDefault="00F511B0" w:rsidP="0072380B">
      <w:pPr>
        <w:pStyle w:val="Heading3"/>
        <w:rPr>
          <w:lang w:val="mk-MK"/>
        </w:rPr>
      </w:pPr>
      <w:r>
        <w:rPr>
          <w:lang w:val="mk-MK"/>
        </w:rPr>
        <w:t>Може ли да побарам од работниците што ми даваат поддршка да се вакцинираат</w:t>
      </w:r>
      <w:r w:rsidR="0072380B" w:rsidRPr="00F511B0">
        <w:rPr>
          <w:lang w:val="mk-MK"/>
        </w:rPr>
        <w:t>?</w:t>
      </w:r>
    </w:p>
    <w:p w14:paraId="2AAF90A7" w14:textId="77777777" w:rsidR="00F511B0" w:rsidRDefault="00F511B0" w:rsidP="0072380B">
      <w:pPr>
        <w:spacing w:before="120" w:after="120" w:line="240" w:lineRule="auto"/>
        <w:rPr>
          <w:rFonts w:asciiTheme="minorHAnsi" w:hAnsiTheme="minorHAnsi" w:cstheme="minorHAnsi"/>
          <w:lang w:val="mk-MK"/>
        </w:rPr>
      </w:pPr>
      <w:r>
        <w:rPr>
          <w:rFonts w:asciiTheme="minorHAnsi" w:hAnsiTheme="minorHAnsi" w:cstheme="minorHAnsi"/>
          <w:lang w:val="mk-MK"/>
        </w:rPr>
        <w:t>Имате право да одберете кој ќе ви дава поддршка. Тоа значи дека може да побарате од вашиот давател на услуги неговите работници што ви даваат поддршка да бидат вакцинирани, ако го сакате тоа.</w:t>
      </w:r>
    </w:p>
    <w:p w14:paraId="2C4D17B5" w14:textId="77777777" w:rsidR="00F511B0" w:rsidRDefault="00F511B0" w:rsidP="00F511B0">
      <w:pPr>
        <w:spacing w:before="120" w:after="120" w:line="240" w:lineRule="auto"/>
        <w:rPr>
          <w:rFonts w:asciiTheme="minorHAnsi" w:hAnsiTheme="minorHAnsi" w:cstheme="minorHAnsi"/>
          <w:lang w:val="mk-MK"/>
        </w:rPr>
      </w:pPr>
      <w:r>
        <w:rPr>
          <w:rFonts w:asciiTheme="minorHAnsi" w:hAnsiTheme="minorHAnsi" w:cstheme="minorHAnsi"/>
          <w:lang w:val="mk-MK"/>
        </w:rPr>
        <w:t>Ако сакате да добивате поддршка само од работници што се вакцинирани, ама работникот што обично ви дава поддршка не сака да ја прими вакцината, може да очекувате од вашиот давател на услуги, во соработка со вас, да ви најде друг соодветен работник што ќе ви дава поддршка.</w:t>
      </w:r>
    </w:p>
    <w:p w14:paraId="249347B5" w14:textId="77777777" w:rsidR="0072380B" w:rsidRPr="00F511B0" w:rsidRDefault="00F511B0" w:rsidP="0072380B">
      <w:pPr>
        <w:spacing w:before="120" w:after="120" w:line="240" w:lineRule="auto"/>
        <w:rPr>
          <w:rFonts w:asciiTheme="minorHAnsi" w:hAnsiTheme="minorHAnsi" w:cstheme="minorHAnsi"/>
          <w:lang w:val="mk-MK"/>
        </w:rPr>
      </w:pPr>
      <w:r>
        <w:rPr>
          <w:rFonts w:asciiTheme="minorHAnsi" w:hAnsiTheme="minorHAnsi" w:cstheme="minorHAnsi"/>
          <w:lang w:val="mk-MK"/>
        </w:rPr>
        <w:t>Или пак  може да побарате сите работници што не се вакцинирале да преземат други мерки за да осигурат дека опасноста од зараза ќе остане мала.</w:t>
      </w:r>
      <w:r w:rsidR="0072380B" w:rsidRPr="00F511B0">
        <w:rPr>
          <w:rFonts w:asciiTheme="minorHAnsi" w:hAnsiTheme="minorHAnsi" w:cstheme="minorHAnsi"/>
          <w:lang w:val="mk-MK"/>
        </w:rPr>
        <w:t xml:space="preserve"> </w:t>
      </w:r>
    </w:p>
    <w:p w14:paraId="4132B323" w14:textId="77777777" w:rsidR="008D03D9" w:rsidRPr="00F511B0" w:rsidRDefault="00F511B0" w:rsidP="00672A87">
      <w:pPr>
        <w:pStyle w:val="Heading2"/>
        <w:rPr>
          <w:lang w:val="mk-MK"/>
        </w:rPr>
      </w:pPr>
      <w:r>
        <w:rPr>
          <w:lang w:val="mk-MK"/>
        </w:rPr>
        <w:t xml:space="preserve">Како треба </w:t>
      </w:r>
      <w:r w:rsidR="00167D5E">
        <w:rPr>
          <w:lang w:val="mk-MK"/>
        </w:rPr>
        <w:t xml:space="preserve">вашиот давател на услуги </w:t>
      </w:r>
      <w:r>
        <w:rPr>
          <w:lang w:val="mk-MK"/>
        </w:rPr>
        <w:t>да се подготви за вакцинирањето</w:t>
      </w:r>
      <w:r w:rsidR="00106ECD" w:rsidRPr="00F511B0">
        <w:rPr>
          <w:lang w:val="mk-MK"/>
        </w:rPr>
        <w:t xml:space="preserve"> </w:t>
      </w:r>
    </w:p>
    <w:p w14:paraId="510F0B06" w14:textId="77777777" w:rsidR="008D03D9" w:rsidRPr="00F511B0" w:rsidRDefault="001E0951" w:rsidP="001E7D9F">
      <w:pPr>
        <w:spacing w:before="120" w:after="120" w:line="240" w:lineRule="auto"/>
        <w:contextualSpacing/>
        <w:rPr>
          <w:rFonts w:asciiTheme="minorHAnsi" w:hAnsiTheme="minorHAnsi" w:cstheme="minorHAnsi"/>
          <w:lang w:val="mk-MK"/>
        </w:rPr>
      </w:pPr>
      <w:r>
        <w:rPr>
          <w:rFonts w:asciiTheme="minorHAnsi" w:hAnsiTheme="minorHAnsi" w:cstheme="minorHAnsi"/>
          <w:lang w:val="mk-MK"/>
        </w:rPr>
        <w:t xml:space="preserve">Од вашиот </w:t>
      </w:r>
      <w:r w:rsidR="00F511B0">
        <w:rPr>
          <w:rFonts w:asciiTheme="minorHAnsi" w:hAnsiTheme="minorHAnsi" w:cstheme="minorHAnsi"/>
          <w:lang w:val="mk-MK"/>
        </w:rPr>
        <w:t>давател на услуги</w:t>
      </w:r>
      <w:r>
        <w:rPr>
          <w:rFonts w:asciiTheme="minorHAnsi" w:hAnsiTheme="minorHAnsi" w:cstheme="minorHAnsi"/>
          <w:lang w:val="mk-MK"/>
        </w:rPr>
        <w:t xml:space="preserve"> може да очекувате</w:t>
      </w:r>
      <w:r w:rsidR="001E7D9F" w:rsidRPr="00F511B0">
        <w:rPr>
          <w:rFonts w:asciiTheme="minorHAnsi" w:hAnsiTheme="minorHAnsi" w:cstheme="minorHAnsi"/>
          <w:lang w:val="mk-MK"/>
        </w:rPr>
        <w:t>:</w:t>
      </w:r>
    </w:p>
    <w:p w14:paraId="4926BFB1" w14:textId="77777777" w:rsidR="008D03D9" w:rsidRPr="001E0951" w:rsidRDefault="001E0951" w:rsidP="001E7D9F">
      <w:pPr>
        <w:pStyle w:val="ListParagraph"/>
        <w:numPr>
          <w:ilvl w:val="0"/>
          <w:numId w:val="34"/>
        </w:numPr>
        <w:spacing w:before="120" w:after="120" w:line="240" w:lineRule="auto"/>
        <w:ind w:left="714" w:hanging="357"/>
        <w:rPr>
          <w:rFonts w:asciiTheme="minorHAnsi" w:hAnsiTheme="minorHAnsi" w:cstheme="minorHAnsi"/>
          <w:lang w:val="mk-MK"/>
        </w:rPr>
      </w:pPr>
      <w:r>
        <w:rPr>
          <w:rFonts w:asciiTheme="minorHAnsi" w:hAnsiTheme="minorHAnsi" w:cstheme="minorHAnsi"/>
          <w:b/>
          <w:bCs/>
          <w:lang w:val="mk-MK"/>
        </w:rPr>
        <w:t>да ги користи начините на комуникација што вие ги претпочитате</w:t>
      </w:r>
      <w:r w:rsidR="001E7D9F" w:rsidRPr="001E0951">
        <w:rPr>
          <w:rFonts w:asciiTheme="minorHAnsi" w:hAnsiTheme="minorHAnsi" w:cstheme="minorHAnsi"/>
          <w:lang w:val="mk-MK"/>
        </w:rPr>
        <w:t xml:space="preserve"> </w:t>
      </w:r>
      <w:r>
        <w:rPr>
          <w:rFonts w:asciiTheme="minorHAnsi" w:hAnsiTheme="minorHAnsi" w:cstheme="minorHAnsi"/>
          <w:lang w:val="mk-MK"/>
        </w:rPr>
        <w:t>за да разговара со вас за програмата за вакцинирање</w:t>
      </w:r>
      <w:r w:rsidR="001E7D9F" w:rsidRPr="001E0951">
        <w:rPr>
          <w:rFonts w:asciiTheme="minorHAnsi" w:hAnsiTheme="minorHAnsi" w:cstheme="minorHAnsi"/>
          <w:lang w:val="mk-MK"/>
        </w:rPr>
        <w:t xml:space="preserve"> </w:t>
      </w:r>
    </w:p>
    <w:p w14:paraId="6E94D352" w14:textId="77777777" w:rsidR="001F23AD" w:rsidRPr="001E0951" w:rsidRDefault="001E0951" w:rsidP="001E7D9F">
      <w:pPr>
        <w:pStyle w:val="ListParagraph"/>
        <w:numPr>
          <w:ilvl w:val="0"/>
          <w:numId w:val="34"/>
        </w:numPr>
        <w:spacing w:before="120" w:after="120" w:line="240" w:lineRule="auto"/>
        <w:rPr>
          <w:rFonts w:asciiTheme="minorHAnsi" w:hAnsiTheme="minorHAnsi" w:cstheme="minorHAnsi"/>
          <w:lang w:val="mk-MK"/>
        </w:rPr>
      </w:pPr>
      <w:r>
        <w:rPr>
          <w:rFonts w:asciiTheme="minorHAnsi" w:hAnsiTheme="minorHAnsi" w:cstheme="minorHAnsi"/>
          <w:lang w:val="mk-MK"/>
        </w:rPr>
        <w:t xml:space="preserve">да ве поттикне </w:t>
      </w:r>
      <w:r>
        <w:rPr>
          <w:rFonts w:asciiTheme="minorHAnsi" w:hAnsiTheme="minorHAnsi" w:cstheme="minorHAnsi"/>
          <w:b/>
          <w:bCs/>
          <w:lang w:val="mk-MK"/>
        </w:rPr>
        <w:t xml:space="preserve">да разговарате со вашето семејство </w:t>
      </w:r>
      <w:r>
        <w:rPr>
          <w:rFonts w:asciiTheme="minorHAnsi" w:hAnsiTheme="minorHAnsi" w:cstheme="minorHAnsi"/>
          <w:bCs/>
          <w:lang w:val="mk-MK"/>
        </w:rPr>
        <w:t>за тоа дали сакате да ја примите вакцината</w:t>
      </w:r>
    </w:p>
    <w:p w14:paraId="5E7BF1D0" w14:textId="77777777" w:rsidR="001E7D9F" w:rsidRPr="001E0951" w:rsidRDefault="001E0951" w:rsidP="001E7D9F">
      <w:pPr>
        <w:pStyle w:val="ListParagraph"/>
        <w:numPr>
          <w:ilvl w:val="0"/>
          <w:numId w:val="34"/>
        </w:numPr>
        <w:spacing w:before="120" w:after="120" w:line="240" w:lineRule="auto"/>
        <w:rPr>
          <w:rFonts w:asciiTheme="minorHAnsi" w:hAnsiTheme="minorHAnsi" w:cstheme="minorHAnsi"/>
          <w:lang w:val="mk-MK"/>
        </w:rPr>
      </w:pPr>
      <w:r>
        <w:rPr>
          <w:rFonts w:asciiTheme="minorHAnsi" w:hAnsiTheme="minorHAnsi" w:cstheme="minorHAnsi"/>
          <w:lang w:val="mk-MK"/>
        </w:rPr>
        <w:t xml:space="preserve">да ви помогне </w:t>
      </w:r>
      <w:r>
        <w:rPr>
          <w:rFonts w:asciiTheme="minorHAnsi" w:hAnsiTheme="minorHAnsi" w:cstheme="minorHAnsi"/>
          <w:b/>
          <w:bCs/>
          <w:lang w:val="mk-MK"/>
        </w:rPr>
        <w:t xml:space="preserve">да ги добиете одговорите на сите прашања што ги имате во врска со вакцината </w:t>
      </w:r>
      <w:r>
        <w:rPr>
          <w:rFonts w:asciiTheme="minorHAnsi" w:hAnsiTheme="minorHAnsi" w:cstheme="minorHAnsi"/>
          <w:bCs/>
          <w:lang w:val="mk-MK"/>
        </w:rPr>
        <w:t>за да сфатите што претставува вакцината и кои се користите и опасностите од примањето на вакцината пред да се согласите да се вакцинирате</w:t>
      </w:r>
    </w:p>
    <w:p w14:paraId="53F8B0AC" w14:textId="77777777" w:rsidR="00AF3469" w:rsidRPr="001E0951" w:rsidRDefault="001E0951" w:rsidP="00340F80">
      <w:pPr>
        <w:pStyle w:val="ListParagraph"/>
        <w:numPr>
          <w:ilvl w:val="0"/>
          <w:numId w:val="34"/>
        </w:numPr>
        <w:spacing w:before="120" w:after="120" w:line="240" w:lineRule="auto"/>
        <w:rPr>
          <w:rFonts w:asciiTheme="minorHAnsi" w:hAnsiTheme="minorHAnsi" w:cstheme="minorHAnsi"/>
          <w:lang w:val="mk-MK"/>
        </w:rPr>
      </w:pPr>
      <w:r>
        <w:rPr>
          <w:rFonts w:asciiTheme="minorHAnsi" w:hAnsiTheme="minorHAnsi" w:cstheme="minorHAnsi"/>
          <w:lang w:val="mk-MK"/>
        </w:rPr>
        <w:t xml:space="preserve">да ви помогне </w:t>
      </w:r>
      <w:r>
        <w:rPr>
          <w:rFonts w:asciiTheme="minorHAnsi" w:hAnsiTheme="minorHAnsi" w:cstheme="minorHAnsi"/>
          <w:b/>
          <w:lang w:val="mk-MK"/>
        </w:rPr>
        <w:t xml:space="preserve">да разберете како се постапува за да се намали опасноста од заразување со КОВИД-19 </w:t>
      </w:r>
      <w:r>
        <w:rPr>
          <w:rFonts w:asciiTheme="minorHAnsi" w:hAnsiTheme="minorHAnsi" w:cstheme="minorHAnsi"/>
          <w:lang w:val="mk-MK"/>
        </w:rPr>
        <w:t>за да ви помогне да одлучите дали ќе се вакцинирате или не</w:t>
      </w:r>
    </w:p>
    <w:p w14:paraId="069E96D9" w14:textId="77777777" w:rsidR="001E7D9F" w:rsidRPr="001E0951" w:rsidRDefault="001E0951" w:rsidP="001E7D9F">
      <w:pPr>
        <w:pStyle w:val="ListParagraph"/>
        <w:numPr>
          <w:ilvl w:val="0"/>
          <w:numId w:val="34"/>
        </w:numPr>
        <w:spacing w:before="120" w:after="120" w:line="240" w:lineRule="auto"/>
        <w:rPr>
          <w:rFonts w:asciiTheme="minorHAnsi" w:hAnsiTheme="minorHAnsi" w:cstheme="minorHAnsi"/>
          <w:lang w:val="mk-MK"/>
        </w:rPr>
      </w:pPr>
      <w:r>
        <w:rPr>
          <w:rFonts w:asciiTheme="minorHAnsi" w:hAnsiTheme="minorHAnsi" w:cstheme="minorHAnsi"/>
          <w:lang w:val="mk-MK"/>
        </w:rPr>
        <w:lastRenderedPageBreak/>
        <w:t xml:space="preserve">да соработува со вас за да можете </w:t>
      </w:r>
      <w:r>
        <w:rPr>
          <w:rFonts w:asciiTheme="minorHAnsi" w:hAnsiTheme="minorHAnsi" w:cstheme="minorHAnsi"/>
          <w:b/>
          <w:lang w:val="mk-MK"/>
        </w:rPr>
        <w:t xml:space="preserve">да разберете дали ќе ви треба некаква поддршка на денот на вакцинирањето </w:t>
      </w:r>
      <w:r>
        <w:rPr>
          <w:rFonts w:asciiTheme="minorHAnsi" w:hAnsiTheme="minorHAnsi" w:cstheme="minorHAnsi"/>
          <w:lang w:val="mk-MK"/>
        </w:rPr>
        <w:t>(на пример, дали сакате покрај себе да имате лице за поддршка кога ќе ја примате вакцината)</w:t>
      </w:r>
    </w:p>
    <w:p w14:paraId="0D0DA694" w14:textId="77777777" w:rsidR="001E7D9F" w:rsidRPr="001E0951" w:rsidRDefault="001E0951" w:rsidP="001E7D9F">
      <w:pPr>
        <w:pStyle w:val="ListParagraph"/>
        <w:numPr>
          <w:ilvl w:val="0"/>
          <w:numId w:val="34"/>
        </w:numPr>
        <w:spacing w:before="120" w:after="120" w:line="240" w:lineRule="auto"/>
        <w:rPr>
          <w:rFonts w:asciiTheme="minorHAnsi" w:hAnsiTheme="minorHAnsi" w:cstheme="minorHAnsi"/>
          <w:lang w:val="mk-MK"/>
        </w:rPr>
      </w:pPr>
      <w:r>
        <w:rPr>
          <w:rFonts w:asciiTheme="minorHAnsi" w:hAnsiTheme="minorHAnsi" w:cstheme="minorHAnsi"/>
          <w:lang w:val="mk-MK"/>
        </w:rPr>
        <w:t xml:space="preserve">да почне </w:t>
      </w:r>
      <w:r>
        <w:rPr>
          <w:rFonts w:asciiTheme="minorHAnsi" w:hAnsiTheme="minorHAnsi" w:cstheme="minorHAnsi"/>
          <w:b/>
          <w:lang w:val="mk-MK"/>
        </w:rPr>
        <w:t xml:space="preserve">да планира каде ќе се врши вакцинирањето </w:t>
      </w:r>
      <w:r>
        <w:rPr>
          <w:rFonts w:asciiTheme="minorHAnsi" w:hAnsiTheme="minorHAnsi" w:cstheme="minorHAnsi"/>
          <w:lang w:val="mk-MK"/>
        </w:rPr>
        <w:t>и каде ќе чекате додека да се вакцинирате</w:t>
      </w:r>
    </w:p>
    <w:p w14:paraId="5FBC2187" w14:textId="77777777" w:rsidR="001E7D9F" w:rsidRPr="003C5C90" w:rsidRDefault="001E0951" w:rsidP="001E7D9F">
      <w:pPr>
        <w:pStyle w:val="ListParagraph"/>
        <w:numPr>
          <w:ilvl w:val="0"/>
          <w:numId w:val="34"/>
        </w:numPr>
        <w:spacing w:before="120" w:after="120" w:line="240" w:lineRule="auto"/>
        <w:rPr>
          <w:rFonts w:asciiTheme="minorHAnsi" w:hAnsiTheme="minorHAnsi" w:cstheme="minorHAnsi"/>
          <w:lang w:val="mk-MK"/>
        </w:rPr>
      </w:pPr>
      <w:r>
        <w:rPr>
          <w:rFonts w:asciiTheme="minorHAnsi" w:hAnsiTheme="minorHAnsi" w:cstheme="minorHAnsi"/>
          <w:lang w:val="mk-MK"/>
        </w:rPr>
        <w:t xml:space="preserve">да знае </w:t>
      </w:r>
      <w:r>
        <w:rPr>
          <w:rFonts w:asciiTheme="minorHAnsi" w:hAnsiTheme="minorHAnsi" w:cstheme="minorHAnsi"/>
          <w:b/>
          <w:lang w:val="mk-MK"/>
        </w:rPr>
        <w:t>како ќе г</w:t>
      </w:r>
      <w:r w:rsidR="003C5C90">
        <w:rPr>
          <w:rFonts w:asciiTheme="minorHAnsi" w:hAnsiTheme="minorHAnsi" w:cstheme="minorHAnsi"/>
          <w:b/>
          <w:lang w:val="mk-MK"/>
        </w:rPr>
        <w:t>о одржува безбедниот начин на работење за заштита од КОВИД-19</w:t>
      </w:r>
      <w:r w:rsidR="00672A87" w:rsidRPr="003C5C90">
        <w:rPr>
          <w:rFonts w:asciiTheme="minorHAnsi" w:hAnsiTheme="minorHAnsi" w:cstheme="minorHAnsi"/>
          <w:lang w:val="mk-MK"/>
        </w:rPr>
        <w:t xml:space="preserve"> </w:t>
      </w:r>
      <w:r w:rsidR="003C5C90">
        <w:rPr>
          <w:rFonts w:asciiTheme="minorHAnsi" w:hAnsiTheme="minorHAnsi" w:cstheme="minorHAnsi"/>
          <w:lang w:val="mk-MK"/>
        </w:rPr>
        <w:t>на денот на вакцинирањето, вклучувајќи држење растојание, миење на рацете и чистење</w:t>
      </w:r>
      <w:r w:rsidR="0090479A" w:rsidRPr="003C5C90">
        <w:rPr>
          <w:rFonts w:asciiTheme="minorHAnsi" w:hAnsiTheme="minorHAnsi" w:cstheme="minorHAnsi"/>
          <w:lang w:val="mk-MK"/>
        </w:rPr>
        <w:t>.</w:t>
      </w:r>
    </w:p>
    <w:p w14:paraId="4F5F26DC" w14:textId="77777777" w:rsidR="00FA53AB" w:rsidRPr="003C5C90" w:rsidRDefault="003C5C90" w:rsidP="00672A87">
      <w:pPr>
        <w:pStyle w:val="Heading2"/>
        <w:rPr>
          <w:lang w:val="mk-MK"/>
        </w:rPr>
      </w:pPr>
      <w:r>
        <w:rPr>
          <w:lang w:val="mk-MK"/>
        </w:rPr>
        <w:t>Информативни материјали за вакцината против КОВИД-19</w:t>
      </w:r>
    </w:p>
    <w:p w14:paraId="1062B891" w14:textId="77777777" w:rsidR="00233037" w:rsidRDefault="003C5C90" w:rsidP="00672A87">
      <w:pPr>
        <w:spacing w:before="120" w:after="120" w:line="240" w:lineRule="auto"/>
        <w:rPr>
          <w:rFonts w:asciiTheme="minorHAnsi" w:hAnsiTheme="minorHAnsi" w:cstheme="minorHAnsi"/>
          <w:lang w:val="mk-MK"/>
        </w:rPr>
      </w:pPr>
      <w:r>
        <w:rPr>
          <w:rFonts w:asciiTheme="minorHAnsi" w:hAnsiTheme="minorHAnsi" w:cstheme="minorHAnsi"/>
          <w:lang w:val="mk-MK"/>
        </w:rPr>
        <w:t xml:space="preserve">Одделот за здравство изработи Интернет страница со </w:t>
      </w:r>
      <w:hyperlink r:id="rId10" w:history="1">
        <w:r>
          <w:rPr>
            <w:rStyle w:val="Hyperlink"/>
            <w:rFonts w:asciiTheme="minorHAnsi" w:hAnsiTheme="minorHAnsi" w:cstheme="minorHAnsi"/>
            <w:lang w:val="mk-MK"/>
          </w:rPr>
          <w:t>Информации за вакцините против КОВИД</w:t>
        </w:r>
        <w:r w:rsidR="00034A79">
          <w:rPr>
            <w:rStyle w:val="Hyperlink"/>
            <w:rFonts w:asciiTheme="minorHAnsi" w:hAnsiTheme="minorHAnsi" w:cstheme="minorHAnsi"/>
            <w:lang w:val="mk-MK"/>
          </w:rPr>
          <w:t>-</w:t>
        </w:r>
        <w:r>
          <w:rPr>
            <w:rStyle w:val="Hyperlink"/>
            <w:rFonts w:asciiTheme="minorHAnsi" w:hAnsiTheme="minorHAnsi" w:cstheme="minorHAnsi"/>
            <w:lang w:val="mk-MK"/>
          </w:rPr>
          <w:t>19 за луѓето со онеспособеност</w:t>
        </w:r>
      </w:hyperlink>
      <w:r w:rsidR="00672A87" w:rsidRPr="003C5C90">
        <w:rPr>
          <w:rFonts w:asciiTheme="minorHAnsi" w:hAnsiTheme="minorHAnsi" w:cstheme="minorHAnsi"/>
          <w:lang w:val="mk-MK"/>
        </w:rPr>
        <w:t xml:space="preserve"> </w:t>
      </w:r>
      <w:r w:rsidR="00C464B5" w:rsidRPr="003C5C90">
        <w:rPr>
          <w:rFonts w:asciiTheme="minorHAnsi" w:hAnsiTheme="minorHAnsi" w:cstheme="minorHAnsi"/>
          <w:lang w:val="mk-MK"/>
        </w:rPr>
        <w:t xml:space="preserve"> </w:t>
      </w:r>
      <w:r w:rsidR="00233037">
        <w:rPr>
          <w:rFonts w:asciiTheme="minorHAnsi" w:hAnsiTheme="minorHAnsi" w:cstheme="minorHAnsi"/>
          <w:lang w:val="mk-MK"/>
        </w:rPr>
        <w:t>каде што се опфатени многу прашања што можеби ги имате за вакцините, вклучувајќи го и тоа кога и каде ќе можат тие да се добијат. Информациите на таа Интернет страница редовно се обновуваат.</w:t>
      </w:r>
    </w:p>
    <w:p w14:paraId="364F42B5" w14:textId="77777777" w:rsidR="00020469" w:rsidRPr="007A3CEA" w:rsidRDefault="00233037" w:rsidP="00672A87">
      <w:pPr>
        <w:spacing w:before="120" w:after="120" w:line="240" w:lineRule="auto"/>
        <w:rPr>
          <w:rFonts w:asciiTheme="minorHAnsi" w:hAnsiTheme="minorHAnsi" w:cstheme="minorHAnsi"/>
          <w:lang w:val="mk-MK"/>
        </w:rPr>
      </w:pPr>
      <w:r>
        <w:rPr>
          <w:rFonts w:asciiTheme="minorHAnsi" w:hAnsiTheme="minorHAnsi" w:cstheme="minorHAnsi"/>
          <w:lang w:val="mk-MK"/>
        </w:rPr>
        <w:t xml:space="preserve">Местото на Интернет на Одделот за здравство исто така објави информативни материјали (вклучувајќи и материјали во форма лесна за читање - </w:t>
      </w:r>
      <w:r w:rsidR="00C464B5" w:rsidRPr="00233037">
        <w:rPr>
          <w:rFonts w:asciiTheme="minorHAnsi" w:hAnsiTheme="minorHAnsi" w:cstheme="minorHAnsi"/>
          <w:lang w:val="mk-MK"/>
        </w:rPr>
        <w:t xml:space="preserve"> Easy Read</w:t>
      </w:r>
      <w:r>
        <w:rPr>
          <w:rFonts w:asciiTheme="minorHAnsi" w:hAnsiTheme="minorHAnsi" w:cstheme="minorHAnsi"/>
          <w:lang w:val="mk-MK"/>
        </w:rPr>
        <w:t xml:space="preserve">, и материјали на јазикот на глувите </w:t>
      </w:r>
      <w:r w:rsidR="00C464B5" w:rsidRPr="00233037">
        <w:rPr>
          <w:rFonts w:asciiTheme="minorHAnsi" w:hAnsiTheme="minorHAnsi" w:cstheme="minorHAnsi"/>
          <w:lang w:val="mk-MK"/>
        </w:rPr>
        <w:t>Auslan)</w:t>
      </w:r>
      <w:r>
        <w:rPr>
          <w:rFonts w:asciiTheme="minorHAnsi" w:hAnsiTheme="minorHAnsi" w:cstheme="minorHAnsi"/>
          <w:lang w:val="mk-MK"/>
        </w:rPr>
        <w:t xml:space="preserve"> за вакцините. Тие информативни материјали објаснуваат што претставуваат вакцините, како да се подготвите за вакцинирање и што да очекувате откако ќе се вакцинирате.</w:t>
      </w:r>
    </w:p>
    <w:p w14:paraId="19BEDDCB" w14:textId="77777777" w:rsidR="00020469" w:rsidRPr="007A3CEA" w:rsidRDefault="007C791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lang w:val="mk-MK" w:eastAsia="en-US"/>
        </w:rPr>
      </w:pPr>
      <w:hyperlink r:id="rId11" w:history="1">
        <w:r w:rsidR="005A24D8">
          <w:rPr>
            <w:rStyle w:val="Hyperlink"/>
            <w:rFonts w:asciiTheme="minorHAnsi" w:eastAsiaTheme="minorHAnsi" w:hAnsiTheme="minorHAnsi" w:cstheme="minorHAnsi"/>
            <w:sz w:val="22"/>
            <w:szCs w:val="22"/>
            <w:lang w:val="mk-MK" w:eastAsia="en-US"/>
          </w:rPr>
          <w:t xml:space="preserve">Информации за вакцината против КОВИД-19 на компанијата </w:t>
        </w:r>
        <w:r w:rsidR="00020469" w:rsidRPr="007A3CEA">
          <w:rPr>
            <w:rStyle w:val="Hyperlink"/>
            <w:rFonts w:asciiTheme="minorHAnsi" w:eastAsiaTheme="minorHAnsi" w:hAnsiTheme="minorHAnsi" w:cstheme="minorHAnsi"/>
            <w:sz w:val="22"/>
            <w:szCs w:val="22"/>
            <w:lang w:val="mk-MK" w:eastAsia="en-US"/>
          </w:rPr>
          <w:t>Pfizer (Comirnaty)</w:t>
        </w:r>
      </w:hyperlink>
    </w:p>
    <w:p w14:paraId="4A4F6586" w14:textId="77777777" w:rsidR="00020469" w:rsidRPr="007A3CEA" w:rsidRDefault="007C791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lang w:val="mk-MK" w:eastAsia="en-US"/>
        </w:rPr>
      </w:pPr>
      <w:hyperlink r:id="rId12" w:history="1">
        <w:r w:rsidR="005A24D8">
          <w:rPr>
            <w:rStyle w:val="Hyperlink"/>
            <w:rFonts w:asciiTheme="minorHAnsi" w:eastAsiaTheme="minorHAnsi" w:hAnsiTheme="minorHAnsi" w:cstheme="minorHAnsi"/>
            <w:sz w:val="22"/>
            <w:szCs w:val="22"/>
            <w:lang w:val="mk-MK" w:eastAsia="en-US"/>
          </w:rPr>
          <w:t>Подготвување за вакцинирање против КОВИД-19</w:t>
        </w:r>
      </w:hyperlink>
    </w:p>
    <w:p w14:paraId="62F6A908" w14:textId="77777777" w:rsidR="00020469" w:rsidRPr="007A3CEA" w:rsidRDefault="007C791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lang w:val="mk-MK" w:eastAsia="en-US"/>
        </w:rPr>
      </w:pPr>
      <w:hyperlink r:id="rId13" w:history="1">
        <w:r w:rsidR="005A24D8">
          <w:rPr>
            <w:rStyle w:val="Hyperlink"/>
            <w:rFonts w:asciiTheme="minorHAnsi" w:eastAsiaTheme="minorHAnsi" w:hAnsiTheme="minorHAnsi" w:cstheme="minorHAnsi"/>
            <w:sz w:val="22"/>
            <w:szCs w:val="22"/>
            <w:lang w:val="mk-MK" w:eastAsia="en-US"/>
          </w:rPr>
          <w:t>Откако ќе се вакцинирате против КОВИД-19</w:t>
        </w:r>
      </w:hyperlink>
    </w:p>
    <w:p w14:paraId="2BBF9291" w14:textId="77777777" w:rsidR="00020469" w:rsidRPr="007A3CEA" w:rsidRDefault="007C791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sz w:val="22"/>
          <w:szCs w:val="22"/>
          <w:lang w:val="mk-MK" w:eastAsia="en-US"/>
        </w:rPr>
      </w:pPr>
      <w:hyperlink r:id="rId14" w:history="1">
        <w:r w:rsidR="005A24D8">
          <w:rPr>
            <w:rStyle w:val="Hyperlink"/>
            <w:rFonts w:asciiTheme="minorHAnsi" w:eastAsiaTheme="minorHAnsi" w:hAnsiTheme="minorHAnsi" w:cstheme="minorHAnsi"/>
            <w:sz w:val="22"/>
            <w:szCs w:val="22"/>
            <w:lang w:val="mk-MK" w:eastAsia="en-US"/>
          </w:rPr>
          <w:t>Водич за донесување одлука во врска со вакцинирањето против КОВИД-19 за бремени жени, доилки или жени кои планираат да забременат</w:t>
        </w:r>
      </w:hyperlink>
    </w:p>
    <w:p w14:paraId="6F668569" w14:textId="77777777" w:rsidR="00020469" w:rsidRPr="007A3CEA" w:rsidRDefault="007C791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lang w:val="mk-MK" w:eastAsia="en-US"/>
        </w:rPr>
      </w:pPr>
      <w:hyperlink r:id="rId15" w:history="1">
        <w:r w:rsidR="005A24D8">
          <w:rPr>
            <w:rStyle w:val="Hyperlink"/>
            <w:rFonts w:asciiTheme="minorHAnsi" w:eastAsiaTheme="minorHAnsi" w:hAnsiTheme="minorHAnsi" w:cstheme="minorHAnsi"/>
            <w:sz w:val="22"/>
            <w:szCs w:val="22"/>
            <w:lang w:val="mk-MK" w:eastAsia="en-US"/>
          </w:rPr>
          <w:t>Поддршка за луѓето со умствени или развојни онеспособености да имаат пристап до здравствена нега во текот на пандемијата на вирусот КОВИД-19</w:t>
        </w:r>
      </w:hyperlink>
    </w:p>
    <w:p w14:paraId="4B190AF3" w14:textId="77777777" w:rsidR="00020469" w:rsidRPr="007A3CEA" w:rsidRDefault="007C791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sz w:val="22"/>
          <w:szCs w:val="22"/>
          <w:lang w:val="mk-MK" w:eastAsia="en-US"/>
        </w:rPr>
      </w:pPr>
      <w:hyperlink r:id="rId16" w:history="1">
        <w:r w:rsidR="005A24D8">
          <w:rPr>
            <w:rStyle w:val="Hyperlink"/>
            <w:rFonts w:asciiTheme="minorHAnsi" w:eastAsiaTheme="minorHAnsi" w:hAnsiTheme="minorHAnsi" w:cstheme="minorHAnsi"/>
            <w:sz w:val="22"/>
            <w:szCs w:val="22"/>
            <w:lang w:val="mk-MK" w:eastAsia="en-US"/>
          </w:rPr>
          <w:t>Информации за вакцините против КОВИД-19 за Абориџини и луѓе што потекнуваат од островите во Торесовиот Теснец</w:t>
        </w:r>
      </w:hyperlink>
    </w:p>
    <w:p w14:paraId="1AC5E538" w14:textId="77777777" w:rsidR="00C464B5" w:rsidRPr="007A3CEA" w:rsidRDefault="007C791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lang w:val="mk-MK" w:eastAsia="en-US"/>
        </w:rPr>
      </w:pPr>
      <w:hyperlink r:id="rId17" w:history="1">
        <w:r w:rsidR="005A24D8">
          <w:rPr>
            <w:rStyle w:val="Hyperlink"/>
            <w:rFonts w:asciiTheme="minorHAnsi" w:eastAsiaTheme="minorHAnsi" w:hAnsiTheme="minorHAnsi" w:cstheme="minorHAnsi"/>
            <w:sz w:val="22"/>
            <w:szCs w:val="22"/>
            <w:lang w:val="mk-MK" w:eastAsia="en-US"/>
          </w:rPr>
          <w:t>Формулар за согласност за вакцинирање против КОВИД-19</w:t>
        </w:r>
      </w:hyperlink>
    </w:p>
    <w:p w14:paraId="34F76020" w14:textId="77777777" w:rsidR="00020469" w:rsidRPr="007A3CEA" w:rsidRDefault="007C791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sz w:val="22"/>
          <w:szCs w:val="22"/>
          <w:lang w:val="mk-MK" w:eastAsia="en-US"/>
        </w:rPr>
      </w:pPr>
      <w:hyperlink r:id="rId18" w:history="1">
        <w:r w:rsidR="005A24D8">
          <w:rPr>
            <w:rStyle w:val="Hyperlink"/>
            <w:rFonts w:asciiTheme="minorHAnsi" w:eastAsiaTheme="minorHAnsi" w:hAnsiTheme="minorHAnsi" w:cstheme="minorHAnsi"/>
            <w:sz w:val="22"/>
            <w:szCs w:val="22"/>
            <w:lang w:val="mk-MK" w:eastAsia="en-US"/>
          </w:rPr>
          <w:t>Информации за вакцинирањето на други јазици</w:t>
        </w:r>
      </w:hyperlink>
    </w:p>
    <w:p w14:paraId="112F69BE" w14:textId="77777777" w:rsidR="00A026E2" w:rsidRPr="005A24D8" w:rsidRDefault="005A24D8" w:rsidP="00672A87">
      <w:pPr>
        <w:pStyle w:val="Heading3"/>
        <w:rPr>
          <w:lang w:val="mk-MK"/>
        </w:rPr>
      </w:pPr>
      <w:r>
        <w:rPr>
          <w:lang w:val="mk-MK"/>
        </w:rPr>
        <w:t>Материјали во форма лесна за читање (</w:t>
      </w:r>
      <w:r w:rsidR="00A026E2" w:rsidRPr="007A3CEA">
        <w:rPr>
          <w:lang w:val="mk-MK"/>
        </w:rPr>
        <w:t>Easy Read</w:t>
      </w:r>
      <w:r>
        <w:rPr>
          <w:lang w:val="mk-MK"/>
        </w:rPr>
        <w:t>)</w:t>
      </w:r>
    </w:p>
    <w:p w14:paraId="62F867C0" w14:textId="77777777" w:rsidR="00A026E2" w:rsidRPr="00D5131E" w:rsidRDefault="007C791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sz w:val="22"/>
          <w:szCs w:val="22"/>
          <w:lang w:eastAsia="en-US"/>
        </w:rPr>
      </w:pPr>
      <w:hyperlink r:id="rId19" w:history="1">
        <w:r w:rsidR="005A24D8">
          <w:rPr>
            <w:rStyle w:val="Hyperlink"/>
            <w:rFonts w:asciiTheme="minorHAnsi" w:eastAsiaTheme="minorHAnsi" w:hAnsiTheme="minorHAnsi" w:cstheme="minorHAnsi"/>
            <w:sz w:val="22"/>
            <w:szCs w:val="22"/>
            <w:lang w:val="mk-MK" w:eastAsia="en-US"/>
          </w:rPr>
          <w:t>Вакцина против КОВИД-19 – Општ преглед</w:t>
        </w:r>
      </w:hyperlink>
    </w:p>
    <w:p w14:paraId="6EB126C2" w14:textId="77777777" w:rsidR="00A026E2" w:rsidRPr="00D5131E" w:rsidRDefault="007C7915"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HAnsi" w:hAnsiTheme="minorHAnsi" w:cstheme="minorHAnsi"/>
          <w:sz w:val="22"/>
          <w:szCs w:val="22"/>
          <w:lang w:eastAsia="en-US"/>
        </w:rPr>
      </w:pPr>
      <w:hyperlink r:id="rId20" w:history="1">
        <w:r w:rsidR="005A24D8">
          <w:rPr>
            <w:rStyle w:val="Hyperlink"/>
            <w:rFonts w:asciiTheme="minorHAnsi" w:eastAsiaTheme="minorHAnsi" w:hAnsiTheme="minorHAnsi" w:cstheme="minorHAnsi"/>
            <w:sz w:val="22"/>
            <w:szCs w:val="22"/>
            <w:lang w:val="mk-MK" w:eastAsia="en-US"/>
          </w:rPr>
          <w:t>Што претставува вакцината против КОВИД-19? Дали е безбедна?</w:t>
        </w:r>
        <w:r w:rsidR="00A026E2" w:rsidRPr="00D5131E">
          <w:rPr>
            <w:rStyle w:val="Hyperlink"/>
            <w:rFonts w:asciiTheme="minorHAnsi" w:eastAsiaTheme="minorHAnsi" w:hAnsiTheme="minorHAnsi" w:cstheme="minorHAnsi"/>
            <w:sz w:val="22"/>
            <w:szCs w:val="22"/>
            <w:lang w:eastAsia="en-US"/>
          </w:rPr>
          <w:t xml:space="preserve"> </w:t>
        </w:r>
      </w:hyperlink>
    </w:p>
    <w:p w14:paraId="1D28E3E7" w14:textId="77777777" w:rsidR="00A026E2" w:rsidRPr="00D5131E" w:rsidRDefault="007C7915"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HAnsi" w:hAnsiTheme="minorHAnsi" w:cstheme="minorHAnsi"/>
          <w:sz w:val="22"/>
          <w:szCs w:val="22"/>
          <w:lang w:eastAsia="en-US"/>
        </w:rPr>
      </w:pPr>
      <w:hyperlink r:id="rId21" w:history="1">
        <w:r w:rsidR="001E0951">
          <w:rPr>
            <w:rStyle w:val="Hyperlink"/>
            <w:rFonts w:asciiTheme="minorHAnsi" w:eastAsiaTheme="minorHAnsi" w:hAnsiTheme="minorHAnsi" w:cstheme="minorHAnsi"/>
            <w:sz w:val="22"/>
            <w:szCs w:val="22"/>
            <w:lang w:val="mk-MK" w:eastAsia="en-US"/>
          </w:rPr>
          <w:t>Кој ќе ја прими вакцината?</w:t>
        </w:r>
      </w:hyperlink>
      <w:r w:rsidR="00A026E2" w:rsidRPr="00D5131E">
        <w:rPr>
          <w:rStyle w:val="Hyperlink"/>
          <w:rFonts w:asciiTheme="minorHAnsi" w:eastAsiaTheme="minorHAnsi" w:hAnsiTheme="minorHAnsi" w:cstheme="minorHAnsi"/>
          <w:sz w:val="22"/>
          <w:szCs w:val="22"/>
          <w:lang w:eastAsia="en-US"/>
        </w:rPr>
        <w:t xml:space="preserve"> </w:t>
      </w:r>
    </w:p>
    <w:p w14:paraId="44BBDF79" w14:textId="77777777" w:rsidR="00A026E2" w:rsidRPr="00D5131E" w:rsidRDefault="007C7915"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HAnsi" w:hAnsiTheme="minorHAnsi" w:cstheme="minorHAnsi"/>
          <w:sz w:val="22"/>
          <w:szCs w:val="22"/>
          <w:lang w:eastAsia="en-US"/>
        </w:rPr>
      </w:pPr>
      <w:hyperlink r:id="rId22" w:history="1">
        <w:r w:rsidR="001E0951">
          <w:rPr>
            <w:rStyle w:val="Hyperlink"/>
            <w:rFonts w:asciiTheme="minorHAnsi" w:eastAsiaTheme="minorHAnsi" w:hAnsiTheme="minorHAnsi" w:cstheme="minorHAnsi"/>
            <w:sz w:val="22"/>
            <w:szCs w:val="22"/>
            <w:lang w:val="mk-MK" w:eastAsia="en-US"/>
          </w:rPr>
          <w:t>Каде може да ја примите вакцината?</w:t>
        </w:r>
        <w:r w:rsidR="00A026E2" w:rsidRPr="00D5131E">
          <w:rPr>
            <w:rStyle w:val="Hyperlink"/>
            <w:rFonts w:asciiTheme="minorHAnsi" w:eastAsiaTheme="minorHAnsi" w:hAnsiTheme="minorHAnsi" w:cstheme="minorHAnsi"/>
            <w:sz w:val="22"/>
            <w:szCs w:val="22"/>
            <w:lang w:eastAsia="en-US"/>
          </w:rPr>
          <w:t xml:space="preserve"> </w:t>
        </w:r>
      </w:hyperlink>
    </w:p>
    <w:p w14:paraId="7678F487" w14:textId="77777777" w:rsidR="00A026E2" w:rsidRPr="00D5131E" w:rsidRDefault="007C7915"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HAnsi" w:hAnsiTheme="minorHAnsi" w:cstheme="minorHAnsi"/>
          <w:sz w:val="22"/>
          <w:szCs w:val="22"/>
          <w:lang w:eastAsia="en-US"/>
        </w:rPr>
      </w:pPr>
      <w:hyperlink r:id="rId23" w:history="1">
        <w:r w:rsidR="001E0951">
          <w:rPr>
            <w:rStyle w:val="Hyperlink"/>
            <w:rFonts w:asciiTheme="minorHAnsi" w:eastAsiaTheme="minorHAnsi" w:hAnsiTheme="minorHAnsi" w:cstheme="minorHAnsi"/>
            <w:sz w:val="22"/>
            <w:szCs w:val="22"/>
            <w:lang w:val="mk-MK" w:eastAsia="en-US"/>
          </w:rPr>
          <w:t xml:space="preserve">Вакцината на компанијата </w:t>
        </w:r>
        <w:r w:rsidR="00A026E2" w:rsidRPr="00D5131E">
          <w:rPr>
            <w:rStyle w:val="Hyperlink"/>
            <w:rFonts w:asciiTheme="minorHAnsi" w:eastAsiaTheme="minorHAnsi" w:hAnsiTheme="minorHAnsi" w:cstheme="minorHAnsi"/>
            <w:sz w:val="22"/>
            <w:szCs w:val="22"/>
            <w:lang w:eastAsia="en-US"/>
          </w:rPr>
          <w:t xml:space="preserve">Pfizer </w:t>
        </w:r>
      </w:hyperlink>
    </w:p>
    <w:p w14:paraId="1949DB80" w14:textId="77777777" w:rsidR="00A026E2" w:rsidRPr="00D5131E" w:rsidRDefault="007C7915"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HAnsi" w:hAnsiTheme="minorHAnsi" w:cstheme="minorHAnsi"/>
          <w:sz w:val="22"/>
          <w:szCs w:val="22"/>
          <w:lang w:eastAsia="en-US"/>
        </w:rPr>
      </w:pPr>
      <w:hyperlink r:id="rId24" w:history="1">
        <w:r w:rsidR="001E0951">
          <w:rPr>
            <w:rStyle w:val="Hyperlink"/>
            <w:rFonts w:asciiTheme="minorHAnsi" w:eastAsiaTheme="minorHAnsi" w:hAnsiTheme="minorHAnsi" w:cstheme="minorHAnsi"/>
            <w:sz w:val="22"/>
            <w:szCs w:val="22"/>
            <w:lang w:val="mk-MK" w:eastAsia="en-US"/>
          </w:rPr>
          <w:t>Како да се подготвите за вакцинирањето</w:t>
        </w:r>
        <w:r w:rsidR="00A026E2" w:rsidRPr="00D5131E">
          <w:rPr>
            <w:rStyle w:val="Hyperlink"/>
            <w:rFonts w:asciiTheme="minorHAnsi" w:eastAsiaTheme="minorHAnsi" w:hAnsiTheme="minorHAnsi" w:cstheme="minorHAnsi"/>
            <w:sz w:val="22"/>
            <w:szCs w:val="22"/>
            <w:lang w:eastAsia="en-US"/>
          </w:rPr>
          <w:t xml:space="preserve"> </w:t>
        </w:r>
      </w:hyperlink>
    </w:p>
    <w:p w14:paraId="41768C1A" w14:textId="77777777" w:rsidR="00A026E2" w:rsidRPr="00D5131E" w:rsidRDefault="007C7915"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HAnsi" w:hAnsiTheme="minorHAnsi" w:cstheme="minorHAnsi"/>
          <w:sz w:val="22"/>
          <w:szCs w:val="22"/>
          <w:lang w:eastAsia="en-US"/>
        </w:rPr>
      </w:pPr>
      <w:hyperlink r:id="rId25" w:history="1">
        <w:r w:rsidR="001E0951">
          <w:rPr>
            <w:rStyle w:val="Hyperlink"/>
            <w:rFonts w:asciiTheme="minorHAnsi" w:eastAsiaTheme="minorHAnsi" w:hAnsiTheme="minorHAnsi" w:cstheme="minorHAnsi"/>
            <w:sz w:val="22"/>
            <w:szCs w:val="22"/>
            <w:lang w:val="mk-MK" w:eastAsia="en-US"/>
          </w:rPr>
          <w:t>Што да очекувате кога ќе се вакцинирате</w:t>
        </w:r>
      </w:hyperlink>
      <w:r w:rsidR="00A026E2" w:rsidRPr="00D5131E">
        <w:rPr>
          <w:rStyle w:val="Hyperlink"/>
          <w:rFonts w:asciiTheme="minorHAnsi" w:eastAsiaTheme="minorHAnsi" w:hAnsiTheme="minorHAnsi" w:cstheme="minorHAnsi"/>
          <w:sz w:val="22"/>
          <w:szCs w:val="22"/>
          <w:lang w:eastAsia="en-US"/>
        </w:rPr>
        <w:t xml:space="preserve"> </w:t>
      </w:r>
    </w:p>
    <w:p w14:paraId="7BE989AC" w14:textId="77777777" w:rsidR="00A026E2" w:rsidRPr="00D5131E" w:rsidRDefault="007C7915"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HAnsi" w:hAnsiTheme="minorHAnsi" w:cstheme="minorHAnsi"/>
          <w:sz w:val="22"/>
          <w:szCs w:val="22"/>
          <w:lang w:eastAsia="en-US"/>
        </w:rPr>
      </w:pPr>
      <w:hyperlink r:id="rId26" w:history="1">
        <w:r w:rsidR="001E0951">
          <w:rPr>
            <w:rStyle w:val="Hyperlink"/>
            <w:rFonts w:asciiTheme="minorHAnsi" w:eastAsiaTheme="minorHAnsi" w:hAnsiTheme="minorHAnsi" w:cstheme="minorHAnsi"/>
            <w:sz w:val="22"/>
            <w:szCs w:val="22"/>
            <w:lang w:val="mk-MK" w:eastAsia="en-US"/>
          </w:rPr>
          <w:t>Давање согласност</w:t>
        </w:r>
      </w:hyperlink>
      <w:r w:rsidR="00A026E2" w:rsidRPr="00D5131E">
        <w:rPr>
          <w:rStyle w:val="Hyperlink"/>
          <w:rFonts w:asciiTheme="minorHAnsi" w:eastAsiaTheme="minorHAnsi" w:hAnsiTheme="minorHAnsi" w:cstheme="minorHAnsi"/>
          <w:sz w:val="22"/>
          <w:szCs w:val="22"/>
          <w:lang w:eastAsia="en-US"/>
        </w:rPr>
        <w:t xml:space="preserve"> </w:t>
      </w:r>
    </w:p>
    <w:p w14:paraId="49538F95" w14:textId="77777777" w:rsidR="00A026E2" w:rsidRPr="00D5131E" w:rsidRDefault="007C7915"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HAnsi" w:hAnsiTheme="minorHAnsi" w:cstheme="minorHAnsi"/>
          <w:sz w:val="22"/>
          <w:szCs w:val="22"/>
          <w:lang w:eastAsia="en-US"/>
        </w:rPr>
      </w:pPr>
      <w:hyperlink r:id="rId27" w:history="1">
        <w:r w:rsidR="001E0951">
          <w:rPr>
            <w:rStyle w:val="Hyperlink"/>
            <w:rFonts w:asciiTheme="minorHAnsi" w:eastAsiaTheme="minorHAnsi" w:hAnsiTheme="minorHAnsi" w:cstheme="minorHAnsi"/>
            <w:sz w:val="22"/>
            <w:szCs w:val="22"/>
            <w:lang w:val="mk-MK" w:eastAsia="en-US"/>
          </w:rPr>
          <w:t>Откако ќе се вакцинирате</w:t>
        </w:r>
      </w:hyperlink>
    </w:p>
    <w:p w14:paraId="25B829F6" w14:textId="77777777" w:rsidR="00672A87" w:rsidRPr="00C464B5" w:rsidRDefault="007C7915" w:rsidP="00C464B5">
      <w:pPr>
        <w:pStyle w:val="ListParagraph"/>
        <w:numPr>
          <w:ilvl w:val="0"/>
          <w:numId w:val="39"/>
        </w:numPr>
        <w:spacing w:after="0" w:line="240" w:lineRule="auto"/>
        <w:rPr>
          <w:rFonts w:asciiTheme="minorHAnsi" w:hAnsiTheme="minorHAnsi" w:cstheme="minorHAnsi"/>
        </w:rPr>
      </w:pPr>
      <w:hyperlink r:id="rId28" w:history="1">
        <w:r w:rsidR="001E0951">
          <w:rPr>
            <w:rStyle w:val="Hyperlink"/>
            <w:rFonts w:asciiTheme="minorHAnsi" w:hAnsiTheme="minorHAnsi" w:cstheme="minorHAnsi"/>
            <w:lang w:val="mk-MK"/>
          </w:rPr>
          <w:t>Други информации</w:t>
        </w:r>
      </w:hyperlink>
    </w:p>
    <w:p w14:paraId="252E8C40" w14:textId="77777777" w:rsidR="00672A87" w:rsidRPr="00672A87" w:rsidRDefault="001E0951" w:rsidP="00672A87">
      <w:pPr>
        <w:pStyle w:val="Heading3"/>
      </w:pPr>
      <w:r>
        <w:rPr>
          <w:lang w:val="mk-MK"/>
        </w:rPr>
        <w:t xml:space="preserve">Видео материјали на јазикот на глувите </w:t>
      </w:r>
      <w:proofErr w:type="spellStart"/>
      <w:r w:rsidR="00672A87" w:rsidRPr="00672A87">
        <w:t>Auslan</w:t>
      </w:r>
      <w:proofErr w:type="spellEnd"/>
    </w:p>
    <w:p w14:paraId="05C72A7A" w14:textId="77777777" w:rsidR="00672A87" w:rsidRPr="00D5131E" w:rsidRDefault="007C791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sz w:val="22"/>
          <w:szCs w:val="22"/>
          <w:lang w:eastAsia="en-US"/>
        </w:rPr>
      </w:pPr>
      <w:hyperlink r:id="rId29" w:history="1">
        <w:r w:rsidR="001E0951">
          <w:rPr>
            <w:rStyle w:val="Hyperlink"/>
            <w:rFonts w:asciiTheme="minorHAnsi" w:eastAsiaTheme="minorHAnsi" w:hAnsiTheme="minorHAnsi" w:cstheme="minorHAnsi"/>
            <w:sz w:val="22"/>
            <w:szCs w:val="22"/>
            <w:lang w:val="mk-MK" w:eastAsia="en-US"/>
          </w:rPr>
          <w:t>За вакцинирањето против КОВИД-19 во Австралија</w:t>
        </w:r>
      </w:hyperlink>
    </w:p>
    <w:p w14:paraId="44B538C7" w14:textId="77777777" w:rsidR="00672A87" w:rsidRPr="00D5131E" w:rsidRDefault="007C791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sz w:val="22"/>
          <w:szCs w:val="22"/>
          <w:lang w:eastAsia="en-US"/>
        </w:rPr>
      </w:pPr>
      <w:hyperlink r:id="rId30" w:history="1">
        <w:r w:rsidR="001E0951">
          <w:rPr>
            <w:rStyle w:val="Hyperlink"/>
            <w:rFonts w:asciiTheme="minorHAnsi" w:eastAsiaTheme="minorHAnsi" w:hAnsiTheme="minorHAnsi" w:cstheme="minorHAnsi"/>
            <w:sz w:val="22"/>
            <w:szCs w:val="22"/>
            <w:lang w:val="mk-MK" w:eastAsia="en-US"/>
          </w:rPr>
          <w:t>Како дејствуваат вакцините против КОВИД-19</w:t>
        </w:r>
      </w:hyperlink>
    </w:p>
    <w:p w14:paraId="774FF571" w14:textId="77777777" w:rsidR="00672A87" w:rsidRPr="00D5131E" w:rsidRDefault="007C791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sz w:val="22"/>
          <w:szCs w:val="22"/>
          <w:lang w:eastAsia="en-US"/>
        </w:rPr>
      </w:pPr>
      <w:hyperlink r:id="rId31" w:history="1">
        <w:r w:rsidR="001E0951">
          <w:rPr>
            <w:rStyle w:val="Hyperlink"/>
            <w:rFonts w:asciiTheme="minorHAnsi" w:eastAsiaTheme="minorHAnsi" w:hAnsiTheme="minorHAnsi" w:cstheme="minorHAnsi"/>
            <w:sz w:val="22"/>
            <w:szCs w:val="22"/>
            <w:lang w:val="mk-MK" w:eastAsia="en-US"/>
          </w:rPr>
          <w:t>Фази на вакцинирањето против КОВИД-19 на ниво на цела Австралија</w:t>
        </w:r>
      </w:hyperlink>
    </w:p>
    <w:p w14:paraId="5187F75F" w14:textId="77777777" w:rsidR="00672A87" w:rsidRPr="00D5131E" w:rsidRDefault="007C791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sz w:val="22"/>
          <w:szCs w:val="22"/>
          <w:lang w:eastAsia="en-US"/>
        </w:rPr>
      </w:pPr>
      <w:hyperlink r:id="rId32" w:history="1">
        <w:r w:rsidR="001E0951">
          <w:rPr>
            <w:rStyle w:val="Hyperlink"/>
            <w:rFonts w:asciiTheme="minorHAnsi" w:eastAsiaTheme="minorHAnsi" w:hAnsiTheme="minorHAnsi" w:cstheme="minorHAnsi"/>
            <w:sz w:val="22"/>
            <w:szCs w:val="22"/>
            <w:lang w:val="mk-MK" w:eastAsia="en-US"/>
          </w:rPr>
          <w:t>Одобрување за користење на вакцината против КОВИД-19</w:t>
        </w:r>
      </w:hyperlink>
    </w:p>
    <w:p w14:paraId="6829D326" w14:textId="77777777" w:rsidR="00672A87" w:rsidRPr="00D5131E" w:rsidRDefault="007C791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HAnsi" w:hAnsiTheme="minorHAnsi" w:cstheme="minorHAnsi"/>
          <w:sz w:val="22"/>
          <w:szCs w:val="22"/>
          <w:lang w:eastAsia="en-US"/>
        </w:rPr>
      </w:pPr>
      <w:hyperlink r:id="rId33" w:history="1">
        <w:r w:rsidR="001E0951">
          <w:rPr>
            <w:rStyle w:val="Hyperlink"/>
            <w:rFonts w:asciiTheme="minorHAnsi" w:eastAsiaTheme="minorHAnsi" w:hAnsiTheme="minorHAnsi" w:cstheme="minorHAnsi"/>
            <w:sz w:val="22"/>
            <w:szCs w:val="22"/>
            <w:lang w:val="mk-MK" w:eastAsia="en-US"/>
          </w:rPr>
          <w:t>Како се прават вакцините</w:t>
        </w:r>
      </w:hyperlink>
    </w:p>
    <w:p w14:paraId="27963844" w14:textId="77777777" w:rsidR="008D03D9" w:rsidRPr="001C0346" w:rsidRDefault="00167D5E" w:rsidP="0047568A">
      <w:pPr>
        <w:pStyle w:val="Heading2"/>
      </w:pPr>
      <w:r>
        <w:rPr>
          <w:lang w:val="mk-MK"/>
        </w:rPr>
        <w:lastRenderedPageBreak/>
        <w:t xml:space="preserve">Служба </w:t>
      </w:r>
      <w:r w:rsidR="00BB2615">
        <w:t>Disability Gateway</w:t>
      </w:r>
    </w:p>
    <w:p w14:paraId="48F94BEA" w14:textId="77777777" w:rsidR="00167D5E" w:rsidRDefault="00167D5E" w:rsidP="008A0E57">
      <w:pPr>
        <w:spacing w:before="120" w:after="120" w:line="240" w:lineRule="auto"/>
        <w:rPr>
          <w:rFonts w:asciiTheme="minorHAnsi" w:eastAsia="Times New Roman" w:hAnsiTheme="minorHAnsi" w:cstheme="minorHAnsi"/>
          <w:lang w:val="mk-MK" w:eastAsia="en-AU"/>
        </w:rPr>
      </w:pPr>
      <w:r>
        <w:rPr>
          <w:rFonts w:asciiTheme="minorHAnsi" w:eastAsia="Times New Roman" w:hAnsiTheme="minorHAnsi" w:cstheme="minorHAnsi"/>
          <w:lang w:val="mk-MK" w:eastAsia="en-AU"/>
        </w:rPr>
        <w:t>Може да ја користите службата</w:t>
      </w:r>
      <w:r w:rsidR="0047568A" w:rsidRPr="00284F2A">
        <w:rPr>
          <w:rFonts w:asciiTheme="minorHAnsi" w:eastAsia="Times New Roman" w:hAnsiTheme="minorHAnsi" w:cstheme="minorHAnsi"/>
          <w:lang w:eastAsia="en-AU"/>
        </w:rPr>
        <w:t xml:space="preserve"> </w:t>
      </w:r>
      <w:hyperlink r:id="rId34" w:history="1">
        <w:r w:rsidR="00075579" w:rsidRPr="008A0E57">
          <w:rPr>
            <w:rStyle w:val="Hyperlink"/>
            <w:rFonts w:asciiTheme="minorHAnsi" w:eastAsia="Times New Roman" w:hAnsiTheme="minorHAnsi" w:cstheme="minorHAnsi"/>
            <w:lang w:eastAsia="en-AU"/>
          </w:rPr>
          <w:t>Disability Gateway</w:t>
        </w:r>
      </w:hyperlink>
      <w:r w:rsidR="00075579" w:rsidRPr="00284F2A">
        <w:rPr>
          <w:rFonts w:asciiTheme="minorHAnsi" w:eastAsia="Times New Roman" w:hAnsiTheme="minorHAnsi" w:cstheme="minorHAnsi"/>
          <w:lang w:eastAsia="en-AU"/>
        </w:rPr>
        <w:t xml:space="preserve"> </w:t>
      </w:r>
      <w:r>
        <w:rPr>
          <w:rFonts w:asciiTheme="minorHAnsi" w:eastAsia="Times New Roman" w:hAnsiTheme="minorHAnsi" w:cstheme="minorHAnsi"/>
          <w:lang w:val="mk-MK" w:eastAsia="en-AU"/>
        </w:rPr>
        <w:t>за информации и упати во врска со КОВИД-19. Таа исто така може да им помогне и на членовите на вашето семејство и на вашите негуватели и работници за поддршка.</w:t>
      </w:r>
    </w:p>
    <w:p w14:paraId="1EE2273A" w14:textId="77777777" w:rsidR="00075579" w:rsidRPr="00167D5E" w:rsidRDefault="00167D5E" w:rsidP="008A0E57">
      <w:pPr>
        <w:spacing w:before="120" w:after="120" w:line="240" w:lineRule="auto"/>
        <w:rPr>
          <w:rFonts w:asciiTheme="minorHAnsi" w:eastAsia="Times New Roman" w:hAnsiTheme="minorHAnsi" w:cstheme="minorHAnsi"/>
          <w:lang w:val="mk-MK" w:eastAsia="en-AU"/>
        </w:rPr>
      </w:pPr>
      <w:r>
        <w:rPr>
          <w:rFonts w:asciiTheme="minorHAnsi" w:eastAsia="Times New Roman" w:hAnsiTheme="minorHAnsi" w:cstheme="minorHAnsi"/>
          <w:lang w:val="mk-MK" w:eastAsia="en-AU"/>
        </w:rPr>
        <w:t>Службата</w:t>
      </w:r>
      <w:r w:rsidR="00075579" w:rsidRPr="00167D5E">
        <w:rPr>
          <w:rFonts w:asciiTheme="minorHAnsi" w:eastAsia="Times New Roman" w:hAnsiTheme="minorHAnsi" w:cstheme="minorHAnsi"/>
          <w:lang w:val="mk-MK" w:eastAsia="en-AU"/>
        </w:rPr>
        <w:t xml:space="preserve"> Disability Gateway</w:t>
      </w:r>
      <w:r>
        <w:rPr>
          <w:rFonts w:asciiTheme="minorHAnsi" w:eastAsia="Times New Roman" w:hAnsiTheme="minorHAnsi" w:cstheme="minorHAnsi"/>
          <w:lang w:val="mk-MK" w:eastAsia="en-AU"/>
        </w:rPr>
        <w:t xml:space="preserve"> е бесплатна, доверлива и дава сигурни и точни информации</w:t>
      </w:r>
      <w:r w:rsidR="00075579" w:rsidRPr="00167D5E">
        <w:rPr>
          <w:rFonts w:asciiTheme="minorHAnsi" w:eastAsia="Times New Roman" w:hAnsiTheme="minorHAnsi" w:cstheme="minorHAnsi"/>
          <w:lang w:val="mk-MK" w:eastAsia="en-AU"/>
        </w:rPr>
        <w:t>.</w:t>
      </w:r>
    </w:p>
    <w:p w14:paraId="6507A007" w14:textId="77777777" w:rsidR="00075579" w:rsidRPr="00167D5E" w:rsidRDefault="00167D5E" w:rsidP="00BB2615">
      <w:pPr>
        <w:spacing w:before="120" w:after="120" w:line="240" w:lineRule="auto"/>
        <w:contextualSpacing/>
        <w:rPr>
          <w:rFonts w:asciiTheme="minorHAnsi" w:eastAsia="Times New Roman" w:hAnsiTheme="minorHAnsi" w:cstheme="minorHAnsi"/>
          <w:lang w:val="mk-MK" w:eastAsia="en-AU"/>
        </w:rPr>
      </w:pPr>
      <w:r>
        <w:rPr>
          <w:rFonts w:asciiTheme="minorHAnsi" w:eastAsia="Times New Roman" w:hAnsiTheme="minorHAnsi" w:cstheme="minorHAnsi"/>
          <w:lang w:val="mk-MK" w:eastAsia="en-AU"/>
        </w:rPr>
        <w:t xml:space="preserve">Со службата </w:t>
      </w:r>
      <w:r w:rsidR="00075579" w:rsidRPr="00167D5E">
        <w:rPr>
          <w:rFonts w:asciiTheme="minorHAnsi" w:eastAsia="Times New Roman" w:hAnsiTheme="minorHAnsi" w:cstheme="minorHAnsi"/>
          <w:lang w:val="mk-MK" w:eastAsia="en-AU"/>
        </w:rPr>
        <w:t xml:space="preserve">Disability Gateway </w:t>
      </w:r>
      <w:r>
        <w:rPr>
          <w:rFonts w:asciiTheme="minorHAnsi" w:eastAsia="Times New Roman" w:hAnsiTheme="minorHAnsi" w:cstheme="minorHAnsi"/>
          <w:lang w:val="mk-MK" w:eastAsia="en-AU"/>
        </w:rPr>
        <w:t>може да стапите во контакт</w:t>
      </w:r>
      <w:r w:rsidR="00075579" w:rsidRPr="00167D5E">
        <w:rPr>
          <w:rFonts w:asciiTheme="minorHAnsi" w:eastAsia="Times New Roman" w:hAnsiTheme="minorHAnsi" w:cstheme="minorHAnsi"/>
          <w:lang w:val="mk-MK" w:eastAsia="en-AU"/>
        </w:rPr>
        <w:t>:</w:t>
      </w:r>
    </w:p>
    <w:p w14:paraId="70932314" w14:textId="77777777" w:rsidR="00075579" w:rsidRPr="00167D5E" w:rsidRDefault="00167D5E" w:rsidP="00BB2615">
      <w:pPr>
        <w:numPr>
          <w:ilvl w:val="0"/>
          <w:numId w:val="43"/>
        </w:numPr>
        <w:spacing w:before="120" w:after="120" w:line="240" w:lineRule="auto"/>
        <w:contextualSpacing/>
        <w:rPr>
          <w:rFonts w:asciiTheme="minorHAnsi" w:eastAsia="Times New Roman" w:hAnsiTheme="minorHAnsi" w:cstheme="minorHAnsi"/>
          <w:lang w:val="mk-MK" w:eastAsia="en-AU"/>
        </w:rPr>
      </w:pPr>
      <w:r>
        <w:rPr>
          <w:rFonts w:asciiTheme="minorHAnsi" w:eastAsia="Times New Roman" w:hAnsiTheme="minorHAnsi" w:cstheme="minorHAnsi"/>
          <w:lang w:val="mk-MK" w:eastAsia="en-AU"/>
        </w:rPr>
        <w:t>По телефон (бесплатен повик)</w:t>
      </w:r>
      <w:r w:rsidR="00075579" w:rsidRPr="00167D5E">
        <w:rPr>
          <w:rFonts w:asciiTheme="minorHAnsi" w:eastAsia="Times New Roman" w:hAnsiTheme="minorHAnsi" w:cstheme="minorHAnsi"/>
          <w:lang w:val="mk-MK" w:eastAsia="en-AU"/>
        </w:rPr>
        <w:t>: 1800 643 787</w:t>
      </w:r>
    </w:p>
    <w:p w14:paraId="57B59DBE" w14:textId="77777777" w:rsidR="00075579" w:rsidRPr="00167D5E" w:rsidRDefault="00167D5E" w:rsidP="00BB2615">
      <w:pPr>
        <w:numPr>
          <w:ilvl w:val="0"/>
          <w:numId w:val="43"/>
        </w:numPr>
        <w:spacing w:before="120" w:after="120" w:line="240" w:lineRule="auto"/>
        <w:contextualSpacing/>
        <w:rPr>
          <w:rFonts w:asciiTheme="minorHAnsi" w:eastAsia="Times New Roman" w:hAnsiTheme="minorHAnsi" w:cstheme="minorHAnsi"/>
          <w:lang w:val="mk-MK" w:eastAsia="en-AU"/>
        </w:rPr>
      </w:pPr>
      <w:r>
        <w:rPr>
          <w:rFonts w:asciiTheme="minorHAnsi" w:eastAsia="Times New Roman" w:hAnsiTheme="minorHAnsi" w:cstheme="minorHAnsi"/>
          <w:lang w:val="mk-MK" w:eastAsia="en-AU"/>
        </w:rPr>
        <w:t>Ако сте глуви или наглуви или ако имате тешкотии со говорот, може да се јавите во Националната служба за поврзување (</w:t>
      </w:r>
      <w:r w:rsidR="00075579" w:rsidRPr="00167D5E">
        <w:rPr>
          <w:rFonts w:asciiTheme="minorHAnsi" w:eastAsia="Times New Roman" w:hAnsiTheme="minorHAnsi" w:cstheme="minorHAnsi"/>
          <w:lang w:val="mk-MK" w:eastAsia="en-AU"/>
        </w:rPr>
        <w:t>National Relay Service</w:t>
      </w:r>
      <w:r>
        <w:rPr>
          <w:rFonts w:asciiTheme="minorHAnsi" w:eastAsia="Times New Roman" w:hAnsiTheme="minorHAnsi" w:cstheme="minorHAnsi"/>
          <w:lang w:val="mk-MK" w:eastAsia="en-AU"/>
        </w:rPr>
        <w:t>) на</w:t>
      </w:r>
      <w:r w:rsidR="00075579" w:rsidRPr="00167D5E">
        <w:rPr>
          <w:rFonts w:asciiTheme="minorHAnsi" w:eastAsia="Times New Roman" w:hAnsiTheme="minorHAnsi" w:cstheme="minorHAnsi"/>
          <w:lang w:val="mk-MK" w:eastAsia="en-AU"/>
        </w:rPr>
        <w:t xml:space="preserve"> 133 677</w:t>
      </w:r>
    </w:p>
    <w:p w14:paraId="6D715604" w14:textId="77777777" w:rsidR="00075579" w:rsidRPr="00167D5E" w:rsidRDefault="00167D5E" w:rsidP="00BB2615">
      <w:pPr>
        <w:numPr>
          <w:ilvl w:val="0"/>
          <w:numId w:val="43"/>
        </w:numPr>
        <w:spacing w:before="120" w:after="120" w:line="240" w:lineRule="auto"/>
        <w:contextualSpacing/>
        <w:rPr>
          <w:rFonts w:asciiTheme="minorHAnsi" w:eastAsia="Times New Roman" w:hAnsiTheme="minorHAnsi" w:cstheme="minorHAnsi"/>
          <w:lang w:val="mk-MK" w:eastAsia="en-AU"/>
        </w:rPr>
      </w:pPr>
      <w:r>
        <w:rPr>
          <w:rFonts w:asciiTheme="minorHAnsi" w:eastAsia="Times New Roman" w:hAnsiTheme="minorHAnsi" w:cstheme="minorHAnsi"/>
          <w:lang w:val="mk-MK" w:eastAsia="en-AU"/>
        </w:rPr>
        <w:t xml:space="preserve">За поддршка на други јазици, користете ја бесплатната Преведувачка служба </w:t>
      </w:r>
      <w:r w:rsidR="00075579" w:rsidRPr="00167D5E">
        <w:rPr>
          <w:rFonts w:asciiTheme="minorHAnsi" w:eastAsia="Times New Roman" w:hAnsiTheme="minorHAnsi" w:cstheme="minorHAnsi"/>
          <w:lang w:val="mk-MK" w:eastAsia="en-AU"/>
        </w:rPr>
        <w:t xml:space="preserve">(TIS National) </w:t>
      </w:r>
      <w:r>
        <w:rPr>
          <w:rFonts w:asciiTheme="minorHAnsi" w:eastAsia="Times New Roman" w:hAnsiTheme="minorHAnsi" w:cstheme="minorHAnsi"/>
          <w:lang w:val="mk-MK" w:eastAsia="en-AU"/>
        </w:rPr>
        <w:t>така што ќе телефонирате</w:t>
      </w:r>
    </w:p>
    <w:p w14:paraId="2FFDC90C" w14:textId="77777777" w:rsidR="00075579" w:rsidRPr="007A3CEA" w:rsidRDefault="00167D5E" w:rsidP="00BB2615">
      <w:pPr>
        <w:numPr>
          <w:ilvl w:val="1"/>
          <w:numId w:val="43"/>
        </w:numPr>
        <w:spacing w:before="120" w:after="120" w:line="240" w:lineRule="auto"/>
        <w:contextualSpacing/>
        <w:rPr>
          <w:rFonts w:asciiTheme="minorHAnsi" w:eastAsia="Times New Roman" w:hAnsiTheme="minorHAnsi" w:cstheme="minorHAnsi"/>
          <w:lang w:val="mk-MK" w:eastAsia="en-AU"/>
        </w:rPr>
      </w:pPr>
      <w:r>
        <w:rPr>
          <w:rFonts w:asciiTheme="minorHAnsi" w:eastAsia="Times New Roman" w:hAnsiTheme="minorHAnsi" w:cstheme="minorHAnsi"/>
          <w:lang w:val="mk-MK" w:eastAsia="en-AU"/>
        </w:rPr>
        <w:t>во службата</w:t>
      </w:r>
      <w:r w:rsidR="00075579" w:rsidRPr="007A3CEA">
        <w:rPr>
          <w:rFonts w:asciiTheme="minorHAnsi" w:eastAsia="Times New Roman" w:hAnsiTheme="minorHAnsi" w:cstheme="minorHAnsi"/>
          <w:lang w:val="mk-MK" w:eastAsia="en-AU"/>
        </w:rPr>
        <w:t xml:space="preserve"> Disability Gateway </w:t>
      </w:r>
      <w:r>
        <w:rPr>
          <w:rFonts w:asciiTheme="minorHAnsi" w:eastAsia="Times New Roman" w:hAnsiTheme="minorHAnsi" w:cstheme="minorHAnsi"/>
          <w:lang w:val="mk-MK" w:eastAsia="en-AU"/>
        </w:rPr>
        <w:t>на</w:t>
      </w:r>
      <w:r w:rsidR="00075579" w:rsidRPr="007A3CEA">
        <w:rPr>
          <w:rFonts w:asciiTheme="minorHAnsi" w:eastAsia="Times New Roman" w:hAnsiTheme="minorHAnsi" w:cstheme="minorHAnsi"/>
          <w:lang w:val="mk-MK" w:eastAsia="en-AU"/>
        </w:rPr>
        <w:t xml:space="preserve"> 1800 643 787 </w:t>
      </w:r>
      <w:r>
        <w:rPr>
          <w:rFonts w:asciiTheme="minorHAnsi" w:eastAsia="Times New Roman" w:hAnsiTheme="minorHAnsi" w:cstheme="minorHAnsi"/>
          <w:lang w:val="mk-MK" w:eastAsia="en-AU"/>
        </w:rPr>
        <w:t>и ќе побарате преведувач, или</w:t>
      </w:r>
    </w:p>
    <w:p w14:paraId="361692EC" w14:textId="77777777" w:rsidR="00075579" w:rsidRPr="007A3CEA" w:rsidRDefault="00167D5E" w:rsidP="008A0E57">
      <w:pPr>
        <w:numPr>
          <w:ilvl w:val="1"/>
          <w:numId w:val="43"/>
        </w:numPr>
        <w:spacing w:before="120" w:after="120" w:line="240" w:lineRule="auto"/>
        <w:rPr>
          <w:rFonts w:asciiTheme="minorHAnsi" w:eastAsia="Times New Roman" w:hAnsiTheme="minorHAnsi" w:cstheme="minorHAnsi"/>
          <w:lang w:val="mk-MK" w:eastAsia="en-AU"/>
        </w:rPr>
      </w:pPr>
      <w:r>
        <w:rPr>
          <w:rFonts w:asciiTheme="minorHAnsi" w:eastAsia="Times New Roman" w:hAnsiTheme="minorHAnsi" w:cstheme="minorHAnsi"/>
          <w:lang w:val="mk-MK" w:eastAsia="en-AU"/>
        </w:rPr>
        <w:t xml:space="preserve">во Преведувачката служба </w:t>
      </w:r>
      <w:r w:rsidR="00075579" w:rsidRPr="007A3CEA">
        <w:rPr>
          <w:rFonts w:asciiTheme="minorHAnsi" w:eastAsia="Times New Roman" w:hAnsiTheme="minorHAnsi" w:cstheme="minorHAnsi"/>
          <w:lang w:val="mk-MK" w:eastAsia="en-AU"/>
        </w:rPr>
        <w:t xml:space="preserve">TIS </w:t>
      </w:r>
      <w:r>
        <w:rPr>
          <w:rFonts w:asciiTheme="minorHAnsi" w:eastAsia="Times New Roman" w:hAnsiTheme="minorHAnsi" w:cstheme="minorHAnsi"/>
          <w:lang w:val="mk-MK" w:eastAsia="en-AU"/>
        </w:rPr>
        <w:t>на</w:t>
      </w:r>
      <w:r w:rsidR="00075579" w:rsidRPr="007A3CEA">
        <w:rPr>
          <w:rFonts w:asciiTheme="minorHAnsi" w:eastAsia="Times New Roman" w:hAnsiTheme="minorHAnsi" w:cstheme="minorHAnsi"/>
          <w:lang w:val="mk-MK" w:eastAsia="en-AU"/>
        </w:rPr>
        <w:t xml:space="preserve"> 131 450 </w:t>
      </w:r>
      <w:r>
        <w:rPr>
          <w:rFonts w:asciiTheme="minorHAnsi" w:eastAsia="Times New Roman" w:hAnsiTheme="minorHAnsi" w:cstheme="minorHAnsi"/>
          <w:lang w:val="mk-MK" w:eastAsia="en-AU"/>
        </w:rPr>
        <w:t>и ќе побарате да ве поврзат со службата</w:t>
      </w:r>
      <w:r w:rsidR="00075579" w:rsidRPr="007A3CEA">
        <w:rPr>
          <w:rFonts w:asciiTheme="minorHAnsi" w:eastAsia="Times New Roman" w:hAnsiTheme="minorHAnsi" w:cstheme="minorHAnsi"/>
          <w:lang w:val="mk-MK" w:eastAsia="en-AU"/>
        </w:rPr>
        <w:t xml:space="preserve"> Disability Gateway </w:t>
      </w:r>
      <w:r>
        <w:rPr>
          <w:rFonts w:asciiTheme="minorHAnsi" w:eastAsia="Times New Roman" w:hAnsiTheme="minorHAnsi" w:cstheme="minorHAnsi"/>
          <w:lang w:val="mk-MK" w:eastAsia="en-AU"/>
        </w:rPr>
        <w:t>на</w:t>
      </w:r>
      <w:r w:rsidR="00075579" w:rsidRPr="007A3CEA">
        <w:rPr>
          <w:rFonts w:asciiTheme="minorHAnsi" w:eastAsia="Times New Roman" w:hAnsiTheme="minorHAnsi" w:cstheme="minorHAnsi"/>
          <w:lang w:val="mk-MK" w:eastAsia="en-AU"/>
        </w:rPr>
        <w:t xml:space="preserve"> 1800 643 787.</w:t>
      </w:r>
    </w:p>
    <w:p w14:paraId="1B0F3F1A" w14:textId="77777777" w:rsidR="00075579" w:rsidRPr="007A3CEA" w:rsidRDefault="00167D5E" w:rsidP="008A0E57">
      <w:pPr>
        <w:spacing w:before="120" w:after="120" w:line="240" w:lineRule="auto"/>
        <w:rPr>
          <w:rFonts w:asciiTheme="minorHAnsi" w:eastAsia="Times New Roman" w:hAnsiTheme="minorHAnsi" w:cstheme="minorHAnsi"/>
          <w:lang w:val="mk-MK" w:eastAsia="en-AU"/>
        </w:rPr>
      </w:pPr>
      <w:r>
        <w:rPr>
          <w:rFonts w:asciiTheme="minorHAnsi" w:eastAsia="Times New Roman" w:hAnsiTheme="minorHAnsi" w:cstheme="minorHAnsi"/>
          <w:lang w:val="mk-MK" w:eastAsia="en-AU"/>
        </w:rPr>
        <w:t>Службата</w:t>
      </w:r>
      <w:r w:rsidR="00075579" w:rsidRPr="007A3CEA">
        <w:rPr>
          <w:rFonts w:asciiTheme="minorHAnsi" w:eastAsia="Times New Roman" w:hAnsiTheme="minorHAnsi" w:cstheme="minorHAnsi"/>
          <w:lang w:val="mk-MK" w:eastAsia="en-AU"/>
        </w:rPr>
        <w:t xml:space="preserve"> Disability Gateway</w:t>
      </w:r>
      <w:r>
        <w:rPr>
          <w:rFonts w:asciiTheme="minorHAnsi" w:eastAsia="Times New Roman" w:hAnsiTheme="minorHAnsi" w:cstheme="minorHAnsi"/>
          <w:lang w:val="mk-MK" w:eastAsia="en-AU"/>
        </w:rPr>
        <w:t xml:space="preserve"> работи од понеделник до петок, од </w:t>
      </w:r>
      <w:r w:rsidR="00075579" w:rsidRPr="007A3CEA">
        <w:rPr>
          <w:rFonts w:asciiTheme="minorHAnsi" w:eastAsia="Times New Roman" w:hAnsiTheme="minorHAnsi" w:cstheme="minorHAnsi"/>
          <w:lang w:val="mk-MK" w:eastAsia="en-AU"/>
        </w:rPr>
        <w:t>8</w:t>
      </w:r>
      <w:r>
        <w:rPr>
          <w:rFonts w:asciiTheme="minorHAnsi" w:eastAsia="Times New Roman" w:hAnsiTheme="minorHAnsi" w:cstheme="minorHAnsi"/>
          <w:lang w:val="mk-MK" w:eastAsia="en-AU"/>
        </w:rPr>
        <w:t xml:space="preserve"> часот претпладне до 8 часот попладне (</w:t>
      </w:r>
      <w:r w:rsidR="007F2838">
        <w:rPr>
          <w:rFonts w:asciiTheme="minorHAnsi" w:eastAsia="Times New Roman" w:hAnsiTheme="minorHAnsi" w:cstheme="minorHAnsi"/>
          <w:lang w:val="mk-MK" w:eastAsia="en-AU"/>
        </w:rPr>
        <w:t>според Австралиското и</w:t>
      </w:r>
      <w:r>
        <w:rPr>
          <w:rFonts w:asciiTheme="minorHAnsi" w:eastAsia="Times New Roman" w:hAnsiTheme="minorHAnsi" w:cstheme="minorHAnsi"/>
          <w:lang w:val="mk-MK" w:eastAsia="en-AU"/>
        </w:rPr>
        <w:t>сточно стандардно време -</w:t>
      </w:r>
      <w:r w:rsidRPr="007A3CEA">
        <w:rPr>
          <w:rFonts w:asciiTheme="minorHAnsi" w:eastAsia="Times New Roman" w:hAnsiTheme="minorHAnsi" w:cstheme="minorHAnsi"/>
          <w:lang w:val="mk-MK" w:eastAsia="en-AU"/>
        </w:rPr>
        <w:t xml:space="preserve"> </w:t>
      </w:r>
      <w:r w:rsidR="00075579" w:rsidRPr="007A3CEA">
        <w:rPr>
          <w:rFonts w:asciiTheme="minorHAnsi" w:eastAsia="Times New Roman" w:hAnsiTheme="minorHAnsi" w:cstheme="minorHAnsi"/>
          <w:lang w:val="mk-MK" w:eastAsia="en-AU"/>
        </w:rPr>
        <w:t xml:space="preserve">AEST). </w:t>
      </w:r>
      <w:r w:rsidR="007F2838">
        <w:rPr>
          <w:rFonts w:asciiTheme="minorHAnsi" w:eastAsia="Times New Roman" w:hAnsiTheme="minorHAnsi" w:cstheme="minorHAnsi"/>
          <w:lang w:val="mk-MK" w:eastAsia="en-AU"/>
        </w:rPr>
        <w:t>Службата не работи во деновите на државни празници.</w:t>
      </w:r>
    </w:p>
    <w:p w14:paraId="32F49A58" w14:textId="77777777" w:rsidR="00BB2615" w:rsidRPr="007A3CEA" w:rsidRDefault="007F2838" w:rsidP="00BB2615">
      <w:pPr>
        <w:spacing w:before="120" w:after="120" w:line="240" w:lineRule="auto"/>
        <w:contextualSpacing/>
        <w:rPr>
          <w:rFonts w:asciiTheme="minorHAnsi" w:eastAsia="Times New Roman" w:hAnsiTheme="minorHAnsi" w:cs="Arial"/>
          <w:lang w:val="mk-MK" w:eastAsia="zh-CN" w:bidi="hi-IN"/>
        </w:rPr>
      </w:pPr>
      <w:r>
        <w:rPr>
          <w:rFonts w:asciiTheme="minorHAnsi" w:eastAsia="Times New Roman" w:hAnsiTheme="minorHAnsi" w:cs="Arial"/>
          <w:lang w:val="mk-MK" w:eastAsia="zh-CN" w:bidi="hi-IN"/>
        </w:rPr>
        <w:t>Кога ќе се јавите во службата</w:t>
      </w:r>
      <w:r w:rsidR="00BB2615" w:rsidRPr="007A3CEA">
        <w:rPr>
          <w:rFonts w:asciiTheme="minorHAnsi" w:eastAsia="Times New Roman" w:hAnsiTheme="minorHAnsi" w:cs="Arial"/>
          <w:lang w:val="mk-MK" w:eastAsia="zh-CN" w:bidi="hi-IN"/>
        </w:rPr>
        <w:t xml:space="preserve"> Disability Gateway,</w:t>
      </w:r>
      <w:r>
        <w:rPr>
          <w:rFonts w:asciiTheme="minorHAnsi" w:eastAsia="Times New Roman" w:hAnsiTheme="minorHAnsi" w:cs="Arial"/>
          <w:lang w:val="mk-MK" w:eastAsia="zh-CN" w:bidi="hi-IN"/>
        </w:rPr>
        <w:t xml:space="preserve"> ќе разговарате со лице кое</w:t>
      </w:r>
      <w:r w:rsidR="00BB2615" w:rsidRPr="007A3CEA">
        <w:rPr>
          <w:rFonts w:asciiTheme="minorHAnsi" w:eastAsia="Times New Roman" w:hAnsiTheme="minorHAnsi" w:cs="Arial"/>
          <w:lang w:val="mk-MK" w:eastAsia="zh-CN" w:bidi="hi-IN"/>
        </w:rPr>
        <w:t>:</w:t>
      </w:r>
    </w:p>
    <w:p w14:paraId="6CD1E9E6" w14:textId="77777777" w:rsidR="00BB2615" w:rsidRPr="00BB2615" w:rsidRDefault="007F2838" w:rsidP="00BB2615">
      <w:pPr>
        <w:numPr>
          <w:ilvl w:val="0"/>
          <w:numId w:val="46"/>
        </w:numPr>
        <w:spacing w:before="120" w:after="120" w:line="240" w:lineRule="auto"/>
        <w:contextualSpacing/>
        <w:rPr>
          <w:rFonts w:asciiTheme="minorHAnsi" w:eastAsia="Times New Roman" w:hAnsiTheme="minorHAnsi" w:cs="Arial"/>
          <w:lang w:eastAsia="zh-CN" w:bidi="hi-IN"/>
        </w:rPr>
      </w:pPr>
      <w:r>
        <w:rPr>
          <w:rFonts w:asciiTheme="minorHAnsi" w:eastAsia="Times New Roman" w:hAnsiTheme="minorHAnsi" w:cs="Arial"/>
          <w:lang w:val="mk-MK" w:eastAsia="zh-CN" w:bidi="hi-IN"/>
        </w:rPr>
        <w:t>Внимателно ќе ве ислуша.</w:t>
      </w:r>
    </w:p>
    <w:p w14:paraId="4C0704C8" w14:textId="77777777" w:rsidR="00BB2615" w:rsidRPr="00BB2615" w:rsidRDefault="007F2838" w:rsidP="00BB2615">
      <w:pPr>
        <w:numPr>
          <w:ilvl w:val="0"/>
          <w:numId w:val="46"/>
        </w:numPr>
        <w:spacing w:before="120" w:after="120" w:line="240" w:lineRule="auto"/>
        <w:contextualSpacing/>
        <w:rPr>
          <w:rFonts w:asciiTheme="minorHAnsi" w:eastAsia="Times New Roman" w:hAnsiTheme="minorHAnsi" w:cs="Arial"/>
          <w:lang w:eastAsia="zh-CN" w:bidi="hi-IN"/>
        </w:rPr>
      </w:pPr>
      <w:r>
        <w:rPr>
          <w:rFonts w:asciiTheme="minorHAnsi" w:eastAsia="Times New Roman" w:hAnsiTheme="minorHAnsi" w:cs="Arial"/>
          <w:lang w:val="mk-MK" w:eastAsia="zh-CN" w:bidi="hi-IN"/>
        </w:rPr>
        <w:t>Ќе ги искористи своите врски за да ги дознае работите, да ги провери фактите и да ги најде информациите што ви се потребни.</w:t>
      </w:r>
    </w:p>
    <w:p w14:paraId="444F399C" w14:textId="77777777" w:rsidR="00BB2615" w:rsidRPr="00BB2615" w:rsidRDefault="007F2838" w:rsidP="00BB2615">
      <w:pPr>
        <w:numPr>
          <w:ilvl w:val="0"/>
          <w:numId w:val="46"/>
        </w:numPr>
        <w:spacing w:before="120" w:after="120" w:line="240" w:lineRule="auto"/>
        <w:contextualSpacing/>
        <w:rPr>
          <w:rFonts w:asciiTheme="minorHAnsi" w:eastAsia="Times New Roman" w:hAnsiTheme="minorHAnsi" w:cs="Arial"/>
          <w:lang w:eastAsia="zh-CN" w:bidi="hi-IN"/>
        </w:rPr>
      </w:pPr>
      <w:r>
        <w:rPr>
          <w:rFonts w:asciiTheme="minorHAnsi" w:eastAsia="Times New Roman" w:hAnsiTheme="minorHAnsi" w:cs="Arial"/>
          <w:lang w:val="mk-MK" w:eastAsia="zh-CN" w:bidi="hi-IN"/>
        </w:rPr>
        <w:t>Ќе ве префрли кај служби кои можат да ви помогнат</w:t>
      </w:r>
      <w:r w:rsidR="00BB2615" w:rsidRPr="00BB2615">
        <w:rPr>
          <w:rFonts w:asciiTheme="minorHAnsi" w:eastAsia="Times New Roman" w:hAnsiTheme="minorHAnsi" w:cs="Arial"/>
          <w:lang w:eastAsia="zh-CN" w:bidi="hi-IN"/>
        </w:rPr>
        <w:t>.</w:t>
      </w:r>
    </w:p>
    <w:p w14:paraId="2E61DE0E" w14:textId="77777777" w:rsidR="00BB2615" w:rsidRPr="00BB2615" w:rsidRDefault="007F2838" w:rsidP="00BB2615">
      <w:pPr>
        <w:numPr>
          <w:ilvl w:val="0"/>
          <w:numId w:val="46"/>
        </w:numPr>
        <w:spacing w:before="120" w:after="120" w:line="240" w:lineRule="auto"/>
        <w:contextualSpacing/>
        <w:rPr>
          <w:rFonts w:asciiTheme="minorHAnsi" w:eastAsia="Times New Roman" w:hAnsiTheme="minorHAnsi" w:cs="Arial"/>
          <w:lang w:eastAsia="zh-CN" w:bidi="hi-IN"/>
        </w:rPr>
      </w:pPr>
      <w:r>
        <w:rPr>
          <w:rFonts w:asciiTheme="minorHAnsi" w:eastAsia="Times New Roman" w:hAnsiTheme="minorHAnsi" w:cs="Arial"/>
          <w:lang w:val="mk-MK" w:eastAsia="zh-CN" w:bidi="hi-IN"/>
        </w:rPr>
        <w:t>Ќе ве префрли кај советник по телефон за душевна поддршка, ако вие го сакате тоа.</w:t>
      </w:r>
    </w:p>
    <w:p w14:paraId="7B908464" w14:textId="77777777" w:rsidR="00BB2615" w:rsidRPr="00BB2615" w:rsidRDefault="007F2838" w:rsidP="00BB2615">
      <w:pPr>
        <w:numPr>
          <w:ilvl w:val="0"/>
          <w:numId w:val="46"/>
        </w:numPr>
        <w:spacing w:before="120" w:after="120" w:line="240" w:lineRule="auto"/>
        <w:rPr>
          <w:rFonts w:asciiTheme="minorHAnsi" w:eastAsia="Times New Roman" w:hAnsiTheme="minorHAnsi" w:cs="Arial"/>
          <w:lang w:eastAsia="zh-CN" w:bidi="hi-IN"/>
        </w:rPr>
      </w:pPr>
      <w:r>
        <w:rPr>
          <w:rFonts w:asciiTheme="minorHAnsi" w:eastAsia="Times New Roman" w:hAnsiTheme="minorHAnsi" w:cs="Arial"/>
          <w:lang w:val="mk-MK" w:eastAsia="zh-CN" w:bidi="hi-IN"/>
        </w:rPr>
        <w:t>Ќе ви даде јасни и достапни информации</w:t>
      </w:r>
      <w:r w:rsidR="00BB2615" w:rsidRPr="00BB2615">
        <w:rPr>
          <w:rFonts w:asciiTheme="minorHAnsi" w:eastAsia="Times New Roman" w:hAnsiTheme="minorHAnsi" w:cs="Arial"/>
          <w:lang w:eastAsia="zh-CN" w:bidi="hi-IN"/>
        </w:rPr>
        <w:t>.</w:t>
      </w:r>
    </w:p>
    <w:p w14:paraId="7233F134" w14:textId="77777777" w:rsidR="001335CC" w:rsidRPr="00491BB8" w:rsidRDefault="005A24D8" w:rsidP="00672A87">
      <w:pPr>
        <w:pStyle w:val="Heading2"/>
      </w:pPr>
      <w:r>
        <w:rPr>
          <w:lang w:val="mk-MK"/>
        </w:rPr>
        <w:t>Како да стапите во контакт со нас</w:t>
      </w:r>
      <w:r w:rsidR="001335CC" w:rsidRPr="00491BB8">
        <w:t xml:space="preserve"> </w:t>
      </w:r>
    </w:p>
    <w:p w14:paraId="4DB941EA" w14:textId="77777777" w:rsidR="001335CC" w:rsidRPr="005A24D8" w:rsidRDefault="005A24D8" w:rsidP="001335CC">
      <w:pPr>
        <w:spacing w:before="120" w:after="120" w:line="240" w:lineRule="auto"/>
        <w:rPr>
          <w:rFonts w:asciiTheme="minorHAnsi" w:hAnsiTheme="minorHAnsi" w:cstheme="minorHAnsi"/>
          <w:color w:val="000000"/>
          <w:lang w:val="mk-MK"/>
        </w:rPr>
      </w:pPr>
      <w:r>
        <w:rPr>
          <w:rFonts w:asciiTheme="minorHAnsi" w:hAnsiTheme="minorHAnsi" w:cstheme="minorHAnsi"/>
          <w:b/>
          <w:bCs/>
          <w:color w:val="000000"/>
          <w:lang w:val="mk-MK"/>
        </w:rPr>
        <w:t>Телефон</w:t>
      </w:r>
      <w:r w:rsidR="001335CC" w:rsidRPr="00491BB8">
        <w:rPr>
          <w:rFonts w:asciiTheme="minorHAnsi" w:hAnsiTheme="minorHAnsi" w:cstheme="minorHAnsi"/>
          <w:b/>
          <w:bCs/>
          <w:color w:val="000000"/>
        </w:rPr>
        <w:t xml:space="preserve">: </w:t>
      </w:r>
      <w:r w:rsidR="001335CC" w:rsidRPr="00491BB8">
        <w:rPr>
          <w:rFonts w:asciiTheme="minorHAnsi" w:hAnsiTheme="minorHAnsi" w:cstheme="minorHAnsi"/>
          <w:bCs/>
          <w:color w:val="000000"/>
        </w:rPr>
        <w:t>1800 035 544</w:t>
      </w:r>
      <w:r w:rsidR="001335CC" w:rsidRPr="00491BB8">
        <w:rPr>
          <w:rFonts w:asciiTheme="minorHAnsi" w:hAnsiTheme="minorHAnsi" w:cstheme="minorHAnsi"/>
          <w:color w:val="000000"/>
        </w:rPr>
        <w:t> (</w:t>
      </w:r>
      <w:r>
        <w:rPr>
          <w:rFonts w:asciiTheme="minorHAnsi" w:hAnsiTheme="minorHAnsi" w:cstheme="minorHAnsi"/>
          <w:color w:val="000000"/>
          <w:lang w:val="mk-MK"/>
        </w:rPr>
        <w:t xml:space="preserve">бесплатен повик од фиксни телефони). Нашиот контактен центар е отворен од </w:t>
      </w:r>
      <w:r w:rsidR="001335CC" w:rsidRPr="005A24D8">
        <w:rPr>
          <w:rFonts w:asciiTheme="minorHAnsi" w:hAnsiTheme="minorHAnsi" w:cstheme="minorHAnsi"/>
          <w:color w:val="000000"/>
          <w:lang w:val="mk-MK"/>
        </w:rPr>
        <w:t>9</w:t>
      </w:r>
      <w:r>
        <w:rPr>
          <w:rFonts w:asciiTheme="minorHAnsi" w:hAnsiTheme="minorHAnsi" w:cstheme="minorHAnsi"/>
          <w:color w:val="000000"/>
          <w:lang w:val="mk-MK"/>
        </w:rPr>
        <w:t xml:space="preserve"> часот претпладне до </w:t>
      </w:r>
      <w:r w:rsidR="001335CC" w:rsidRPr="005A24D8">
        <w:rPr>
          <w:rFonts w:asciiTheme="minorHAnsi" w:hAnsiTheme="minorHAnsi" w:cstheme="minorHAnsi"/>
          <w:color w:val="000000"/>
          <w:lang w:val="mk-MK"/>
        </w:rPr>
        <w:t>4.30</w:t>
      </w:r>
      <w:r>
        <w:rPr>
          <w:rFonts w:asciiTheme="minorHAnsi" w:hAnsiTheme="minorHAnsi" w:cstheme="minorHAnsi"/>
          <w:color w:val="000000"/>
          <w:lang w:val="mk-MK"/>
        </w:rPr>
        <w:t xml:space="preserve"> часот попладне во Северната Територија и од </w:t>
      </w:r>
      <w:r w:rsidR="001335CC" w:rsidRPr="005A24D8">
        <w:rPr>
          <w:rFonts w:asciiTheme="minorHAnsi" w:hAnsiTheme="minorHAnsi" w:cstheme="minorHAnsi"/>
          <w:color w:val="000000"/>
          <w:lang w:val="mk-MK"/>
        </w:rPr>
        <w:t>9.00</w:t>
      </w:r>
      <w:r>
        <w:rPr>
          <w:rFonts w:asciiTheme="minorHAnsi" w:hAnsiTheme="minorHAnsi" w:cstheme="minorHAnsi"/>
          <w:color w:val="000000"/>
          <w:lang w:val="mk-MK"/>
        </w:rPr>
        <w:t xml:space="preserve"> часот претпладне до </w:t>
      </w:r>
      <w:r w:rsidR="001335CC" w:rsidRPr="005A24D8">
        <w:rPr>
          <w:rFonts w:asciiTheme="minorHAnsi" w:hAnsiTheme="minorHAnsi" w:cstheme="minorHAnsi"/>
          <w:color w:val="000000"/>
          <w:lang w:val="mk-MK"/>
        </w:rPr>
        <w:t>5.00</w:t>
      </w:r>
      <w:r>
        <w:rPr>
          <w:rFonts w:asciiTheme="minorHAnsi" w:hAnsiTheme="minorHAnsi" w:cstheme="minorHAnsi"/>
          <w:color w:val="000000"/>
          <w:lang w:val="mk-MK"/>
        </w:rPr>
        <w:t xml:space="preserve"> часот попладне во сите други држави и територии, од понеделник до петок, со исклучок на државните празници.</w:t>
      </w:r>
    </w:p>
    <w:p w14:paraId="572288BF" w14:textId="77777777" w:rsidR="001335CC" w:rsidRPr="005A24D8" w:rsidRDefault="005A24D8" w:rsidP="001335CC">
      <w:pPr>
        <w:spacing w:before="120" w:after="120" w:line="240" w:lineRule="auto"/>
        <w:rPr>
          <w:rFonts w:asciiTheme="minorHAnsi" w:hAnsiTheme="minorHAnsi" w:cstheme="minorHAnsi"/>
          <w:bCs/>
          <w:color w:val="000000"/>
          <w:lang w:val="mk-MK"/>
        </w:rPr>
      </w:pPr>
      <w:r>
        <w:rPr>
          <w:rFonts w:asciiTheme="minorHAnsi" w:hAnsiTheme="minorHAnsi" w:cstheme="minorHAnsi"/>
          <w:b/>
          <w:bCs/>
          <w:color w:val="000000"/>
          <w:lang w:val="mk-MK"/>
        </w:rPr>
        <w:t>Електронска пошта</w:t>
      </w:r>
      <w:r w:rsidR="001335CC" w:rsidRPr="005A24D8">
        <w:rPr>
          <w:rFonts w:asciiTheme="minorHAnsi" w:hAnsiTheme="minorHAnsi" w:cstheme="minorHAnsi"/>
          <w:b/>
          <w:bCs/>
          <w:color w:val="000000"/>
          <w:lang w:val="mk-MK"/>
        </w:rPr>
        <w:t xml:space="preserve">: </w:t>
      </w:r>
      <w:hyperlink r:id="rId35" w:history="1">
        <w:r w:rsidR="001335CC" w:rsidRPr="005A24D8">
          <w:rPr>
            <w:rStyle w:val="Hyperlink"/>
            <w:rFonts w:asciiTheme="minorHAnsi" w:hAnsiTheme="minorHAnsi" w:cstheme="minorHAnsi"/>
            <w:bCs/>
            <w:lang w:val="mk-MK"/>
          </w:rPr>
          <w:t>contactcentre@ndiscommission.gov.au</w:t>
        </w:r>
      </w:hyperlink>
    </w:p>
    <w:p w14:paraId="62E4DFF3" w14:textId="77777777" w:rsidR="001335CC" w:rsidRPr="005A24D8" w:rsidRDefault="005A24D8" w:rsidP="001335CC">
      <w:pPr>
        <w:spacing w:before="120" w:after="120" w:line="240" w:lineRule="auto"/>
        <w:rPr>
          <w:rFonts w:asciiTheme="minorHAnsi" w:hAnsiTheme="minorHAnsi" w:cstheme="minorHAnsi"/>
          <w:color w:val="000000"/>
          <w:lang w:val="mk-MK"/>
        </w:rPr>
      </w:pPr>
      <w:r>
        <w:rPr>
          <w:rFonts w:asciiTheme="minorHAnsi" w:hAnsiTheme="minorHAnsi" w:cstheme="minorHAnsi"/>
          <w:b/>
          <w:color w:val="000000"/>
          <w:lang w:val="mk-MK"/>
        </w:rPr>
        <w:t>Место на интернет</w:t>
      </w:r>
      <w:r w:rsidR="001335CC" w:rsidRPr="005A24D8">
        <w:rPr>
          <w:rFonts w:asciiTheme="minorHAnsi" w:hAnsiTheme="minorHAnsi" w:cstheme="minorHAnsi"/>
          <w:b/>
          <w:color w:val="000000"/>
          <w:lang w:val="mk-MK"/>
        </w:rPr>
        <w:t>:</w:t>
      </w:r>
      <w:r w:rsidR="001335CC" w:rsidRPr="005A24D8">
        <w:rPr>
          <w:rFonts w:asciiTheme="minorHAnsi" w:hAnsiTheme="minorHAnsi" w:cstheme="minorHAnsi"/>
          <w:color w:val="000000"/>
          <w:lang w:val="mk-MK"/>
        </w:rPr>
        <w:t xml:space="preserve"> </w:t>
      </w:r>
      <w:hyperlink r:id="rId36" w:history="1">
        <w:r w:rsidR="001335CC" w:rsidRPr="005A24D8">
          <w:rPr>
            <w:rStyle w:val="Hyperlink"/>
            <w:rFonts w:asciiTheme="minorHAnsi" w:hAnsiTheme="minorHAnsi" w:cstheme="minorHAnsi"/>
            <w:lang w:val="mk-MK"/>
          </w:rPr>
          <w:t>www.ndiscommission.gov.au</w:t>
        </w:r>
      </w:hyperlink>
    </w:p>
    <w:p w14:paraId="017061F2" w14:textId="77777777" w:rsidR="001335CC" w:rsidRPr="005A24D8" w:rsidRDefault="001335CC" w:rsidP="002F03A8">
      <w:pPr>
        <w:rPr>
          <w:rFonts w:asciiTheme="minorHAnsi" w:hAnsiTheme="minorHAnsi" w:cstheme="minorHAnsi"/>
          <w:color w:val="000000"/>
          <w:lang w:val="mk-MK"/>
        </w:rPr>
      </w:pPr>
    </w:p>
    <w:sectPr w:rsidR="001335CC" w:rsidRPr="005A24D8" w:rsidSect="007205A1">
      <w:headerReference w:type="default" r:id="rId37"/>
      <w:footerReference w:type="default" r:id="rId38"/>
      <w:pgSz w:w="11906" w:h="16838"/>
      <w:pgMar w:top="2268" w:right="127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2AD8E" w14:textId="77777777" w:rsidR="00803C0E" w:rsidRDefault="00803C0E" w:rsidP="00B04ED8">
      <w:pPr>
        <w:spacing w:after="0" w:line="240" w:lineRule="auto"/>
      </w:pPr>
      <w:r>
        <w:separator/>
      </w:r>
    </w:p>
  </w:endnote>
  <w:endnote w:type="continuationSeparator" w:id="0">
    <w:p w14:paraId="6924E5CB" w14:textId="77777777" w:rsidR="00803C0E" w:rsidRDefault="00803C0E"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FEA06" w14:textId="77777777" w:rsidR="00DE62C3" w:rsidRPr="00DE62C3" w:rsidRDefault="00034A79" w:rsidP="00DE62C3">
    <w:pPr>
      <w:pStyle w:val="Footer"/>
      <w:jc w:val="right"/>
      <w:rPr>
        <w:rFonts w:asciiTheme="minorHAnsi" w:hAnsiTheme="minorHAnsi" w:cstheme="minorHAnsi"/>
        <w:sz w:val="18"/>
        <w:szCs w:val="18"/>
      </w:rPr>
    </w:pPr>
    <w:r>
      <w:rPr>
        <w:rFonts w:asciiTheme="minorHAnsi" w:hAnsiTheme="minorHAnsi" w:cstheme="minorHAnsi"/>
        <w:sz w:val="18"/>
        <w:szCs w:val="18"/>
        <w:lang w:val="mk-MK"/>
      </w:rPr>
      <w:t>Февруар</w:t>
    </w:r>
    <w:r w:rsidR="004E4BE9">
      <w:rPr>
        <w:rFonts w:asciiTheme="minorHAnsi" w:hAnsiTheme="minorHAnsi" w:cstheme="minorHAnsi"/>
        <w:sz w:val="18"/>
        <w:szCs w:val="18"/>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A2D45" w14:textId="77777777" w:rsidR="00803C0E" w:rsidRDefault="00803C0E" w:rsidP="00B04ED8">
      <w:pPr>
        <w:spacing w:after="0" w:line="240" w:lineRule="auto"/>
      </w:pPr>
      <w:r>
        <w:separator/>
      </w:r>
    </w:p>
  </w:footnote>
  <w:footnote w:type="continuationSeparator" w:id="0">
    <w:p w14:paraId="3760433E" w14:textId="77777777" w:rsidR="00803C0E" w:rsidRDefault="00803C0E"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26455" w14:textId="77777777" w:rsidR="00B04ED8" w:rsidRDefault="00C13C95">
    <w:pPr>
      <w:pStyle w:val="Header"/>
    </w:pPr>
    <w:r>
      <w:rPr>
        <w:noProof/>
        <w:lang w:val="mk-MK" w:eastAsia="mk-MK"/>
      </w:rPr>
      <w:drawing>
        <wp:inline distT="0" distB="0" distL="0" distR="0" wp14:anchorId="4CFBD04D" wp14:editId="7372F42F">
          <wp:extent cx="2095500" cy="753344"/>
          <wp:effectExtent l="0" t="0" r="0" b="8890"/>
          <wp:docPr id="3" name="Picture 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126377" cy="76444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1334"/>
    <w:multiLevelType w:val="hybridMultilevel"/>
    <w:tmpl w:val="9DB22FCE"/>
    <w:lvl w:ilvl="0" w:tplc="3C9E024E">
      <w:start w:val="1"/>
      <w:numFmt w:val="bullet"/>
      <w:lvlText w:val=""/>
      <w:lvlJc w:val="left"/>
      <w:pPr>
        <w:ind w:left="720" w:hanging="360"/>
      </w:pPr>
      <w:rPr>
        <w:rFonts w:ascii="Symbol" w:hAnsi="Symbol" w:hint="default"/>
        <w:lang w:val="mk-MK"/>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46642"/>
    <w:multiLevelType w:val="hybridMultilevel"/>
    <w:tmpl w:val="65642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396551"/>
    <w:multiLevelType w:val="hybridMultilevel"/>
    <w:tmpl w:val="379CC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5E7109"/>
    <w:multiLevelType w:val="hybridMultilevel"/>
    <w:tmpl w:val="5BEA7964"/>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4" w15:restartNumberingAfterBreak="0">
    <w:nsid w:val="0C776CB4"/>
    <w:multiLevelType w:val="hybridMultilevel"/>
    <w:tmpl w:val="A4525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CE25F27"/>
    <w:multiLevelType w:val="hybridMultilevel"/>
    <w:tmpl w:val="334E7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D686D"/>
    <w:multiLevelType w:val="hybridMultilevel"/>
    <w:tmpl w:val="B35E90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1CBD2B0E"/>
    <w:multiLevelType w:val="hybridMultilevel"/>
    <w:tmpl w:val="92B2192C"/>
    <w:lvl w:ilvl="0" w:tplc="255C923E">
      <w:start w:val="1"/>
      <w:numFmt w:val="bullet"/>
      <w:lvlText w:val=""/>
      <w:lvlJc w:val="left"/>
      <w:pPr>
        <w:ind w:left="720" w:hanging="360"/>
      </w:pPr>
      <w:rPr>
        <w:rFonts w:ascii="Symbol" w:hAnsi="Symbol" w:hint="default"/>
        <w:lang w:val="mk-MK"/>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5C6D79"/>
    <w:multiLevelType w:val="multilevel"/>
    <w:tmpl w:val="1EC6DEDA"/>
    <w:lvl w:ilvl="0">
      <w:start w:val="1"/>
      <w:numFmt w:val="bullet"/>
      <w:lvlText w:val=""/>
      <w:lvlJc w:val="left"/>
      <w:pPr>
        <w:tabs>
          <w:tab w:val="num" w:pos="720"/>
        </w:tabs>
        <w:ind w:left="720" w:hanging="360"/>
      </w:pPr>
      <w:rPr>
        <w:rFonts w:ascii="Symbol" w:hAnsi="Symbol" w:hint="default"/>
        <w:sz w:val="20"/>
        <w:lang w:val="mk-MK"/>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0455D"/>
    <w:multiLevelType w:val="hybridMultilevel"/>
    <w:tmpl w:val="7F50A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25E3F"/>
    <w:multiLevelType w:val="hybridMultilevel"/>
    <w:tmpl w:val="69CADB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E466CD"/>
    <w:multiLevelType w:val="hybridMultilevel"/>
    <w:tmpl w:val="38C2B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32D4777"/>
    <w:multiLevelType w:val="hybridMultilevel"/>
    <w:tmpl w:val="E44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AA1FE2"/>
    <w:multiLevelType w:val="hybridMultilevel"/>
    <w:tmpl w:val="FB267A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5D71A89"/>
    <w:multiLevelType w:val="hybridMultilevel"/>
    <w:tmpl w:val="4ECEB38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2" w15:restartNumberingAfterBreak="0">
    <w:nsid w:val="48A63AA9"/>
    <w:multiLevelType w:val="hybridMultilevel"/>
    <w:tmpl w:val="F4E80AC8"/>
    <w:lvl w:ilvl="0" w:tplc="DE620B12">
      <w:numFmt w:val="bullet"/>
      <w:lvlText w:val="-"/>
      <w:lvlJc w:val="left"/>
      <w:pPr>
        <w:ind w:left="720" w:hanging="360"/>
      </w:pPr>
      <w:rPr>
        <w:rFonts w:ascii="Calibri" w:eastAsiaTheme="minorHAnsi"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197E9C"/>
    <w:multiLevelType w:val="hybridMultilevel"/>
    <w:tmpl w:val="F2425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D92161"/>
    <w:multiLevelType w:val="hybridMultilevel"/>
    <w:tmpl w:val="BA18C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46048D"/>
    <w:multiLevelType w:val="multilevel"/>
    <w:tmpl w:val="9BF8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053169"/>
    <w:multiLevelType w:val="hybridMultilevel"/>
    <w:tmpl w:val="7DA23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760C06"/>
    <w:multiLevelType w:val="hybridMultilevel"/>
    <w:tmpl w:val="FD36B9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3960033"/>
    <w:multiLevelType w:val="hybridMultilevel"/>
    <w:tmpl w:val="876EF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4E9502F"/>
    <w:multiLevelType w:val="hybridMultilevel"/>
    <w:tmpl w:val="0E4A6CBA"/>
    <w:lvl w:ilvl="0" w:tplc="66C62A4C">
      <w:start w:val="1"/>
      <w:numFmt w:val="decimal"/>
      <w:lvlText w:val="(%1)"/>
      <w:lvlJc w:val="left"/>
      <w:pPr>
        <w:ind w:left="1185" w:hanging="39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36" w15:restartNumberingAfterBreak="0">
    <w:nsid w:val="777B7E56"/>
    <w:multiLevelType w:val="hybridMultilevel"/>
    <w:tmpl w:val="1BBE9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F11E12"/>
    <w:multiLevelType w:val="multilevel"/>
    <w:tmpl w:val="B2B0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174888"/>
    <w:multiLevelType w:val="hybridMultilevel"/>
    <w:tmpl w:val="79149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B91168"/>
    <w:multiLevelType w:val="hybridMultilevel"/>
    <w:tmpl w:val="33EA1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E118A6"/>
    <w:multiLevelType w:val="hybridMultilevel"/>
    <w:tmpl w:val="F3A23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320E85"/>
    <w:multiLevelType w:val="hybridMultilevel"/>
    <w:tmpl w:val="82D47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FB269F"/>
    <w:multiLevelType w:val="hybridMultilevel"/>
    <w:tmpl w:val="B0C89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11"/>
  </w:num>
  <w:num w:numId="3">
    <w:abstractNumId w:val="27"/>
  </w:num>
  <w:num w:numId="4">
    <w:abstractNumId w:val="35"/>
  </w:num>
  <w:num w:numId="5">
    <w:abstractNumId w:val="17"/>
  </w:num>
  <w:num w:numId="6">
    <w:abstractNumId w:val="23"/>
  </w:num>
  <w:num w:numId="7">
    <w:abstractNumId w:val="7"/>
  </w:num>
  <w:num w:numId="8">
    <w:abstractNumId w:val="21"/>
  </w:num>
  <w:num w:numId="9">
    <w:abstractNumId w:val="16"/>
  </w:num>
  <w:num w:numId="10">
    <w:abstractNumId w:val="14"/>
  </w:num>
  <w:num w:numId="11">
    <w:abstractNumId w:val="3"/>
  </w:num>
  <w:num w:numId="12">
    <w:abstractNumId w:val="44"/>
  </w:num>
  <w:num w:numId="13">
    <w:abstractNumId w:val="32"/>
  </w:num>
  <w:num w:numId="14">
    <w:abstractNumId w:val="1"/>
  </w:num>
  <w:num w:numId="15">
    <w:abstractNumId w:val="33"/>
  </w:num>
  <w:num w:numId="16">
    <w:abstractNumId w:val="15"/>
  </w:num>
  <w:num w:numId="17">
    <w:abstractNumId w:val="6"/>
  </w:num>
  <w:num w:numId="18">
    <w:abstractNumId w:val="40"/>
  </w:num>
  <w:num w:numId="19">
    <w:abstractNumId w:val="24"/>
  </w:num>
  <w:num w:numId="20">
    <w:abstractNumId w:val="19"/>
  </w:num>
  <w:num w:numId="21">
    <w:abstractNumId w:val="26"/>
  </w:num>
  <w:num w:numId="22">
    <w:abstractNumId w:val="13"/>
  </w:num>
  <w:num w:numId="23">
    <w:abstractNumId w:val="39"/>
  </w:num>
  <w:num w:numId="24">
    <w:abstractNumId w:val="31"/>
  </w:num>
  <w:num w:numId="25">
    <w:abstractNumId w:val="25"/>
  </w:num>
  <w:num w:numId="26">
    <w:abstractNumId w:val="18"/>
  </w:num>
  <w:num w:numId="27">
    <w:abstractNumId w:val="36"/>
  </w:num>
  <w:num w:numId="28">
    <w:abstractNumId w:val="0"/>
  </w:num>
  <w:num w:numId="29">
    <w:abstractNumId w:val="22"/>
  </w:num>
  <w:num w:numId="30">
    <w:abstractNumId w:val="41"/>
  </w:num>
  <w:num w:numId="31">
    <w:abstractNumId w:val="20"/>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8"/>
  </w:num>
  <w:num w:numId="35">
    <w:abstractNumId w:val="43"/>
  </w:num>
  <w:num w:numId="36">
    <w:abstractNumId w:val="30"/>
  </w:num>
  <w:num w:numId="37">
    <w:abstractNumId w:val="38"/>
  </w:num>
  <w:num w:numId="38">
    <w:abstractNumId w:val="4"/>
  </w:num>
  <w:num w:numId="39">
    <w:abstractNumId w:val="42"/>
  </w:num>
  <w:num w:numId="40">
    <w:abstractNumId w:val="5"/>
  </w:num>
  <w:num w:numId="41">
    <w:abstractNumId w:val="28"/>
  </w:num>
  <w:num w:numId="42">
    <w:abstractNumId w:val="10"/>
  </w:num>
  <w:num w:numId="43">
    <w:abstractNumId w:val="9"/>
  </w:num>
  <w:num w:numId="44">
    <w:abstractNumId w:val="29"/>
  </w:num>
  <w:num w:numId="45">
    <w:abstractNumId w:val="12"/>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7BF"/>
    <w:rsid w:val="00005633"/>
    <w:rsid w:val="00007347"/>
    <w:rsid w:val="00012A82"/>
    <w:rsid w:val="000152F0"/>
    <w:rsid w:val="00020469"/>
    <w:rsid w:val="00034A79"/>
    <w:rsid w:val="000526E1"/>
    <w:rsid w:val="00055BDD"/>
    <w:rsid w:val="00061BE0"/>
    <w:rsid w:val="00075579"/>
    <w:rsid w:val="000A76C8"/>
    <w:rsid w:val="000B173C"/>
    <w:rsid w:val="000C063A"/>
    <w:rsid w:val="000C16CE"/>
    <w:rsid w:val="000F1071"/>
    <w:rsid w:val="00101391"/>
    <w:rsid w:val="00106ECD"/>
    <w:rsid w:val="00115327"/>
    <w:rsid w:val="001230C3"/>
    <w:rsid w:val="001335CC"/>
    <w:rsid w:val="001467F0"/>
    <w:rsid w:val="00167D5E"/>
    <w:rsid w:val="00170DFE"/>
    <w:rsid w:val="00172A85"/>
    <w:rsid w:val="00181A99"/>
    <w:rsid w:val="001835A1"/>
    <w:rsid w:val="00194BFC"/>
    <w:rsid w:val="00196ED3"/>
    <w:rsid w:val="001A6B72"/>
    <w:rsid w:val="001B39E9"/>
    <w:rsid w:val="001B4E12"/>
    <w:rsid w:val="001B5D72"/>
    <w:rsid w:val="001C5654"/>
    <w:rsid w:val="001E0951"/>
    <w:rsid w:val="001E630D"/>
    <w:rsid w:val="001E7D9F"/>
    <w:rsid w:val="001E7F93"/>
    <w:rsid w:val="001F23AD"/>
    <w:rsid w:val="001F7000"/>
    <w:rsid w:val="002005CE"/>
    <w:rsid w:val="00221BE8"/>
    <w:rsid w:val="00231570"/>
    <w:rsid w:val="00233037"/>
    <w:rsid w:val="00235332"/>
    <w:rsid w:val="002427B6"/>
    <w:rsid w:val="002611EF"/>
    <w:rsid w:val="00265FC1"/>
    <w:rsid w:val="00266605"/>
    <w:rsid w:val="0027069D"/>
    <w:rsid w:val="00273DE9"/>
    <w:rsid w:val="00282BDA"/>
    <w:rsid w:val="00283AC6"/>
    <w:rsid w:val="00284DC9"/>
    <w:rsid w:val="00284F2A"/>
    <w:rsid w:val="002C24B2"/>
    <w:rsid w:val="002C4E1E"/>
    <w:rsid w:val="002F03A8"/>
    <w:rsid w:val="0033081D"/>
    <w:rsid w:val="003411DD"/>
    <w:rsid w:val="00346C40"/>
    <w:rsid w:val="00351B95"/>
    <w:rsid w:val="003613C8"/>
    <w:rsid w:val="0036742E"/>
    <w:rsid w:val="00380368"/>
    <w:rsid w:val="003A4A8E"/>
    <w:rsid w:val="003B2BB8"/>
    <w:rsid w:val="003C5C90"/>
    <w:rsid w:val="003D34FF"/>
    <w:rsid w:val="003D6B77"/>
    <w:rsid w:val="003E57F2"/>
    <w:rsid w:val="00400B3B"/>
    <w:rsid w:val="004059F4"/>
    <w:rsid w:val="00406C84"/>
    <w:rsid w:val="00436ECA"/>
    <w:rsid w:val="004441E7"/>
    <w:rsid w:val="004450CA"/>
    <w:rsid w:val="00446331"/>
    <w:rsid w:val="00453114"/>
    <w:rsid w:val="00462158"/>
    <w:rsid w:val="004673CF"/>
    <w:rsid w:val="0047568A"/>
    <w:rsid w:val="0048267B"/>
    <w:rsid w:val="00483AA0"/>
    <w:rsid w:val="004B44D2"/>
    <w:rsid w:val="004B54CA"/>
    <w:rsid w:val="004D3F48"/>
    <w:rsid w:val="004E03E7"/>
    <w:rsid w:val="004E4BE9"/>
    <w:rsid w:val="004E5CBF"/>
    <w:rsid w:val="0051310A"/>
    <w:rsid w:val="0052441C"/>
    <w:rsid w:val="00543386"/>
    <w:rsid w:val="005448A1"/>
    <w:rsid w:val="005579A2"/>
    <w:rsid w:val="00565E9A"/>
    <w:rsid w:val="0057163D"/>
    <w:rsid w:val="005745BA"/>
    <w:rsid w:val="00583E81"/>
    <w:rsid w:val="005A24D8"/>
    <w:rsid w:val="005A390F"/>
    <w:rsid w:val="005B3EED"/>
    <w:rsid w:val="005C3AA9"/>
    <w:rsid w:val="005E1550"/>
    <w:rsid w:val="005E396F"/>
    <w:rsid w:val="005F20D0"/>
    <w:rsid w:val="005F620F"/>
    <w:rsid w:val="006006C8"/>
    <w:rsid w:val="00604068"/>
    <w:rsid w:val="006062C8"/>
    <w:rsid w:val="0060705F"/>
    <w:rsid w:val="006118BD"/>
    <w:rsid w:val="006164D0"/>
    <w:rsid w:val="00621FC5"/>
    <w:rsid w:val="00622E9C"/>
    <w:rsid w:val="0063776E"/>
    <w:rsid w:val="00637B02"/>
    <w:rsid w:val="00641883"/>
    <w:rsid w:val="006453E8"/>
    <w:rsid w:val="00646271"/>
    <w:rsid w:val="00667E5B"/>
    <w:rsid w:val="00672A87"/>
    <w:rsid w:val="00683A84"/>
    <w:rsid w:val="00684061"/>
    <w:rsid w:val="006A3D32"/>
    <w:rsid w:val="006A4CE7"/>
    <w:rsid w:val="006B5B5C"/>
    <w:rsid w:val="006B6A77"/>
    <w:rsid w:val="006B6AAF"/>
    <w:rsid w:val="006E04D5"/>
    <w:rsid w:val="006E1875"/>
    <w:rsid w:val="006F245A"/>
    <w:rsid w:val="006F6C59"/>
    <w:rsid w:val="006F7561"/>
    <w:rsid w:val="00701332"/>
    <w:rsid w:val="0070774C"/>
    <w:rsid w:val="007173A9"/>
    <w:rsid w:val="007205A1"/>
    <w:rsid w:val="0072380B"/>
    <w:rsid w:val="0072403E"/>
    <w:rsid w:val="00751517"/>
    <w:rsid w:val="007578A5"/>
    <w:rsid w:val="00757B98"/>
    <w:rsid w:val="00785261"/>
    <w:rsid w:val="0079726B"/>
    <w:rsid w:val="007A3CEA"/>
    <w:rsid w:val="007A4982"/>
    <w:rsid w:val="007B0256"/>
    <w:rsid w:val="007C7915"/>
    <w:rsid w:val="007D0FAF"/>
    <w:rsid w:val="007D6C97"/>
    <w:rsid w:val="007E4E2F"/>
    <w:rsid w:val="007E509B"/>
    <w:rsid w:val="007F2838"/>
    <w:rsid w:val="00802392"/>
    <w:rsid w:val="00803B00"/>
    <w:rsid w:val="00803C0E"/>
    <w:rsid w:val="00813C44"/>
    <w:rsid w:val="008155A2"/>
    <w:rsid w:val="00825698"/>
    <w:rsid w:val="00827008"/>
    <w:rsid w:val="0083177B"/>
    <w:rsid w:val="0084063E"/>
    <w:rsid w:val="00855465"/>
    <w:rsid w:val="00894EF9"/>
    <w:rsid w:val="008A0E57"/>
    <w:rsid w:val="008A1D5E"/>
    <w:rsid w:val="008A3A48"/>
    <w:rsid w:val="008A5A46"/>
    <w:rsid w:val="008B4B42"/>
    <w:rsid w:val="008D03D9"/>
    <w:rsid w:val="008D0A74"/>
    <w:rsid w:val="008D47BF"/>
    <w:rsid w:val="008D5498"/>
    <w:rsid w:val="008D5ABC"/>
    <w:rsid w:val="008D656A"/>
    <w:rsid w:val="008E2401"/>
    <w:rsid w:val="008F196E"/>
    <w:rsid w:val="0090479A"/>
    <w:rsid w:val="00917F09"/>
    <w:rsid w:val="009225F0"/>
    <w:rsid w:val="00926368"/>
    <w:rsid w:val="0093462C"/>
    <w:rsid w:val="00937534"/>
    <w:rsid w:val="00941CCE"/>
    <w:rsid w:val="00952955"/>
    <w:rsid w:val="00953795"/>
    <w:rsid w:val="009556DF"/>
    <w:rsid w:val="009624F5"/>
    <w:rsid w:val="00974189"/>
    <w:rsid w:val="009855D7"/>
    <w:rsid w:val="009A564F"/>
    <w:rsid w:val="009C6C4C"/>
    <w:rsid w:val="009C7C43"/>
    <w:rsid w:val="009E0080"/>
    <w:rsid w:val="009F4922"/>
    <w:rsid w:val="00A026E2"/>
    <w:rsid w:val="00A02AE5"/>
    <w:rsid w:val="00A06920"/>
    <w:rsid w:val="00A1671E"/>
    <w:rsid w:val="00A332D2"/>
    <w:rsid w:val="00A460F9"/>
    <w:rsid w:val="00A71A15"/>
    <w:rsid w:val="00A83247"/>
    <w:rsid w:val="00A83FD7"/>
    <w:rsid w:val="00A96319"/>
    <w:rsid w:val="00AB787F"/>
    <w:rsid w:val="00AC45F3"/>
    <w:rsid w:val="00AC6DF9"/>
    <w:rsid w:val="00AD3BD3"/>
    <w:rsid w:val="00AE2EFD"/>
    <w:rsid w:val="00AE71C2"/>
    <w:rsid w:val="00AF3469"/>
    <w:rsid w:val="00AF3ECE"/>
    <w:rsid w:val="00AF539E"/>
    <w:rsid w:val="00B04ED8"/>
    <w:rsid w:val="00B2339D"/>
    <w:rsid w:val="00B54C4B"/>
    <w:rsid w:val="00B56946"/>
    <w:rsid w:val="00B65B7F"/>
    <w:rsid w:val="00B705AF"/>
    <w:rsid w:val="00B71AC9"/>
    <w:rsid w:val="00B91E3E"/>
    <w:rsid w:val="00BA2DB9"/>
    <w:rsid w:val="00BB2615"/>
    <w:rsid w:val="00BB3F3C"/>
    <w:rsid w:val="00BD643F"/>
    <w:rsid w:val="00BE7148"/>
    <w:rsid w:val="00BF5CE9"/>
    <w:rsid w:val="00C07B2E"/>
    <w:rsid w:val="00C13C95"/>
    <w:rsid w:val="00C2156B"/>
    <w:rsid w:val="00C21601"/>
    <w:rsid w:val="00C21CF4"/>
    <w:rsid w:val="00C2288F"/>
    <w:rsid w:val="00C33A07"/>
    <w:rsid w:val="00C454C4"/>
    <w:rsid w:val="00C464B5"/>
    <w:rsid w:val="00C51397"/>
    <w:rsid w:val="00C542CA"/>
    <w:rsid w:val="00C70B19"/>
    <w:rsid w:val="00C72303"/>
    <w:rsid w:val="00C73638"/>
    <w:rsid w:val="00C76FE3"/>
    <w:rsid w:val="00C81AD1"/>
    <w:rsid w:val="00C831F8"/>
    <w:rsid w:val="00C83D74"/>
    <w:rsid w:val="00C84C47"/>
    <w:rsid w:val="00C84DD7"/>
    <w:rsid w:val="00C91933"/>
    <w:rsid w:val="00C92BDC"/>
    <w:rsid w:val="00C968B0"/>
    <w:rsid w:val="00CA0BF4"/>
    <w:rsid w:val="00CB5863"/>
    <w:rsid w:val="00CC03B9"/>
    <w:rsid w:val="00CC51C4"/>
    <w:rsid w:val="00CC7822"/>
    <w:rsid w:val="00CD4950"/>
    <w:rsid w:val="00CF73E9"/>
    <w:rsid w:val="00D03731"/>
    <w:rsid w:val="00D15879"/>
    <w:rsid w:val="00D21C41"/>
    <w:rsid w:val="00D3008B"/>
    <w:rsid w:val="00D47462"/>
    <w:rsid w:val="00D5131E"/>
    <w:rsid w:val="00D632EF"/>
    <w:rsid w:val="00D65CFA"/>
    <w:rsid w:val="00D87012"/>
    <w:rsid w:val="00D876FC"/>
    <w:rsid w:val="00D901BA"/>
    <w:rsid w:val="00DA243A"/>
    <w:rsid w:val="00DA4F16"/>
    <w:rsid w:val="00DD0FCB"/>
    <w:rsid w:val="00DD5E9F"/>
    <w:rsid w:val="00DE62C3"/>
    <w:rsid w:val="00DF3156"/>
    <w:rsid w:val="00E15A2C"/>
    <w:rsid w:val="00E225D3"/>
    <w:rsid w:val="00E273E4"/>
    <w:rsid w:val="00E31E67"/>
    <w:rsid w:val="00E54574"/>
    <w:rsid w:val="00E702F2"/>
    <w:rsid w:val="00E753FA"/>
    <w:rsid w:val="00E75703"/>
    <w:rsid w:val="00E82D86"/>
    <w:rsid w:val="00E9550B"/>
    <w:rsid w:val="00E95996"/>
    <w:rsid w:val="00E96C31"/>
    <w:rsid w:val="00EA7767"/>
    <w:rsid w:val="00EB6B96"/>
    <w:rsid w:val="00EC1236"/>
    <w:rsid w:val="00EC41E0"/>
    <w:rsid w:val="00EE5980"/>
    <w:rsid w:val="00EF076C"/>
    <w:rsid w:val="00EF080A"/>
    <w:rsid w:val="00EF57D6"/>
    <w:rsid w:val="00F30AFE"/>
    <w:rsid w:val="00F511B0"/>
    <w:rsid w:val="00F6193D"/>
    <w:rsid w:val="00F62326"/>
    <w:rsid w:val="00F81DEF"/>
    <w:rsid w:val="00FA5086"/>
    <w:rsid w:val="00FA53AB"/>
    <w:rsid w:val="00FC0754"/>
    <w:rsid w:val="00FD128A"/>
    <w:rsid w:val="00FD77F7"/>
    <w:rsid w:val="00FE52C9"/>
    <w:rsid w:val="00FF4AC1"/>
  </w:rsids>
  <m:mathPr>
    <m:mathFont m:val="Cambria Math"/>
    <m:brkBin m:val="before"/>
    <m:brkBinSub m:val="--"/>
    <m:smallFrac m:val="0"/>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A6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672A87"/>
    <w:pPr>
      <w:spacing w:before="480" w:after="0"/>
      <w:contextualSpacing/>
      <w:outlineLvl w:val="0"/>
    </w:pPr>
    <w:rPr>
      <w:rFonts w:ascii="Calibri" w:eastAsiaTheme="majorEastAsia" w:hAnsi="Calibri" w:cstheme="majorBidi"/>
      <w:b/>
      <w:bCs/>
      <w:color w:val="6A2875"/>
      <w:sz w:val="60"/>
      <w:szCs w:val="28"/>
    </w:rPr>
  </w:style>
  <w:style w:type="paragraph" w:styleId="Heading2">
    <w:name w:val="heading 2"/>
    <w:basedOn w:val="Normal"/>
    <w:next w:val="Normal"/>
    <w:link w:val="Heading2Char"/>
    <w:uiPriority w:val="9"/>
    <w:unhideWhenUsed/>
    <w:qFormat/>
    <w:rsid w:val="00672A87"/>
    <w:pPr>
      <w:spacing w:before="200" w:after="0"/>
      <w:outlineLvl w:val="1"/>
    </w:pPr>
    <w:rPr>
      <w:rFonts w:ascii="Calibri" w:eastAsiaTheme="majorEastAsia" w:hAnsi="Calibri" w:cstheme="majorBidi"/>
      <w:b/>
      <w:bCs/>
      <w:color w:val="6A2875"/>
      <w:sz w:val="28"/>
      <w:szCs w:val="26"/>
    </w:rPr>
  </w:style>
  <w:style w:type="paragraph" w:styleId="Heading3">
    <w:name w:val="heading 3"/>
    <w:basedOn w:val="Normal"/>
    <w:next w:val="Normal"/>
    <w:link w:val="Heading3Char"/>
    <w:uiPriority w:val="9"/>
    <w:unhideWhenUsed/>
    <w:qFormat/>
    <w:rsid w:val="00672A87"/>
    <w:pPr>
      <w:spacing w:before="200" w:after="0" w:line="271" w:lineRule="auto"/>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A87"/>
    <w:rPr>
      <w:rFonts w:ascii="Calibri" w:eastAsiaTheme="majorEastAsia" w:hAnsi="Calibri" w:cstheme="majorBidi"/>
      <w:b/>
      <w:bCs/>
      <w:color w:val="6A2875"/>
      <w:sz w:val="60"/>
      <w:szCs w:val="28"/>
    </w:rPr>
  </w:style>
  <w:style w:type="character" w:customStyle="1" w:styleId="Heading2Char">
    <w:name w:val="Heading 2 Char"/>
    <w:basedOn w:val="DefaultParagraphFont"/>
    <w:link w:val="Heading2"/>
    <w:uiPriority w:val="9"/>
    <w:rsid w:val="00672A87"/>
    <w:rPr>
      <w:rFonts w:ascii="Calibri" w:eastAsiaTheme="majorEastAsia" w:hAnsi="Calibri" w:cstheme="majorBidi"/>
      <w:b/>
      <w:bCs/>
      <w:color w:val="6A2875"/>
      <w:sz w:val="28"/>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672A87"/>
    <w:rPr>
      <w:rFonts w:ascii="Calibri" w:eastAsiaTheme="majorEastAsia" w:hAnsi="Calibri"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aliases w:val="Hyperlink Cab"/>
    <w:basedOn w:val="DefaultParagraphFont"/>
    <w:uiPriority w:val="99"/>
    <w:unhideWhenUsed/>
    <w:rsid w:val="008D47BF"/>
    <w:rPr>
      <w:color w:val="0000FF" w:themeColor="hyperlink"/>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qFormat/>
    <w:locked/>
    <w:rsid w:val="00FF4AC1"/>
    <w:rPr>
      <w:rFonts w:ascii="Arial" w:hAnsi="Arial"/>
    </w:rPr>
  </w:style>
  <w:style w:type="character" w:styleId="HTMLDefinition">
    <w:name w:val="HTML Definition"/>
    <w:basedOn w:val="DefaultParagraphFont"/>
    <w:uiPriority w:val="99"/>
    <w:semiHidden/>
    <w:unhideWhenUsed/>
    <w:rsid w:val="008D03D9"/>
    <w:rPr>
      <w:i/>
      <w:iCs/>
    </w:rPr>
  </w:style>
  <w:style w:type="paragraph" w:customStyle="1" w:styleId="Style1">
    <w:name w:val="Style1"/>
    <w:basedOn w:val="Heading2"/>
    <w:link w:val="Style1Char"/>
    <w:qFormat/>
    <w:rsid w:val="00672A87"/>
  </w:style>
  <w:style w:type="character" w:customStyle="1" w:styleId="Style1Char">
    <w:name w:val="Style1 Char"/>
    <w:basedOn w:val="Heading2Char"/>
    <w:link w:val="Style1"/>
    <w:rsid w:val="00672A87"/>
    <w:rPr>
      <w:rFonts w:ascii="Calibri" w:eastAsiaTheme="majorEastAsia" w:hAnsi="Calibri" w:cstheme="majorBidi"/>
      <w:b/>
      <w:bCs/>
      <w:color w:val="6A2875"/>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06986">
      <w:bodyDiv w:val="1"/>
      <w:marLeft w:val="0"/>
      <w:marRight w:val="0"/>
      <w:marTop w:val="0"/>
      <w:marBottom w:val="0"/>
      <w:divBdr>
        <w:top w:val="none" w:sz="0" w:space="0" w:color="auto"/>
        <w:left w:val="none" w:sz="0" w:space="0" w:color="auto"/>
        <w:bottom w:val="none" w:sz="0" w:space="0" w:color="auto"/>
        <w:right w:val="none" w:sz="0" w:space="0" w:color="auto"/>
      </w:divBdr>
      <w:divsChild>
        <w:div w:id="1052847424">
          <w:marLeft w:val="0"/>
          <w:marRight w:val="300"/>
          <w:marTop w:val="150"/>
          <w:marBottom w:val="0"/>
          <w:divBdr>
            <w:top w:val="none" w:sz="0" w:space="0" w:color="auto"/>
            <w:left w:val="single" w:sz="18" w:space="19" w:color="0E8341"/>
            <w:bottom w:val="none" w:sz="0" w:space="0" w:color="auto"/>
            <w:right w:val="none" w:sz="0" w:space="0" w:color="auto"/>
          </w:divBdr>
        </w:div>
        <w:div w:id="187835254">
          <w:marLeft w:val="0"/>
          <w:marRight w:val="300"/>
          <w:marTop w:val="150"/>
          <w:marBottom w:val="0"/>
          <w:divBdr>
            <w:top w:val="none" w:sz="0" w:space="0" w:color="auto"/>
            <w:left w:val="single" w:sz="18" w:space="19" w:color="0E8341"/>
            <w:bottom w:val="none" w:sz="0" w:space="0" w:color="auto"/>
            <w:right w:val="none" w:sz="0" w:space="0" w:color="auto"/>
          </w:divBdr>
        </w:div>
      </w:divsChild>
    </w:div>
    <w:div w:id="294720103">
      <w:bodyDiv w:val="1"/>
      <w:marLeft w:val="0"/>
      <w:marRight w:val="0"/>
      <w:marTop w:val="0"/>
      <w:marBottom w:val="0"/>
      <w:divBdr>
        <w:top w:val="none" w:sz="0" w:space="0" w:color="auto"/>
        <w:left w:val="none" w:sz="0" w:space="0" w:color="auto"/>
        <w:bottom w:val="none" w:sz="0" w:space="0" w:color="auto"/>
        <w:right w:val="none" w:sz="0" w:space="0" w:color="auto"/>
      </w:divBdr>
    </w:div>
    <w:div w:id="323702472">
      <w:bodyDiv w:val="1"/>
      <w:marLeft w:val="0"/>
      <w:marRight w:val="0"/>
      <w:marTop w:val="0"/>
      <w:marBottom w:val="0"/>
      <w:divBdr>
        <w:top w:val="none" w:sz="0" w:space="0" w:color="auto"/>
        <w:left w:val="none" w:sz="0" w:space="0" w:color="auto"/>
        <w:bottom w:val="none" w:sz="0" w:space="0" w:color="auto"/>
        <w:right w:val="none" w:sz="0" w:space="0" w:color="auto"/>
      </w:divBdr>
      <w:divsChild>
        <w:div w:id="1897282628">
          <w:marLeft w:val="0"/>
          <w:marRight w:val="0"/>
          <w:marTop w:val="0"/>
          <w:marBottom w:val="0"/>
          <w:divBdr>
            <w:top w:val="none" w:sz="0" w:space="0" w:color="auto"/>
            <w:left w:val="none" w:sz="0" w:space="0" w:color="auto"/>
            <w:bottom w:val="none" w:sz="0" w:space="0" w:color="auto"/>
            <w:right w:val="none" w:sz="0" w:space="0" w:color="auto"/>
          </w:divBdr>
          <w:divsChild>
            <w:div w:id="1593392138">
              <w:marLeft w:val="0"/>
              <w:marRight w:val="0"/>
              <w:marTop w:val="0"/>
              <w:marBottom w:val="0"/>
              <w:divBdr>
                <w:top w:val="none" w:sz="0" w:space="0" w:color="auto"/>
                <w:left w:val="none" w:sz="0" w:space="0" w:color="auto"/>
                <w:bottom w:val="none" w:sz="0" w:space="0" w:color="auto"/>
                <w:right w:val="none" w:sz="0" w:space="0" w:color="auto"/>
              </w:divBdr>
              <w:divsChild>
                <w:div w:id="234703346">
                  <w:marLeft w:val="0"/>
                  <w:marRight w:val="0"/>
                  <w:marTop w:val="0"/>
                  <w:marBottom w:val="0"/>
                  <w:divBdr>
                    <w:top w:val="none" w:sz="0" w:space="0" w:color="auto"/>
                    <w:left w:val="none" w:sz="0" w:space="0" w:color="auto"/>
                    <w:bottom w:val="none" w:sz="0" w:space="0" w:color="auto"/>
                    <w:right w:val="none" w:sz="0" w:space="0" w:color="auto"/>
                  </w:divBdr>
                  <w:divsChild>
                    <w:div w:id="369309797">
                      <w:marLeft w:val="300"/>
                      <w:marRight w:val="300"/>
                      <w:marTop w:val="360"/>
                      <w:marBottom w:val="0"/>
                      <w:divBdr>
                        <w:top w:val="none" w:sz="0" w:space="0" w:color="auto"/>
                        <w:left w:val="none" w:sz="0" w:space="0" w:color="auto"/>
                        <w:bottom w:val="none" w:sz="0" w:space="0" w:color="auto"/>
                        <w:right w:val="none" w:sz="0" w:space="0" w:color="auto"/>
                      </w:divBdr>
                      <w:divsChild>
                        <w:div w:id="1495412803">
                          <w:marLeft w:val="0"/>
                          <w:marRight w:val="0"/>
                          <w:marTop w:val="0"/>
                          <w:marBottom w:val="0"/>
                          <w:divBdr>
                            <w:top w:val="none" w:sz="0" w:space="0" w:color="auto"/>
                            <w:left w:val="none" w:sz="0" w:space="0" w:color="auto"/>
                            <w:bottom w:val="none" w:sz="0" w:space="0" w:color="auto"/>
                            <w:right w:val="none" w:sz="0" w:space="0" w:color="auto"/>
                          </w:divBdr>
                        </w:div>
                      </w:divsChild>
                    </w:div>
                    <w:div w:id="939069769">
                      <w:marLeft w:val="300"/>
                      <w:marRight w:val="300"/>
                      <w:marTop w:val="0"/>
                      <w:marBottom w:val="0"/>
                      <w:divBdr>
                        <w:top w:val="none" w:sz="0" w:space="0" w:color="auto"/>
                        <w:left w:val="none" w:sz="0" w:space="0" w:color="auto"/>
                        <w:bottom w:val="none" w:sz="0" w:space="0" w:color="auto"/>
                        <w:right w:val="none" w:sz="0" w:space="0" w:color="auto"/>
                      </w:divBdr>
                      <w:divsChild>
                        <w:div w:id="325280576">
                          <w:marLeft w:val="0"/>
                          <w:marRight w:val="0"/>
                          <w:marTop w:val="0"/>
                          <w:marBottom w:val="0"/>
                          <w:divBdr>
                            <w:top w:val="none" w:sz="0" w:space="0" w:color="auto"/>
                            <w:left w:val="none" w:sz="0" w:space="0" w:color="auto"/>
                            <w:bottom w:val="none" w:sz="0" w:space="0" w:color="auto"/>
                            <w:right w:val="none" w:sz="0" w:space="0" w:color="auto"/>
                          </w:divBdr>
                        </w:div>
                      </w:divsChild>
                    </w:div>
                    <w:div w:id="820732980">
                      <w:marLeft w:val="300"/>
                      <w:marRight w:val="300"/>
                      <w:marTop w:val="0"/>
                      <w:marBottom w:val="0"/>
                      <w:divBdr>
                        <w:top w:val="none" w:sz="0" w:space="0" w:color="auto"/>
                        <w:left w:val="none" w:sz="0" w:space="0" w:color="auto"/>
                        <w:bottom w:val="none" w:sz="0" w:space="0" w:color="auto"/>
                        <w:right w:val="none" w:sz="0" w:space="0" w:color="auto"/>
                      </w:divBdr>
                      <w:divsChild>
                        <w:div w:id="10133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667">
      <w:bodyDiv w:val="1"/>
      <w:marLeft w:val="0"/>
      <w:marRight w:val="0"/>
      <w:marTop w:val="0"/>
      <w:marBottom w:val="0"/>
      <w:divBdr>
        <w:top w:val="none" w:sz="0" w:space="0" w:color="auto"/>
        <w:left w:val="none" w:sz="0" w:space="0" w:color="auto"/>
        <w:bottom w:val="none" w:sz="0" w:space="0" w:color="auto"/>
        <w:right w:val="none" w:sz="0" w:space="0" w:color="auto"/>
      </w:divBdr>
    </w:div>
    <w:div w:id="616369881">
      <w:bodyDiv w:val="1"/>
      <w:marLeft w:val="0"/>
      <w:marRight w:val="0"/>
      <w:marTop w:val="0"/>
      <w:marBottom w:val="0"/>
      <w:divBdr>
        <w:top w:val="none" w:sz="0" w:space="0" w:color="auto"/>
        <w:left w:val="none" w:sz="0" w:space="0" w:color="auto"/>
        <w:bottom w:val="none" w:sz="0" w:space="0" w:color="auto"/>
        <w:right w:val="none" w:sz="0" w:space="0" w:color="auto"/>
      </w:divBdr>
    </w:div>
    <w:div w:id="656960151">
      <w:bodyDiv w:val="1"/>
      <w:marLeft w:val="0"/>
      <w:marRight w:val="0"/>
      <w:marTop w:val="0"/>
      <w:marBottom w:val="0"/>
      <w:divBdr>
        <w:top w:val="none" w:sz="0" w:space="0" w:color="auto"/>
        <w:left w:val="none" w:sz="0" w:space="0" w:color="auto"/>
        <w:bottom w:val="none" w:sz="0" w:space="0" w:color="auto"/>
        <w:right w:val="none" w:sz="0" w:space="0" w:color="auto"/>
      </w:divBdr>
    </w:div>
    <w:div w:id="693699602">
      <w:bodyDiv w:val="1"/>
      <w:marLeft w:val="0"/>
      <w:marRight w:val="0"/>
      <w:marTop w:val="0"/>
      <w:marBottom w:val="0"/>
      <w:divBdr>
        <w:top w:val="none" w:sz="0" w:space="0" w:color="auto"/>
        <w:left w:val="none" w:sz="0" w:space="0" w:color="auto"/>
        <w:bottom w:val="none" w:sz="0" w:space="0" w:color="auto"/>
        <w:right w:val="none" w:sz="0" w:space="0" w:color="auto"/>
      </w:divBdr>
    </w:div>
    <w:div w:id="812254073">
      <w:bodyDiv w:val="1"/>
      <w:marLeft w:val="0"/>
      <w:marRight w:val="0"/>
      <w:marTop w:val="0"/>
      <w:marBottom w:val="0"/>
      <w:divBdr>
        <w:top w:val="none" w:sz="0" w:space="0" w:color="auto"/>
        <w:left w:val="none" w:sz="0" w:space="0" w:color="auto"/>
        <w:bottom w:val="none" w:sz="0" w:space="0" w:color="auto"/>
        <w:right w:val="none" w:sz="0" w:space="0" w:color="auto"/>
      </w:divBdr>
      <w:divsChild>
        <w:div w:id="344484195">
          <w:marLeft w:val="0"/>
          <w:marRight w:val="0"/>
          <w:marTop w:val="0"/>
          <w:marBottom w:val="0"/>
          <w:divBdr>
            <w:top w:val="none" w:sz="0" w:space="0" w:color="auto"/>
            <w:left w:val="none" w:sz="0" w:space="0" w:color="auto"/>
            <w:bottom w:val="none" w:sz="0" w:space="0" w:color="auto"/>
            <w:right w:val="none" w:sz="0" w:space="0" w:color="auto"/>
          </w:divBdr>
          <w:divsChild>
            <w:div w:id="1723018344">
              <w:marLeft w:val="0"/>
              <w:marRight w:val="0"/>
              <w:marTop w:val="0"/>
              <w:marBottom w:val="0"/>
              <w:divBdr>
                <w:top w:val="none" w:sz="0" w:space="0" w:color="auto"/>
                <w:left w:val="none" w:sz="0" w:space="0" w:color="auto"/>
                <w:bottom w:val="none" w:sz="0" w:space="0" w:color="auto"/>
                <w:right w:val="none" w:sz="0" w:space="0" w:color="auto"/>
              </w:divBdr>
              <w:divsChild>
                <w:div w:id="773598297">
                  <w:marLeft w:val="0"/>
                  <w:marRight w:val="0"/>
                  <w:marTop w:val="0"/>
                  <w:marBottom w:val="0"/>
                  <w:divBdr>
                    <w:top w:val="none" w:sz="0" w:space="0" w:color="auto"/>
                    <w:left w:val="none" w:sz="0" w:space="0" w:color="auto"/>
                    <w:bottom w:val="none" w:sz="0" w:space="0" w:color="auto"/>
                    <w:right w:val="none" w:sz="0" w:space="0" w:color="auto"/>
                  </w:divBdr>
                  <w:divsChild>
                    <w:div w:id="1891844075">
                      <w:marLeft w:val="0"/>
                      <w:marRight w:val="0"/>
                      <w:marTop w:val="0"/>
                      <w:marBottom w:val="0"/>
                      <w:divBdr>
                        <w:top w:val="none" w:sz="0" w:space="0" w:color="auto"/>
                        <w:left w:val="none" w:sz="0" w:space="0" w:color="auto"/>
                        <w:bottom w:val="none" w:sz="0" w:space="0" w:color="auto"/>
                        <w:right w:val="none" w:sz="0" w:space="0" w:color="auto"/>
                      </w:divBdr>
                      <w:divsChild>
                        <w:div w:id="1027440478">
                          <w:marLeft w:val="0"/>
                          <w:marRight w:val="0"/>
                          <w:marTop w:val="0"/>
                          <w:marBottom w:val="0"/>
                          <w:divBdr>
                            <w:top w:val="none" w:sz="0" w:space="0" w:color="auto"/>
                            <w:left w:val="none" w:sz="0" w:space="0" w:color="auto"/>
                            <w:bottom w:val="none" w:sz="0" w:space="0" w:color="auto"/>
                            <w:right w:val="none" w:sz="0" w:space="0" w:color="auto"/>
                          </w:divBdr>
                          <w:divsChild>
                            <w:div w:id="852300249">
                              <w:marLeft w:val="0"/>
                              <w:marRight w:val="0"/>
                              <w:marTop w:val="0"/>
                              <w:marBottom w:val="0"/>
                              <w:divBdr>
                                <w:top w:val="none" w:sz="0" w:space="0" w:color="auto"/>
                                <w:left w:val="none" w:sz="0" w:space="0" w:color="auto"/>
                                <w:bottom w:val="none" w:sz="0" w:space="0" w:color="auto"/>
                                <w:right w:val="none" w:sz="0" w:space="0" w:color="auto"/>
                              </w:divBdr>
                              <w:divsChild>
                                <w:div w:id="50660270">
                                  <w:marLeft w:val="-225"/>
                                  <w:marRight w:val="-225"/>
                                  <w:marTop w:val="0"/>
                                  <w:marBottom w:val="0"/>
                                  <w:divBdr>
                                    <w:top w:val="none" w:sz="0" w:space="0" w:color="auto"/>
                                    <w:left w:val="none" w:sz="0" w:space="0" w:color="auto"/>
                                    <w:bottom w:val="none" w:sz="0" w:space="0" w:color="auto"/>
                                    <w:right w:val="none" w:sz="0" w:space="0" w:color="auto"/>
                                  </w:divBdr>
                                  <w:divsChild>
                                    <w:div w:id="1222444252">
                                      <w:marLeft w:val="0"/>
                                      <w:marRight w:val="0"/>
                                      <w:marTop w:val="0"/>
                                      <w:marBottom w:val="0"/>
                                      <w:divBdr>
                                        <w:top w:val="none" w:sz="0" w:space="0" w:color="auto"/>
                                        <w:left w:val="none" w:sz="0" w:space="0" w:color="auto"/>
                                        <w:bottom w:val="none" w:sz="0" w:space="0" w:color="auto"/>
                                        <w:right w:val="none" w:sz="0" w:space="0" w:color="auto"/>
                                      </w:divBdr>
                                      <w:divsChild>
                                        <w:div w:id="2099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314600">
      <w:bodyDiv w:val="1"/>
      <w:marLeft w:val="0"/>
      <w:marRight w:val="0"/>
      <w:marTop w:val="0"/>
      <w:marBottom w:val="0"/>
      <w:divBdr>
        <w:top w:val="none" w:sz="0" w:space="0" w:color="auto"/>
        <w:left w:val="none" w:sz="0" w:space="0" w:color="auto"/>
        <w:bottom w:val="none" w:sz="0" w:space="0" w:color="auto"/>
        <w:right w:val="none" w:sz="0" w:space="0" w:color="auto"/>
      </w:divBdr>
    </w:div>
    <w:div w:id="1030912199">
      <w:bodyDiv w:val="1"/>
      <w:marLeft w:val="0"/>
      <w:marRight w:val="0"/>
      <w:marTop w:val="0"/>
      <w:marBottom w:val="0"/>
      <w:divBdr>
        <w:top w:val="none" w:sz="0" w:space="0" w:color="auto"/>
        <w:left w:val="none" w:sz="0" w:space="0" w:color="auto"/>
        <w:bottom w:val="none" w:sz="0" w:space="0" w:color="auto"/>
        <w:right w:val="none" w:sz="0" w:space="0" w:color="auto"/>
      </w:divBdr>
      <w:divsChild>
        <w:div w:id="122191702">
          <w:marLeft w:val="0"/>
          <w:marRight w:val="0"/>
          <w:marTop w:val="0"/>
          <w:marBottom w:val="0"/>
          <w:divBdr>
            <w:top w:val="none" w:sz="0" w:space="0" w:color="auto"/>
            <w:left w:val="none" w:sz="0" w:space="0" w:color="auto"/>
            <w:bottom w:val="none" w:sz="0" w:space="0" w:color="auto"/>
            <w:right w:val="none" w:sz="0" w:space="0" w:color="auto"/>
          </w:divBdr>
          <w:divsChild>
            <w:div w:id="544222338">
              <w:marLeft w:val="0"/>
              <w:marRight w:val="0"/>
              <w:marTop w:val="0"/>
              <w:marBottom w:val="0"/>
              <w:divBdr>
                <w:top w:val="none" w:sz="0" w:space="0" w:color="auto"/>
                <w:left w:val="none" w:sz="0" w:space="0" w:color="auto"/>
                <w:bottom w:val="none" w:sz="0" w:space="0" w:color="auto"/>
                <w:right w:val="none" w:sz="0" w:space="0" w:color="auto"/>
              </w:divBdr>
              <w:divsChild>
                <w:div w:id="1175656714">
                  <w:marLeft w:val="0"/>
                  <w:marRight w:val="0"/>
                  <w:marTop w:val="0"/>
                  <w:marBottom w:val="0"/>
                  <w:divBdr>
                    <w:top w:val="none" w:sz="0" w:space="0" w:color="auto"/>
                    <w:left w:val="none" w:sz="0" w:space="0" w:color="auto"/>
                    <w:bottom w:val="none" w:sz="0" w:space="0" w:color="auto"/>
                    <w:right w:val="none" w:sz="0" w:space="0" w:color="auto"/>
                  </w:divBdr>
                  <w:divsChild>
                    <w:div w:id="608851649">
                      <w:marLeft w:val="0"/>
                      <w:marRight w:val="0"/>
                      <w:marTop w:val="0"/>
                      <w:marBottom w:val="0"/>
                      <w:divBdr>
                        <w:top w:val="none" w:sz="0" w:space="0" w:color="auto"/>
                        <w:left w:val="none" w:sz="0" w:space="0" w:color="auto"/>
                        <w:bottom w:val="none" w:sz="0" w:space="0" w:color="auto"/>
                        <w:right w:val="none" w:sz="0" w:space="0" w:color="auto"/>
                      </w:divBdr>
                      <w:divsChild>
                        <w:div w:id="1117093791">
                          <w:marLeft w:val="0"/>
                          <w:marRight w:val="0"/>
                          <w:marTop w:val="0"/>
                          <w:marBottom w:val="0"/>
                          <w:divBdr>
                            <w:top w:val="none" w:sz="0" w:space="0" w:color="auto"/>
                            <w:left w:val="none" w:sz="0" w:space="0" w:color="auto"/>
                            <w:bottom w:val="none" w:sz="0" w:space="0" w:color="auto"/>
                            <w:right w:val="none" w:sz="0" w:space="0" w:color="auto"/>
                          </w:divBdr>
                          <w:divsChild>
                            <w:div w:id="260528126">
                              <w:marLeft w:val="0"/>
                              <w:marRight w:val="0"/>
                              <w:marTop w:val="0"/>
                              <w:marBottom w:val="0"/>
                              <w:divBdr>
                                <w:top w:val="none" w:sz="0" w:space="0" w:color="auto"/>
                                <w:left w:val="none" w:sz="0" w:space="0" w:color="auto"/>
                                <w:bottom w:val="none" w:sz="0" w:space="0" w:color="auto"/>
                                <w:right w:val="none" w:sz="0" w:space="0" w:color="auto"/>
                              </w:divBdr>
                              <w:divsChild>
                                <w:div w:id="871109924">
                                  <w:marLeft w:val="-225"/>
                                  <w:marRight w:val="-225"/>
                                  <w:marTop w:val="0"/>
                                  <w:marBottom w:val="0"/>
                                  <w:divBdr>
                                    <w:top w:val="none" w:sz="0" w:space="0" w:color="auto"/>
                                    <w:left w:val="none" w:sz="0" w:space="0" w:color="auto"/>
                                    <w:bottom w:val="none" w:sz="0" w:space="0" w:color="auto"/>
                                    <w:right w:val="none" w:sz="0" w:space="0" w:color="auto"/>
                                  </w:divBdr>
                                  <w:divsChild>
                                    <w:div w:id="300773342">
                                      <w:marLeft w:val="0"/>
                                      <w:marRight w:val="0"/>
                                      <w:marTop w:val="0"/>
                                      <w:marBottom w:val="0"/>
                                      <w:divBdr>
                                        <w:top w:val="none" w:sz="0" w:space="0" w:color="auto"/>
                                        <w:left w:val="none" w:sz="0" w:space="0" w:color="auto"/>
                                        <w:bottom w:val="none" w:sz="0" w:space="0" w:color="auto"/>
                                        <w:right w:val="none" w:sz="0" w:space="0" w:color="auto"/>
                                      </w:divBdr>
                                      <w:divsChild>
                                        <w:div w:id="6051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470754">
      <w:bodyDiv w:val="1"/>
      <w:marLeft w:val="0"/>
      <w:marRight w:val="0"/>
      <w:marTop w:val="0"/>
      <w:marBottom w:val="0"/>
      <w:divBdr>
        <w:top w:val="none" w:sz="0" w:space="0" w:color="auto"/>
        <w:left w:val="none" w:sz="0" w:space="0" w:color="auto"/>
        <w:bottom w:val="none" w:sz="0" w:space="0" w:color="auto"/>
        <w:right w:val="none" w:sz="0" w:space="0" w:color="auto"/>
      </w:divBdr>
      <w:divsChild>
        <w:div w:id="663509423">
          <w:marLeft w:val="0"/>
          <w:marRight w:val="0"/>
          <w:marTop w:val="0"/>
          <w:marBottom w:val="0"/>
          <w:divBdr>
            <w:top w:val="none" w:sz="0" w:space="0" w:color="auto"/>
            <w:left w:val="none" w:sz="0" w:space="0" w:color="auto"/>
            <w:bottom w:val="none" w:sz="0" w:space="0" w:color="auto"/>
            <w:right w:val="none" w:sz="0" w:space="0" w:color="auto"/>
          </w:divBdr>
          <w:divsChild>
            <w:div w:id="481776210">
              <w:marLeft w:val="0"/>
              <w:marRight w:val="0"/>
              <w:marTop w:val="0"/>
              <w:marBottom w:val="0"/>
              <w:divBdr>
                <w:top w:val="none" w:sz="0" w:space="0" w:color="auto"/>
                <w:left w:val="none" w:sz="0" w:space="0" w:color="auto"/>
                <w:bottom w:val="none" w:sz="0" w:space="0" w:color="auto"/>
                <w:right w:val="none" w:sz="0" w:space="0" w:color="auto"/>
              </w:divBdr>
              <w:divsChild>
                <w:div w:id="1763836782">
                  <w:marLeft w:val="0"/>
                  <w:marRight w:val="0"/>
                  <w:marTop w:val="0"/>
                  <w:marBottom w:val="0"/>
                  <w:divBdr>
                    <w:top w:val="none" w:sz="0" w:space="0" w:color="auto"/>
                    <w:left w:val="none" w:sz="0" w:space="0" w:color="auto"/>
                    <w:bottom w:val="none" w:sz="0" w:space="0" w:color="auto"/>
                    <w:right w:val="none" w:sz="0" w:space="0" w:color="auto"/>
                  </w:divBdr>
                  <w:divsChild>
                    <w:div w:id="144012319">
                      <w:marLeft w:val="0"/>
                      <w:marRight w:val="0"/>
                      <w:marTop w:val="0"/>
                      <w:marBottom w:val="0"/>
                      <w:divBdr>
                        <w:top w:val="none" w:sz="0" w:space="0" w:color="auto"/>
                        <w:left w:val="none" w:sz="0" w:space="0" w:color="auto"/>
                        <w:bottom w:val="none" w:sz="0" w:space="0" w:color="auto"/>
                        <w:right w:val="none" w:sz="0" w:space="0" w:color="auto"/>
                      </w:divBdr>
                      <w:divsChild>
                        <w:div w:id="2006205608">
                          <w:marLeft w:val="0"/>
                          <w:marRight w:val="0"/>
                          <w:marTop w:val="0"/>
                          <w:marBottom w:val="0"/>
                          <w:divBdr>
                            <w:top w:val="none" w:sz="0" w:space="0" w:color="auto"/>
                            <w:left w:val="none" w:sz="0" w:space="0" w:color="auto"/>
                            <w:bottom w:val="none" w:sz="0" w:space="0" w:color="auto"/>
                            <w:right w:val="none" w:sz="0" w:space="0" w:color="auto"/>
                          </w:divBdr>
                          <w:divsChild>
                            <w:div w:id="283850779">
                              <w:marLeft w:val="0"/>
                              <w:marRight w:val="0"/>
                              <w:marTop w:val="0"/>
                              <w:marBottom w:val="0"/>
                              <w:divBdr>
                                <w:top w:val="none" w:sz="0" w:space="0" w:color="auto"/>
                                <w:left w:val="none" w:sz="0" w:space="0" w:color="auto"/>
                                <w:bottom w:val="none" w:sz="0" w:space="0" w:color="auto"/>
                                <w:right w:val="none" w:sz="0" w:space="0" w:color="auto"/>
                              </w:divBdr>
                              <w:divsChild>
                                <w:div w:id="376592624">
                                  <w:marLeft w:val="-225"/>
                                  <w:marRight w:val="-225"/>
                                  <w:marTop w:val="0"/>
                                  <w:marBottom w:val="0"/>
                                  <w:divBdr>
                                    <w:top w:val="none" w:sz="0" w:space="0" w:color="auto"/>
                                    <w:left w:val="none" w:sz="0" w:space="0" w:color="auto"/>
                                    <w:bottom w:val="none" w:sz="0" w:space="0" w:color="auto"/>
                                    <w:right w:val="none" w:sz="0" w:space="0" w:color="auto"/>
                                  </w:divBdr>
                                  <w:divsChild>
                                    <w:div w:id="247035332">
                                      <w:marLeft w:val="0"/>
                                      <w:marRight w:val="0"/>
                                      <w:marTop w:val="0"/>
                                      <w:marBottom w:val="0"/>
                                      <w:divBdr>
                                        <w:top w:val="none" w:sz="0" w:space="0" w:color="auto"/>
                                        <w:left w:val="none" w:sz="0" w:space="0" w:color="auto"/>
                                        <w:bottom w:val="none" w:sz="0" w:space="0" w:color="auto"/>
                                        <w:right w:val="none" w:sz="0" w:space="0" w:color="auto"/>
                                      </w:divBdr>
                                      <w:divsChild>
                                        <w:div w:id="535700456">
                                          <w:marLeft w:val="0"/>
                                          <w:marRight w:val="0"/>
                                          <w:marTop w:val="0"/>
                                          <w:marBottom w:val="0"/>
                                          <w:divBdr>
                                            <w:top w:val="none" w:sz="0" w:space="0" w:color="auto"/>
                                            <w:left w:val="none" w:sz="0" w:space="0" w:color="auto"/>
                                            <w:bottom w:val="none" w:sz="0" w:space="0" w:color="auto"/>
                                            <w:right w:val="none" w:sz="0" w:space="0" w:color="auto"/>
                                          </w:divBdr>
                                          <w:divsChild>
                                            <w:div w:id="1894349069">
                                              <w:marLeft w:val="-225"/>
                                              <w:marRight w:val="-225"/>
                                              <w:marTop w:val="0"/>
                                              <w:marBottom w:val="0"/>
                                              <w:divBdr>
                                                <w:top w:val="none" w:sz="0" w:space="0" w:color="auto"/>
                                                <w:left w:val="none" w:sz="0" w:space="0" w:color="auto"/>
                                                <w:bottom w:val="none" w:sz="0" w:space="0" w:color="auto"/>
                                                <w:right w:val="none" w:sz="0" w:space="0" w:color="auto"/>
                                              </w:divBdr>
                                              <w:divsChild>
                                                <w:div w:id="429551783">
                                                  <w:marLeft w:val="0"/>
                                                  <w:marRight w:val="0"/>
                                                  <w:marTop w:val="0"/>
                                                  <w:marBottom w:val="0"/>
                                                  <w:divBdr>
                                                    <w:top w:val="none" w:sz="0" w:space="0" w:color="auto"/>
                                                    <w:left w:val="none" w:sz="0" w:space="0" w:color="auto"/>
                                                    <w:bottom w:val="none" w:sz="0" w:space="0" w:color="auto"/>
                                                    <w:right w:val="none" w:sz="0" w:space="0" w:color="auto"/>
                                                  </w:divBdr>
                                                  <w:divsChild>
                                                    <w:div w:id="189223075">
                                                      <w:marLeft w:val="0"/>
                                                      <w:marRight w:val="0"/>
                                                      <w:marTop w:val="0"/>
                                                      <w:marBottom w:val="0"/>
                                                      <w:divBdr>
                                                        <w:top w:val="none" w:sz="0" w:space="0" w:color="auto"/>
                                                        <w:left w:val="none" w:sz="0" w:space="0" w:color="auto"/>
                                                        <w:bottom w:val="none" w:sz="0" w:space="0" w:color="auto"/>
                                                        <w:right w:val="none" w:sz="0" w:space="0" w:color="auto"/>
                                                      </w:divBdr>
                                                      <w:divsChild>
                                                        <w:div w:id="368729675">
                                                          <w:marLeft w:val="0"/>
                                                          <w:marRight w:val="0"/>
                                                          <w:marTop w:val="0"/>
                                                          <w:marBottom w:val="0"/>
                                                          <w:divBdr>
                                                            <w:top w:val="none" w:sz="0" w:space="0" w:color="auto"/>
                                                            <w:left w:val="none" w:sz="0" w:space="0" w:color="auto"/>
                                                            <w:bottom w:val="none" w:sz="0" w:space="0" w:color="auto"/>
                                                            <w:right w:val="none" w:sz="0" w:space="0" w:color="auto"/>
                                                          </w:divBdr>
                                                          <w:divsChild>
                                                            <w:div w:id="1947541904">
                                                              <w:marLeft w:val="0"/>
                                                              <w:marRight w:val="0"/>
                                                              <w:marTop w:val="0"/>
                                                              <w:marBottom w:val="0"/>
                                                              <w:divBdr>
                                                                <w:top w:val="none" w:sz="0" w:space="0" w:color="auto"/>
                                                                <w:left w:val="none" w:sz="0" w:space="0" w:color="auto"/>
                                                                <w:bottom w:val="none" w:sz="0" w:space="0" w:color="auto"/>
                                                                <w:right w:val="none" w:sz="0" w:space="0" w:color="auto"/>
                                                              </w:divBdr>
                                                              <w:divsChild>
                                                                <w:div w:id="2079865670">
                                                                  <w:marLeft w:val="0"/>
                                                                  <w:marRight w:val="0"/>
                                                                  <w:marTop w:val="0"/>
                                                                  <w:marBottom w:val="0"/>
                                                                  <w:divBdr>
                                                                    <w:top w:val="none" w:sz="0" w:space="0" w:color="auto"/>
                                                                    <w:left w:val="none" w:sz="0" w:space="0" w:color="auto"/>
                                                                    <w:bottom w:val="none" w:sz="0" w:space="0" w:color="auto"/>
                                                                    <w:right w:val="none" w:sz="0" w:space="0" w:color="auto"/>
                                                                  </w:divBdr>
                                                                  <w:divsChild>
                                                                    <w:div w:id="9256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5989620">
      <w:bodyDiv w:val="1"/>
      <w:marLeft w:val="0"/>
      <w:marRight w:val="0"/>
      <w:marTop w:val="0"/>
      <w:marBottom w:val="0"/>
      <w:divBdr>
        <w:top w:val="none" w:sz="0" w:space="0" w:color="auto"/>
        <w:left w:val="none" w:sz="0" w:space="0" w:color="auto"/>
        <w:bottom w:val="none" w:sz="0" w:space="0" w:color="auto"/>
        <w:right w:val="none" w:sz="0" w:space="0" w:color="auto"/>
      </w:divBdr>
      <w:divsChild>
        <w:div w:id="1121073712">
          <w:marLeft w:val="0"/>
          <w:marRight w:val="0"/>
          <w:marTop w:val="0"/>
          <w:marBottom w:val="0"/>
          <w:divBdr>
            <w:top w:val="none" w:sz="0" w:space="0" w:color="auto"/>
            <w:left w:val="none" w:sz="0" w:space="0" w:color="auto"/>
            <w:bottom w:val="none" w:sz="0" w:space="0" w:color="auto"/>
            <w:right w:val="none" w:sz="0" w:space="0" w:color="auto"/>
          </w:divBdr>
          <w:divsChild>
            <w:div w:id="905147699">
              <w:marLeft w:val="0"/>
              <w:marRight w:val="0"/>
              <w:marTop w:val="0"/>
              <w:marBottom w:val="0"/>
              <w:divBdr>
                <w:top w:val="none" w:sz="0" w:space="0" w:color="auto"/>
                <w:left w:val="none" w:sz="0" w:space="0" w:color="auto"/>
                <w:bottom w:val="none" w:sz="0" w:space="0" w:color="auto"/>
                <w:right w:val="none" w:sz="0" w:space="0" w:color="auto"/>
              </w:divBdr>
              <w:divsChild>
                <w:div w:id="1016078576">
                  <w:marLeft w:val="0"/>
                  <w:marRight w:val="0"/>
                  <w:marTop w:val="0"/>
                  <w:marBottom w:val="0"/>
                  <w:divBdr>
                    <w:top w:val="none" w:sz="0" w:space="0" w:color="auto"/>
                    <w:left w:val="none" w:sz="0" w:space="0" w:color="auto"/>
                    <w:bottom w:val="none" w:sz="0" w:space="0" w:color="auto"/>
                    <w:right w:val="none" w:sz="0" w:space="0" w:color="auto"/>
                  </w:divBdr>
                  <w:divsChild>
                    <w:div w:id="1821265757">
                      <w:marLeft w:val="300"/>
                      <w:marRight w:val="300"/>
                      <w:marTop w:val="0"/>
                      <w:marBottom w:val="360"/>
                      <w:divBdr>
                        <w:top w:val="none" w:sz="0" w:space="0" w:color="auto"/>
                        <w:left w:val="none" w:sz="0" w:space="0" w:color="auto"/>
                        <w:bottom w:val="none" w:sz="0" w:space="0" w:color="auto"/>
                        <w:right w:val="none" w:sz="0" w:space="0" w:color="auto"/>
                      </w:divBdr>
                      <w:divsChild>
                        <w:div w:id="14297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106138">
      <w:bodyDiv w:val="1"/>
      <w:marLeft w:val="0"/>
      <w:marRight w:val="0"/>
      <w:marTop w:val="0"/>
      <w:marBottom w:val="0"/>
      <w:divBdr>
        <w:top w:val="none" w:sz="0" w:space="0" w:color="auto"/>
        <w:left w:val="none" w:sz="0" w:space="0" w:color="auto"/>
        <w:bottom w:val="none" w:sz="0" w:space="0" w:color="auto"/>
        <w:right w:val="none" w:sz="0" w:space="0" w:color="auto"/>
      </w:divBdr>
    </w:div>
    <w:div w:id="1399405964">
      <w:bodyDiv w:val="1"/>
      <w:marLeft w:val="0"/>
      <w:marRight w:val="0"/>
      <w:marTop w:val="0"/>
      <w:marBottom w:val="0"/>
      <w:divBdr>
        <w:top w:val="none" w:sz="0" w:space="0" w:color="auto"/>
        <w:left w:val="none" w:sz="0" w:space="0" w:color="auto"/>
        <w:bottom w:val="none" w:sz="0" w:space="0" w:color="auto"/>
        <w:right w:val="none" w:sz="0" w:space="0" w:color="auto"/>
      </w:divBdr>
      <w:divsChild>
        <w:div w:id="201720034">
          <w:marLeft w:val="0"/>
          <w:marRight w:val="0"/>
          <w:marTop w:val="0"/>
          <w:marBottom w:val="0"/>
          <w:divBdr>
            <w:top w:val="none" w:sz="0" w:space="0" w:color="auto"/>
            <w:left w:val="none" w:sz="0" w:space="0" w:color="auto"/>
            <w:bottom w:val="none" w:sz="0" w:space="0" w:color="auto"/>
            <w:right w:val="none" w:sz="0" w:space="0" w:color="auto"/>
          </w:divBdr>
          <w:divsChild>
            <w:div w:id="1297251087">
              <w:marLeft w:val="0"/>
              <w:marRight w:val="0"/>
              <w:marTop w:val="0"/>
              <w:marBottom w:val="0"/>
              <w:divBdr>
                <w:top w:val="none" w:sz="0" w:space="0" w:color="auto"/>
                <w:left w:val="none" w:sz="0" w:space="0" w:color="auto"/>
                <w:bottom w:val="none" w:sz="0" w:space="0" w:color="auto"/>
                <w:right w:val="none" w:sz="0" w:space="0" w:color="auto"/>
              </w:divBdr>
              <w:divsChild>
                <w:div w:id="18565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1886">
      <w:bodyDiv w:val="1"/>
      <w:marLeft w:val="0"/>
      <w:marRight w:val="0"/>
      <w:marTop w:val="0"/>
      <w:marBottom w:val="0"/>
      <w:divBdr>
        <w:top w:val="none" w:sz="0" w:space="0" w:color="auto"/>
        <w:left w:val="none" w:sz="0" w:space="0" w:color="auto"/>
        <w:bottom w:val="none" w:sz="0" w:space="0" w:color="auto"/>
        <w:right w:val="none" w:sz="0" w:space="0" w:color="auto"/>
      </w:divBdr>
    </w:div>
    <w:div w:id="1567497334">
      <w:bodyDiv w:val="1"/>
      <w:marLeft w:val="0"/>
      <w:marRight w:val="0"/>
      <w:marTop w:val="0"/>
      <w:marBottom w:val="0"/>
      <w:divBdr>
        <w:top w:val="none" w:sz="0" w:space="0" w:color="auto"/>
        <w:left w:val="none" w:sz="0" w:space="0" w:color="auto"/>
        <w:bottom w:val="none" w:sz="0" w:space="0" w:color="auto"/>
        <w:right w:val="none" w:sz="0" w:space="0" w:color="auto"/>
      </w:divBdr>
    </w:div>
    <w:div w:id="1661234593">
      <w:bodyDiv w:val="1"/>
      <w:marLeft w:val="0"/>
      <w:marRight w:val="0"/>
      <w:marTop w:val="0"/>
      <w:marBottom w:val="0"/>
      <w:divBdr>
        <w:top w:val="none" w:sz="0" w:space="0" w:color="auto"/>
        <w:left w:val="none" w:sz="0" w:space="0" w:color="auto"/>
        <w:bottom w:val="none" w:sz="0" w:space="0" w:color="auto"/>
        <w:right w:val="none" w:sz="0" w:space="0" w:color="auto"/>
      </w:divBdr>
    </w:div>
    <w:div w:id="1696468423">
      <w:bodyDiv w:val="1"/>
      <w:marLeft w:val="0"/>
      <w:marRight w:val="0"/>
      <w:marTop w:val="0"/>
      <w:marBottom w:val="0"/>
      <w:divBdr>
        <w:top w:val="none" w:sz="0" w:space="0" w:color="auto"/>
        <w:left w:val="none" w:sz="0" w:space="0" w:color="auto"/>
        <w:bottom w:val="none" w:sz="0" w:space="0" w:color="auto"/>
        <w:right w:val="none" w:sz="0" w:space="0" w:color="auto"/>
      </w:divBdr>
    </w:div>
    <w:div w:id="1712727262">
      <w:bodyDiv w:val="1"/>
      <w:marLeft w:val="0"/>
      <w:marRight w:val="0"/>
      <w:marTop w:val="0"/>
      <w:marBottom w:val="0"/>
      <w:divBdr>
        <w:top w:val="none" w:sz="0" w:space="0" w:color="auto"/>
        <w:left w:val="none" w:sz="0" w:space="0" w:color="auto"/>
        <w:bottom w:val="none" w:sz="0" w:space="0" w:color="auto"/>
        <w:right w:val="none" w:sz="0" w:space="0" w:color="auto"/>
      </w:divBdr>
    </w:div>
    <w:div w:id="1714575912">
      <w:bodyDiv w:val="1"/>
      <w:marLeft w:val="0"/>
      <w:marRight w:val="0"/>
      <w:marTop w:val="0"/>
      <w:marBottom w:val="0"/>
      <w:divBdr>
        <w:top w:val="none" w:sz="0" w:space="0" w:color="auto"/>
        <w:left w:val="none" w:sz="0" w:space="0" w:color="auto"/>
        <w:bottom w:val="none" w:sz="0" w:space="0" w:color="auto"/>
        <w:right w:val="none" w:sz="0" w:space="0" w:color="auto"/>
      </w:divBdr>
    </w:div>
    <w:div w:id="1749498628">
      <w:bodyDiv w:val="1"/>
      <w:marLeft w:val="0"/>
      <w:marRight w:val="0"/>
      <w:marTop w:val="0"/>
      <w:marBottom w:val="0"/>
      <w:divBdr>
        <w:top w:val="none" w:sz="0" w:space="0" w:color="auto"/>
        <w:left w:val="none" w:sz="0" w:space="0" w:color="auto"/>
        <w:bottom w:val="none" w:sz="0" w:space="0" w:color="auto"/>
        <w:right w:val="none" w:sz="0" w:space="0" w:color="auto"/>
      </w:divBdr>
    </w:div>
    <w:div w:id="1794862248">
      <w:bodyDiv w:val="1"/>
      <w:marLeft w:val="0"/>
      <w:marRight w:val="0"/>
      <w:marTop w:val="0"/>
      <w:marBottom w:val="0"/>
      <w:divBdr>
        <w:top w:val="none" w:sz="0" w:space="0" w:color="auto"/>
        <w:left w:val="none" w:sz="0" w:space="0" w:color="auto"/>
        <w:bottom w:val="none" w:sz="0" w:space="0" w:color="auto"/>
        <w:right w:val="none" w:sz="0" w:space="0" w:color="auto"/>
      </w:divBdr>
    </w:div>
    <w:div w:id="1981037083">
      <w:bodyDiv w:val="1"/>
      <w:marLeft w:val="0"/>
      <w:marRight w:val="0"/>
      <w:marTop w:val="0"/>
      <w:marBottom w:val="0"/>
      <w:divBdr>
        <w:top w:val="none" w:sz="0" w:space="0" w:color="auto"/>
        <w:left w:val="none" w:sz="0" w:space="0" w:color="auto"/>
        <w:bottom w:val="none" w:sz="0" w:space="0" w:color="auto"/>
        <w:right w:val="none" w:sz="0" w:space="0" w:color="auto"/>
      </w:divBdr>
    </w:div>
    <w:div w:id="1983801646">
      <w:bodyDiv w:val="1"/>
      <w:marLeft w:val="0"/>
      <w:marRight w:val="0"/>
      <w:marTop w:val="0"/>
      <w:marBottom w:val="0"/>
      <w:divBdr>
        <w:top w:val="none" w:sz="0" w:space="0" w:color="auto"/>
        <w:left w:val="none" w:sz="0" w:space="0" w:color="auto"/>
        <w:bottom w:val="none" w:sz="0" w:space="0" w:color="auto"/>
        <w:right w:val="none" w:sz="0" w:space="0" w:color="auto"/>
      </w:divBdr>
    </w:div>
    <w:div w:id="211420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initiatives-and-programs/covid-19-vaccines/getting-vaccinated-for-covid-19/information-for-people-with-disability-about-covid-19-vaccines" TargetMode="External"/><Relationship Id="rId13" Type="http://schemas.openxmlformats.org/officeDocument/2006/relationships/hyperlink" Target="https://www.health.gov.au/resources/publications/covid-19-vaccination-after-your-covid-19-vaccination" TargetMode="External"/><Relationship Id="rId18" Type="http://schemas.openxmlformats.org/officeDocument/2006/relationships/hyperlink" Target="https://www.health.gov.au/initiatives-and-programs/covid-19-vaccines/covid-19-vaccine-information-in-your-language" TargetMode="External"/><Relationship Id="rId26" Type="http://schemas.openxmlformats.org/officeDocument/2006/relationships/hyperlink" Target="https://www.health.gov.au/resources/publications/covid-19-vaccination-giving-your-consent-easy-read"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health.gov.au/resources/publications/covid-19-vaccination-who-will-get-the-vaccine-easy-read" TargetMode="External"/><Relationship Id="rId34" Type="http://schemas.openxmlformats.org/officeDocument/2006/relationships/hyperlink" Target="https://www.disabilitygateway.gov.au/coronavirus" TargetMode="External"/><Relationship Id="rId7" Type="http://schemas.openxmlformats.org/officeDocument/2006/relationships/endnotes" Target="endnotes.xml"/><Relationship Id="rId12" Type="http://schemas.openxmlformats.org/officeDocument/2006/relationships/hyperlink" Target="https://www.health.gov.au/resources/publications/covid-19-vaccination-preparing-for-covid-19-vaccination" TargetMode="External"/><Relationship Id="rId17" Type="http://schemas.openxmlformats.org/officeDocument/2006/relationships/hyperlink" Target="https://www.health.gov.au/resources/publications/covid-19-vaccination-consent-form-for-covid-19-vaccination" TargetMode="External"/><Relationship Id="rId25" Type="http://schemas.openxmlformats.org/officeDocument/2006/relationships/hyperlink" Target="https://www.health.gov.au/resources/publications/covid-19-vaccination-what-to-expect-when-you-have-your-vaccination-easy-read" TargetMode="External"/><Relationship Id="rId33" Type="http://schemas.openxmlformats.org/officeDocument/2006/relationships/hyperlink" Target="https://www.youtube.com/watch?v=IjDDIwaoadE&amp;feature=emb_logo"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ealth.gov.au/initiatives-and-programs/covid-19-vaccines/getting-vaccinated-for-covid-19/information-for-aboriginal-and-torres-strait-islander-peoples-about-covid-19-vaccines" TargetMode="External"/><Relationship Id="rId20" Type="http://schemas.openxmlformats.org/officeDocument/2006/relationships/hyperlink" Target="https://www.health.gov.au/resources/publications/covid-19-vaccination-what-is-it-is-it-safe-easy-read" TargetMode="External"/><Relationship Id="rId29" Type="http://schemas.openxmlformats.org/officeDocument/2006/relationships/hyperlink" Target="https://www.youtube.com/watch?v=4qQLRnHDFt0&amp;feature=emb_tit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resources/publications/covid-19-vaccination-information-on-covid-19-pfizer-comirnaty-vaccine" TargetMode="External"/><Relationship Id="rId24" Type="http://schemas.openxmlformats.org/officeDocument/2006/relationships/hyperlink" Target="https://www.health.gov.au/resources/publications/covid-19-vaccination-getting-ready-for-the-vaccination-easy-read" TargetMode="External"/><Relationship Id="rId32" Type="http://schemas.openxmlformats.org/officeDocument/2006/relationships/hyperlink" Target="https://www.youtube.com/watch?v=SShHmECwCbw&amp;feature=emb_logo"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sites/default/files/documents/2020/05/information-for-disability-support-providers-and-workers_0.pdf" TargetMode="External"/><Relationship Id="rId23" Type="http://schemas.openxmlformats.org/officeDocument/2006/relationships/hyperlink" Target="https://www.health.gov.au/resources/publications/covid-19-vaccination-the-pfizer-vaccine-easy-read" TargetMode="External"/><Relationship Id="rId28" Type="http://schemas.openxmlformats.org/officeDocument/2006/relationships/hyperlink" Target="https://www.health.gov.au/resources/publications/covid-19-vaccination-other-information-easy-read" TargetMode="External"/><Relationship Id="rId36" Type="http://schemas.openxmlformats.org/officeDocument/2006/relationships/hyperlink" Target="http://www.ndiscommission.gov.au" TargetMode="External"/><Relationship Id="rId10" Type="http://schemas.openxmlformats.org/officeDocument/2006/relationships/hyperlink" Target="https://www.health.gov.au/initiatives-and-programs/covid-19-vaccines/getting-vaccinated-for-covid-19/information-for-people-with-disability-about-covid-19-vaccines" TargetMode="External"/><Relationship Id="rId19" Type="http://schemas.openxmlformats.org/officeDocument/2006/relationships/hyperlink" Target="https://www.health.gov.au/resources/publications/covid-19-vaccination-covid-19-vaccine-overview-easy-read" TargetMode="External"/><Relationship Id="rId31" Type="http://schemas.openxmlformats.org/officeDocument/2006/relationships/hyperlink" Target="https://www.youtube.com/watch?v=2TJmNlPgc2o&amp;feature=emb_logo" TargetMode="External"/><Relationship Id="rId4" Type="http://schemas.openxmlformats.org/officeDocument/2006/relationships/settings" Target="settings.xml"/><Relationship Id="rId9" Type="http://schemas.openxmlformats.org/officeDocument/2006/relationships/hyperlink" Target="https://www.ndiscommission.gov.au/about/complaints" TargetMode="External"/><Relationship Id="rId14" Type="http://schemas.openxmlformats.org/officeDocument/2006/relationships/hyperlink" Target="https://www.health.gov.au/resources/publications/covid-19-vaccination-covid-19-vaccination-decision-guide-for-women-who-are-pregnant-breastfeeding-or-planning-pregnancy" TargetMode="External"/><Relationship Id="rId22" Type="http://schemas.openxmlformats.org/officeDocument/2006/relationships/hyperlink" Target="https://www.health.gov.au/resources/publications/covid-19-vaccination-where-can-you-get-the-vaccine-easy-read" TargetMode="External"/><Relationship Id="rId27" Type="http://schemas.openxmlformats.org/officeDocument/2006/relationships/hyperlink" Target="https://www.health.gov.au/resources/publications/covid-19-vaccination-after-your-vaccination-easy-read" TargetMode="External"/><Relationship Id="rId30" Type="http://schemas.openxmlformats.org/officeDocument/2006/relationships/hyperlink" Target="https://www.youtube.com/watch?v=297cQE2jSpk&amp;feature=emb_logo" TargetMode="External"/><Relationship Id="rId35" Type="http://schemas.openxmlformats.org/officeDocument/2006/relationships/hyperlink" Target="mailto:contactcentre@ndiscommission.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20E1-1275-45FA-854E-BA4793FE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1861</Words>
  <Characters>10612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Group 1a: What NDIS participants in residential disability accommodation need to know about the COVID-19 vaccines</vt:lpstr>
    </vt:vector>
  </TitlesOfParts>
  <Manager/>
  <Company/>
  <LinksUpToDate>false</LinksUpToDate>
  <CharactersWithSpaces>12449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1a: What NDIS participants in residential disability accommodation need to know about the COVID-19 vaccines</dc:title>
  <dc:subject/>
  <dc:creator/>
  <cp:keywords/>
  <dc:description/>
  <cp:lastModifiedBy/>
  <cp:revision>1</cp:revision>
  <dcterms:created xsi:type="dcterms:W3CDTF">2021-03-17T08:11:00Z</dcterms:created>
  <dcterms:modified xsi:type="dcterms:W3CDTF">2021-03-17T08:11:00Z</dcterms:modified>
  <cp:category/>
</cp:coreProperties>
</file>