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B3F53" w14:textId="77777777" w:rsidR="008D47BF" w:rsidRPr="008D5498" w:rsidRDefault="009F0B99" w:rsidP="00561069">
      <w:pPr>
        <w:pStyle w:val="Heading1"/>
        <w:spacing w:before="0" w:after="120" w:line="288" w:lineRule="atLeast"/>
        <w:rPr>
          <w:rFonts w:asciiTheme="minorHAnsi" w:hAnsiTheme="minorHAnsi" w:cstheme="minorHAnsi"/>
          <w:color w:val="6A2875"/>
          <w:sz w:val="60"/>
          <w:szCs w:val="60"/>
        </w:rPr>
      </w:pPr>
      <w:r>
        <w:rPr>
          <w:rFonts w:asciiTheme="minorHAnsi" w:hAnsiTheme="minorHAnsi" w:cstheme="minorHAnsi"/>
          <w:color w:val="6A2875"/>
          <w:sz w:val="60"/>
          <w:szCs w:val="60"/>
          <w:lang w:val="mk-MK"/>
        </w:rPr>
        <w:t xml:space="preserve">Корона вирус (КОВИД-19): </w:t>
      </w:r>
      <w:r w:rsidR="00953624">
        <w:rPr>
          <w:rFonts w:asciiTheme="minorHAnsi" w:hAnsiTheme="minorHAnsi" w:cstheme="minorHAnsi"/>
          <w:color w:val="6A2875"/>
          <w:sz w:val="60"/>
          <w:szCs w:val="60"/>
          <w:lang w:val="mk-MK"/>
        </w:rPr>
        <w:t xml:space="preserve">Што може да очекуваат учесниците во програмата </w:t>
      </w:r>
      <w:r w:rsidR="00953624">
        <w:rPr>
          <w:rFonts w:asciiTheme="minorHAnsi" w:hAnsiTheme="minorHAnsi" w:cstheme="minorHAnsi"/>
          <w:color w:val="6A2875"/>
          <w:sz w:val="60"/>
          <w:szCs w:val="60"/>
        </w:rPr>
        <w:t>NDIS</w:t>
      </w:r>
      <w:r w:rsidR="00953624">
        <w:rPr>
          <w:rFonts w:asciiTheme="minorHAnsi" w:hAnsiTheme="minorHAnsi" w:cstheme="minorHAnsi"/>
          <w:color w:val="6A2875"/>
          <w:sz w:val="60"/>
          <w:szCs w:val="60"/>
          <w:lang w:val="mk-MK"/>
        </w:rPr>
        <w:t xml:space="preserve"> од давателите на услугите во случај на ширење на вирусот </w:t>
      </w:r>
      <w:r>
        <w:rPr>
          <w:rFonts w:asciiTheme="minorHAnsi" w:hAnsiTheme="minorHAnsi" w:cstheme="minorHAnsi"/>
          <w:color w:val="6A2875"/>
          <w:sz w:val="60"/>
          <w:szCs w:val="60"/>
          <w:lang w:val="mk-MK"/>
        </w:rPr>
        <w:t>КОВИД-19 во</w:t>
      </w:r>
      <w:r w:rsidR="00953624">
        <w:rPr>
          <w:rFonts w:asciiTheme="minorHAnsi" w:hAnsiTheme="minorHAnsi" w:cstheme="minorHAnsi"/>
          <w:color w:val="6A2875"/>
          <w:sz w:val="60"/>
          <w:szCs w:val="60"/>
          <w:lang w:val="mk-MK"/>
        </w:rPr>
        <w:t xml:space="preserve"> старечките домови</w:t>
      </w:r>
    </w:p>
    <w:p w14:paraId="64391982" w14:textId="77777777" w:rsidR="006F245A" w:rsidRPr="00366369" w:rsidRDefault="00953624" w:rsidP="00561069">
      <w:pPr>
        <w:spacing w:after="120"/>
        <w:rPr>
          <w:rFonts w:asciiTheme="minorHAnsi" w:hAnsiTheme="minorHAnsi" w:cstheme="minorHAnsi"/>
          <w:sz w:val="34"/>
          <w:szCs w:val="34"/>
        </w:rPr>
      </w:pPr>
      <w:r>
        <w:rPr>
          <w:rFonts w:asciiTheme="minorHAnsi" w:hAnsiTheme="minorHAnsi" w:cstheme="minorHAnsi"/>
          <w:sz w:val="34"/>
          <w:szCs w:val="34"/>
          <w:lang w:val="mk-MK"/>
        </w:rPr>
        <w:t xml:space="preserve">Овој информативен лист објаснува што им имаме кажано ние на давателите на услуги од програмата </w:t>
      </w:r>
      <w:r w:rsidR="00631492">
        <w:rPr>
          <w:rFonts w:asciiTheme="minorHAnsi" w:hAnsiTheme="minorHAnsi" w:cstheme="minorHAnsi"/>
          <w:sz w:val="34"/>
          <w:szCs w:val="34"/>
        </w:rPr>
        <w:t>NDIS</w:t>
      </w:r>
      <w:r>
        <w:rPr>
          <w:rFonts w:asciiTheme="minorHAnsi" w:hAnsiTheme="minorHAnsi" w:cstheme="minorHAnsi"/>
          <w:sz w:val="34"/>
          <w:szCs w:val="34"/>
          <w:lang w:val="mk-MK"/>
        </w:rPr>
        <w:t xml:space="preserve"> во врска со тоа како може да помогнат вие да бидете заштитени од вирусот КОВИД-19, и како треба да постапуваат во случај на ширење на вирусот во старечките домови.</w:t>
      </w:r>
    </w:p>
    <w:p w14:paraId="7D947F91" w14:textId="77777777" w:rsidR="00242B66" w:rsidRDefault="009F0B99" w:rsidP="00CE6755">
      <w:pPr>
        <w:spacing w:before="240" w:after="120"/>
        <w:rPr>
          <w:rFonts w:asciiTheme="minorHAnsi" w:hAnsiTheme="minorHAnsi" w:cstheme="minorHAnsi"/>
          <w:b/>
          <w:color w:val="6A2875"/>
          <w:sz w:val="28"/>
          <w:szCs w:val="28"/>
        </w:rPr>
      </w:pPr>
      <w:r>
        <w:rPr>
          <w:rFonts w:asciiTheme="minorHAnsi" w:hAnsiTheme="minorHAnsi" w:cstheme="minorHAnsi"/>
          <w:b/>
          <w:color w:val="6A2875"/>
          <w:sz w:val="28"/>
          <w:szCs w:val="28"/>
          <w:lang w:val="mk-MK"/>
        </w:rPr>
        <w:t>Клучни работи</w:t>
      </w:r>
    </w:p>
    <w:p w14:paraId="44EEDABB" w14:textId="77777777" w:rsidR="00242B66" w:rsidRDefault="009F0B99" w:rsidP="00561069">
      <w:pPr>
        <w:pStyle w:val="ListParagraph"/>
        <w:numPr>
          <w:ilvl w:val="0"/>
          <w:numId w:val="14"/>
        </w:numPr>
        <w:spacing w:before="120" w:after="120" w:line="240" w:lineRule="auto"/>
        <w:ind w:left="714" w:hanging="357"/>
        <w:rPr>
          <w:rFonts w:ascii="Calibri" w:eastAsia="Calibri" w:hAnsi="Calibri" w:cs="Times New Roman"/>
          <w:bCs/>
          <w:lang w:val="en-US"/>
        </w:rPr>
      </w:pPr>
      <w:r>
        <w:rPr>
          <w:rFonts w:asciiTheme="minorHAnsi" w:hAnsiTheme="minorHAnsi" w:cstheme="minorHAnsi"/>
          <w:color w:val="000000"/>
          <w:lang w:val="mk-MK"/>
        </w:rPr>
        <w:t xml:space="preserve">Сите даватели на услуги од програмата </w:t>
      </w:r>
      <w:r w:rsidR="00785F2D">
        <w:rPr>
          <w:rFonts w:asciiTheme="minorHAnsi" w:hAnsiTheme="minorHAnsi" w:cstheme="minorHAnsi"/>
          <w:color w:val="000000"/>
        </w:rPr>
        <w:t xml:space="preserve">NDIS </w:t>
      </w:r>
      <w:r>
        <w:rPr>
          <w:rFonts w:asciiTheme="minorHAnsi" w:hAnsiTheme="minorHAnsi" w:cstheme="minorHAnsi"/>
          <w:color w:val="000000"/>
          <w:lang w:val="mk-MK"/>
        </w:rPr>
        <w:t>треба да направат план како ќе постапуваат при евентуално ширење на заразата со вирусот КОВИД-19 и да преземат разумни претпазни мерки за да ги сведат на најмала можна мера опасностите по вашето здравје, добросостојба и безбедност.</w:t>
      </w:r>
      <w:r w:rsidR="00242B66">
        <w:rPr>
          <w:rFonts w:ascii="Calibri" w:eastAsia="Calibri" w:hAnsi="Calibri" w:cs="Times New Roman"/>
          <w:bCs/>
          <w:lang w:val="en-US"/>
        </w:rPr>
        <w:t xml:space="preserve"> </w:t>
      </w:r>
    </w:p>
    <w:p w14:paraId="1A4A17EB" w14:textId="77777777" w:rsidR="00CE6755" w:rsidRPr="00CE6755" w:rsidRDefault="00953624" w:rsidP="00561069">
      <w:pPr>
        <w:pStyle w:val="ListParagraph"/>
        <w:numPr>
          <w:ilvl w:val="0"/>
          <w:numId w:val="14"/>
        </w:numPr>
        <w:spacing w:before="120" w:after="120" w:line="240" w:lineRule="auto"/>
        <w:ind w:left="714" w:hanging="357"/>
        <w:rPr>
          <w:rFonts w:ascii="Calibri" w:eastAsia="Calibri" w:hAnsi="Calibri" w:cs="Times New Roman"/>
          <w:bCs/>
          <w:lang w:val="en-US"/>
        </w:rPr>
      </w:pPr>
      <w:r>
        <w:rPr>
          <w:rFonts w:asciiTheme="minorHAnsi" w:hAnsiTheme="minorHAnsi" w:cstheme="minorHAnsi"/>
          <w:lang w:val="mk-MK"/>
        </w:rPr>
        <w:t>Тие треба редовно да ве информираат и да ви даваат поддршка на вас и на сите други станари да ги разберете сите промени во поддршката и во услугите што може да ве засегаат вас.</w:t>
      </w:r>
    </w:p>
    <w:p w14:paraId="27846000" w14:textId="77777777" w:rsidR="00CE6755" w:rsidRDefault="00953624" w:rsidP="00561069">
      <w:pPr>
        <w:pStyle w:val="ListParagraph"/>
        <w:numPr>
          <w:ilvl w:val="0"/>
          <w:numId w:val="14"/>
        </w:numPr>
        <w:spacing w:before="120" w:after="120" w:line="240" w:lineRule="auto"/>
        <w:ind w:left="714" w:hanging="357"/>
        <w:rPr>
          <w:rFonts w:ascii="Calibri" w:eastAsia="Calibri" w:hAnsi="Calibri" w:cs="Times New Roman"/>
          <w:bCs/>
          <w:lang w:val="en-US"/>
        </w:rPr>
      </w:pPr>
      <w:r>
        <w:rPr>
          <w:rFonts w:ascii="Calibri" w:eastAsia="Calibri" w:hAnsi="Calibri" w:cs="Calibri"/>
          <w:lang w:val="mk-MK"/>
        </w:rPr>
        <w:t>Ако се чувствувате небезбедно, или ако не сте задоволни со квалитетот на поддршката и услугите што ги добивате – без оглед на тоа дали проблемот е поврзан со КОВИД-19 или не – може да поднесете поплака до Комисијата на програмата</w:t>
      </w:r>
      <w:r w:rsidR="00CE6755">
        <w:rPr>
          <w:rFonts w:ascii="Calibri" w:eastAsia="Calibri" w:hAnsi="Calibri" w:cs="Calibri"/>
        </w:rPr>
        <w:t xml:space="preserve"> NDIS.</w:t>
      </w:r>
    </w:p>
    <w:p w14:paraId="1C639A5F" w14:textId="77777777" w:rsidR="00CC51C4" w:rsidRPr="00CC51C4" w:rsidRDefault="00953624" w:rsidP="00CE6755">
      <w:pPr>
        <w:pStyle w:val="Heading20"/>
        <w:spacing w:before="240" w:after="120"/>
      </w:pPr>
      <w:r>
        <w:rPr>
          <w:lang w:val="mk-MK"/>
        </w:rPr>
        <w:t>Како треба да се подготват давателите на услуги за можното ширење на заразата со вирусот КОВИД-19</w:t>
      </w:r>
      <w:r w:rsidR="000F332A">
        <w:t xml:space="preserve"> </w:t>
      </w:r>
    </w:p>
    <w:p w14:paraId="3425F518" w14:textId="77777777" w:rsidR="00855619" w:rsidRDefault="00953624" w:rsidP="00561069">
      <w:pPr>
        <w:spacing w:before="120" w:after="120" w:line="240" w:lineRule="auto"/>
        <w:contextualSpacing/>
        <w:rPr>
          <w:rFonts w:asciiTheme="minorHAnsi" w:hAnsiTheme="minorHAnsi" w:cstheme="minorHAnsi"/>
          <w:color w:val="000000"/>
        </w:rPr>
      </w:pPr>
      <w:r>
        <w:rPr>
          <w:rFonts w:asciiTheme="minorHAnsi" w:hAnsiTheme="minorHAnsi" w:cstheme="minorHAnsi"/>
          <w:color w:val="000000"/>
          <w:lang w:val="mk-MK"/>
        </w:rPr>
        <w:t>Бидејќи се случува пренесување на вирусот КОВИД-19 во заедницата, вашите даватели на услуги од програмата</w:t>
      </w:r>
      <w:r w:rsidR="000D75E8">
        <w:rPr>
          <w:rFonts w:asciiTheme="minorHAnsi" w:hAnsiTheme="minorHAnsi" w:cstheme="minorHAnsi"/>
          <w:color w:val="000000"/>
        </w:rPr>
        <w:t xml:space="preserve"> </w:t>
      </w:r>
      <w:r w:rsidR="000829E4">
        <w:rPr>
          <w:rFonts w:asciiTheme="minorHAnsi" w:hAnsiTheme="minorHAnsi" w:cstheme="minorHAnsi"/>
          <w:color w:val="000000"/>
        </w:rPr>
        <w:t>NDIS</w:t>
      </w:r>
      <w:r>
        <w:rPr>
          <w:rFonts w:asciiTheme="minorHAnsi" w:hAnsiTheme="minorHAnsi" w:cstheme="minorHAnsi"/>
          <w:color w:val="000000"/>
          <w:lang w:val="mk-MK"/>
        </w:rPr>
        <w:t xml:space="preserve"> треба да направат план и да се потготват да се справат со сите евентуални случаи на КОВИД-19 во вашиот старечки дом.</w:t>
      </w:r>
      <w:r w:rsidR="000D75E8">
        <w:rPr>
          <w:rFonts w:asciiTheme="minorHAnsi" w:hAnsiTheme="minorHAnsi" w:cstheme="minorHAnsi"/>
          <w:color w:val="000000"/>
        </w:rPr>
        <w:t xml:space="preserve"> </w:t>
      </w:r>
    </w:p>
    <w:p w14:paraId="2F38779B" w14:textId="77777777" w:rsidR="003368A9" w:rsidRDefault="00953624" w:rsidP="00561069">
      <w:pPr>
        <w:pStyle w:val="Pa0"/>
        <w:spacing w:before="120" w:after="120" w:line="240" w:lineRule="auto"/>
        <w:contextualSpacing/>
        <w:rPr>
          <w:rFonts w:asciiTheme="minorHAnsi" w:hAnsiTheme="minorHAnsi" w:cstheme="minorHAnsi"/>
          <w:color w:val="000000"/>
          <w:sz w:val="22"/>
          <w:szCs w:val="22"/>
        </w:rPr>
      </w:pPr>
      <w:r>
        <w:rPr>
          <w:rFonts w:asciiTheme="minorHAnsi" w:hAnsiTheme="minorHAnsi" w:cstheme="minorHAnsi"/>
          <w:color w:val="000000"/>
          <w:sz w:val="22"/>
          <w:szCs w:val="22"/>
          <w:lang w:val="mk-MK"/>
        </w:rPr>
        <w:t xml:space="preserve">Ние им даваме информации на давателите на услуги од програмата </w:t>
      </w:r>
      <w:r w:rsidR="003368A9" w:rsidRPr="0056465B">
        <w:rPr>
          <w:rFonts w:asciiTheme="minorHAnsi" w:hAnsiTheme="minorHAnsi" w:cstheme="minorHAnsi"/>
          <w:color w:val="000000"/>
          <w:sz w:val="22"/>
          <w:szCs w:val="22"/>
        </w:rPr>
        <w:t>NDIS</w:t>
      </w:r>
      <w:r>
        <w:rPr>
          <w:rFonts w:asciiTheme="minorHAnsi" w:hAnsiTheme="minorHAnsi" w:cstheme="minorHAnsi"/>
          <w:color w:val="000000"/>
          <w:sz w:val="22"/>
          <w:szCs w:val="22"/>
          <w:lang w:val="mk-MK"/>
        </w:rPr>
        <w:t xml:space="preserve"> за да ги поддржиме да дознаат како може да го направат тоа додека истовремено продолжуваат да ви даваат  поддршка и да ја чуваат вашата безбедност.</w:t>
      </w:r>
      <w:r w:rsidR="003368A9" w:rsidRPr="0056465B">
        <w:rPr>
          <w:rFonts w:asciiTheme="minorHAnsi" w:hAnsiTheme="minorHAnsi" w:cstheme="minorHAnsi"/>
          <w:color w:val="000000"/>
          <w:sz w:val="22"/>
          <w:szCs w:val="22"/>
        </w:rPr>
        <w:t xml:space="preserve"> </w:t>
      </w:r>
    </w:p>
    <w:p w14:paraId="24513FA4" w14:textId="77777777" w:rsidR="00785F2D" w:rsidRPr="00953624" w:rsidRDefault="00953624" w:rsidP="00561069">
      <w:pPr>
        <w:spacing w:before="120" w:after="120" w:line="240" w:lineRule="auto"/>
        <w:contextualSpacing/>
        <w:rPr>
          <w:rFonts w:asciiTheme="minorHAnsi" w:hAnsiTheme="minorHAnsi" w:cstheme="minorHAnsi"/>
          <w:color w:val="000000"/>
          <w:lang w:val="mk-MK"/>
        </w:rPr>
      </w:pPr>
      <w:r>
        <w:rPr>
          <w:rFonts w:asciiTheme="minorHAnsi" w:hAnsiTheme="minorHAnsi" w:cstheme="minorHAnsi"/>
          <w:color w:val="221E1F"/>
          <w:lang w:val="mk-MK"/>
        </w:rPr>
        <w:lastRenderedPageBreak/>
        <w:t xml:space="preserve">Вашите даватели на услуги треба да бидат сосредоточени на тоа да го заштитат здравјето на сите работници и станари и да ја ограничат опасноста од ширењето на вирусот. Тие треба да </w:t>
      </w:r>
      <w:r>
        <w:rPr>
          <w:rFonts w:asciiTheme="minorHAnsi" w:hAnsiTheme="minorHAnsi" w:cstheme="minorHAnsi"/>
          <w:lang w:val="mk-MK"/>
        </w:rPr>
        <w:t>ве информираат и да ви даваат поддршка на вас и на сите други станари да ги разберете сите промени во поддршката и во услугите што може да ве засегаат вас</w:t>
      </w:r>
      <w:r w:rsidR="00785F2D" w:rsidRPr="00953624">
        <w:rPr>
          <w:rFonts w:asciiTheme="minorHAnsi" w:hAnsiTheme="minorHAnsi" w:cstheme="minorHAnsi"/>
          <w:color w:val="000000"/>
          <w:lang w:val="mk-MK"/>
        </w:rPr>
        <w:t>.</w:t>
      </w:r>
    </w:p>
    <w:p w14:paraId="5C03313F" w14:textId="77777777" w:rsidR="003368A9" w:rsidRPr="00953624" w:rsidRDefault="00953624" w:rsidP="00561069">
      <w:pPr>
        <w:pStyle w:val="Pa0"/>
        <w:spacing w:before="120" w:after="120" w:line="240" w:lineRule="auto"/>
        <w:contextualSpacing/>
        <w:rPr>
          <w:rFonts w:asciiTheme="minorHAnsi" w:hAnsiTheme="minorHAnsi" w:cstheme="minorHAnsi"/>
          <w:color w:val="000000"/>
          <w:sz w:val="22"/>
          <w:szCs w:val="22"/>
          <w:lang w:val="mk-MK"/>
        </w:rPr>
      </w:pPr>
      <w:r>
        <w:rPr>
          <w:rFonts w:asciiTheme="minorHAnsi" w:hAnsiTheme="minorHAnsi" w:cstheme="minorHAnsi"/>
          <w:color w:val="000000"/>
          <w:sz w:val="22"/>
          <w:szCs w:val="22"/>
          <w:lang w:val="mk-MK"/>
        </w:rPr>
        <w:t>Од вашите даватели на услуги треба да очекувате:</w:t>
      </w:r>
      <w:r w:rsidR="003368A9" w:rsidRPr="00953624">
        <w:rPr>
          <w:rFonts w:asciiTheme="minorHAnsi" w:hAnsiTheme="minorHAnsi" w:cstheme="minorHAnsi"/>
          <w:color w:val="000000"/>
          <w:sz w:val="22"/>
          <w:szCs w:val="22"/>
          <w:lang w:val="mk-MK"/>
        </w:rPr>
        <w:t xml:space="preserve"> </w:t>
      </w:r>
    </w:p>
    <w:p w14:paraId="01852059" w14:textId="77777777" w:rsidR="003368A9" w:rsidRPr="008D5EDA" w:rsidRDefault="008D5EDA" w:rsidP="00561069">
      <w:pPr>
        <w:pStyle w:val="Default"/>
        <w:numPr>
          <w:ilvl w:val="0"/>
          <w:numId w:val="16"/>
        </w:numPr>
        <w:spacing w:before="120" w:after="120"/>
        <w:ind w:left="714" w:hanging="357"/>
        <w:contextualSpacing/>
        <w:rPr>
          <w:color w:val="221E1F"/>
          <w:sz w:val="22"/>
          <w:szCs w:val="22"/>
          <w:lang w:val="mk-MK"/>
        </w:rPr>
      </w:pPr>
      <w:r>
        <w:rPr>
          <w:b/>
          <w:color w:val="221E1F"/>
          <w:sz w:val="22"/>
          <w:szCs w:val="22"/>
          <w:lang w:val="mk-MK"/>
        </w:rPr>
        <w:t xml:space="preserve">да ве чуваат безбедни од непотребно изложување на опасноста </w:t>
      </w:r>
      <w:r>
        <w:rPr>
          <w:color w:val="221E1F"/>
          <w:sz w:val="22"/>
          <w:szCs w:val="22"/>
          <w:lang w:val="mk-MK"/>
        </w:rPr>
        <w:t>да се заразите со вирусот. Тоа подразбира давателите на услуги да се осигураат дека нивните работници се известени дека треба да си ги мијат рацете и да ги почитуваат одредбите за држење растојание од човек до човек, и дека не треба да доаѓаат на работа ако не се чувствуваат добро</w:t>
      </w:r>
      <w:r w:rsidR="003368A9" w:rsidRPr="008D5EDA">
        <w:rPr>
          <w:color w:val="221E1F"/>
          <w:sz w:val="22"/>
          <w:szCs w:val="22"/>
          <w:lang w:val="mk-MK"/>
        </w:rPr>
        <w:t xml:space="preserve"> </w:t>
      </w:r>
    </w:p>
    <w:p w14:paraId="6B369D5E" w14:textId="77777777" w:rsidR="003368A9" w:rsidRPr="008D5EDA" w:rsidRDefault="008D5EDA" w:rsidP="00561069">
      <w:pPr>
        <w:pStyle w:val="Default"/>
        <w:numPr>
          <w:ilvl w:val="0"/>
          <w:numId w:val="16"/>
        </w:numPr>
        <w:spacing w:before="120" w:after="120"/>
        <w:ind w:left="714" w:hanging="357"/>
        <w:contextualSpacing/>
        <w:rPr>
          <w:color w:val="221E1F"/>
          <w:sz w:val="22"/>
          <w:szCs w:val="22"/>
          <w:lang w:val="mk-MK"/>
        </w:rPr>
      </w:pPr>
      <w:r>
        <w:rPr>
          <w:b/>
          <w:color w:val="221E1F"/>
          <w:sz w:val="22"/>
          <w:szCs w:val="22"/>
          <w:lang w:val="mk-MK"/>
        </w:rPr>
        <w:t xml:space="preserve">да продолжат да ви ги даваат поддршките и услугите </w:t>
      </w:r>
      <w:r>
        <w:rPr>
          <w:color w:val="221E1F"/>
          <w:sz w:val="22"/>
          <w:szCs w:val="22"/>
          <w:lang w:val="mk-MK"/>
        </w:rPr>
        <w:t>од кои зависат вашето здравје и безбедност</w:t>
      </w:r>
    </w:p>
    <w:p w14:paraId="29401158" w14:textId="77777777" w:rsidR="003368A9" w:rsidRPr="008D5EDA" w:rsidRDefault="008D5EDA" w:rsidP="00561069">
      <w:pPr>
        <w:pStyle w:val="Default"/>
        <w:numPr>
          <w:ilvl w:val="0"/>
          <w:numId w:val="16"/>
        </w:numPr>
        <w:spacing w:before="120" w:after="120"/>
        <w:ind w:left="714" w:hanging="357"/>
        <w:contextualSpacing/>
        <w:rPr>
          <w:color w:val="221E1F"/>
          <w:sz w:val="22"/>
          <w:szCs w:val="22"/>
          <w:lang w:val="mk-MK"/>
        </w:rPr>
      </w:pPr>
      <w:r>
        <w:rPr>
          <w:b/>
          <w:color w:val="221E1F"/>
          <w:sz w:val="22"/>
          <w:szCs w:val="22"/>
          <w:lang w:val="mk-MK"/>
        </w:rPr>
        <w:t>да ве известат ако треба да се направат какви и да било промени</w:t>
      </w:r>
      <w:r w:rsidR="003368A9" w:rsidRPr="008D5EDA">
        <w:rPr>
          <w:color w:val="221E1F"/>
          <w:sz w:val="22"/>
          <w:szCs w:val="22"/>
          <w:lang w:val="mk-MK"/>
        </w:rPr>
        <w:t xml:space="preserve"> </w:t>
      </w:r>
      <w:r>
        <w:rPr>
          <w:color w:val="221E1F"/>
          <w:sz w:val="22"/>
          <w:szCs w:val="22"/>
          <w:lang w:val="mk-MK"/>
        </w:rPr>
        <w:t>во поддршките што ги добивате, на пример, дека не ќе можете да одите на вашите редовни активности</w:t>
      </w:r>
      <w:r w:rsidR="003368A9" w:rsidRPr="008D5EDA">
        <w:rPr>
          <w:color w:val="221E1F"/>
          <w:sz w:val="22"/>
          <w:szCs w:val="22"/>
          <w:lang w:val="mk-MK"/>
        </w:rPr>
        <w:t xml:space="preserve"> </w:t>
      </w:r>
    </w:p>
    <w:p w14:paraId="19E61518" w14:textId="77777777" w:rsidR="003368A9" w:rsidRPr="008D5EDA" w:rsidRDefault="008D5EDA" w:rsidP="00561069">
      <w:pPr>
        <w:pStyle w:val="Default"/>
        <w:numPr>
          <w:ilvl w:val="0"/>
          <w:numId w:val="16"/>
        </w:numPr>
        <w:spacing w:before="120" w:after="120"/>
        <w:ind w:left="714" w:hanging="357"/>
        <w:contextualSpacing/>
        <w:rPr>
          <w:color w:val="221E1F"/>
          <w:sz w:val="22"/>
          <w:szCs w:val="22"/>
          <w:lang w:val="mk-MK"/>
        </w:rPr>
      </w:pPr>
      <w:r>
        <w:rPr>
          <w:b/>
          <w:color w:val="221E1F"/>
          <w:sz w:val="22"/>
          <w:szCs w:val="22"/>
          <w:lang w:val="mk-MK"/>
        </w:rPr>
        <w:t>да ги користат оние начини на комуникација што вие ги претпочитате</w:t>
      </w:r>
      <w:r w:rsidR="003368A9" w:rsidRPr="008D5EDA">
        <w:rPr>
          <w:color w:val="221E1F"/>
          <w:sz w:val="22"/>
          <w:szCs w:val="22"/>
          <w:lang w:val="mk-MK"/>
        </w:rPr>
        <w:t xml:space="preserve"> </w:t>
      </w:r>
      <w:r>
        <w:rPr>
          <w:color w:val="221E1F"/>
          <w:sz w:val="22"/>
          <w:szCs w:val="22"/>
          <w:lang w:val="mk-MK"/>
        </w:rPr>
        <w:t>кога бараат вие да се произнесете за нешто или кога ви даваат информации</w:t>
      </w:r>
      <w:r w:rsidR="00CE6755" w:rsidRPr="008D5EDA">
        <w:rPr>
          <w:color w:val="221E1F"/>
          <w:sz w:val="22"/>
          <w:szCs w:val="22"/>
          <w:lang w:val="mk-MK"/>
        </w:rPr>
        <w:t xml:space="preserve"> </w:t>
      </w:r>
    </w:p>
    <w:p w14:paraId="2AC3EF12" w14:textId="77777777" w:rsidR="003368A9" w:rsidRPr="008D5EDA" w:rsidRDefault="008D5EDA" w:rsidP="00561069">
      <w:pPr>
        <w:pStyle w:val="Default"/>
        <w:numPr>
          <w:ilvl w:val="0"/>
          <w:numId w:val="16"/>
        </w:numPr>
        <w:spacing w:before="120" w:after="120"/>
        <w:ind w:left="714" w:hanging="357"/>
        <w:contextualSpacing/>
        <w:rPr>
          <w:color w:val="221E1F"/>
          <w:sz w:val="22"/>
          <w:szCs w:val="22"/>
          <w:lang w:val="mk-MK"/>
        </w:rPr>
      </w:pPr>
      <w:r>
        <w:rPr>
          <w:color w:val="221E1F"/>
          <w:sz w:val="22"/>
          <w:szCs w:val="22"/>
          <w:lang w:val="mk-MK"/>
        </w:rPr>
        <w:t xml:space="preserve">да имаат доволен број </w:t>
      </w:r>
      <w:r>
        <w:rPr>
          <w:b/>
          <w:color w:val="221E1F"/>
          <w:sz w:val="22"/>
          <w:szCs w:val="22"/>
          <w:lang w:val="mk-MK"/>
        </w:rPr>
        <w:t xml:space="preserve">обучени и искусни членови на персоналот за да продолжат да ве поддржуваат вас </w:t>
      </w:r>
      <w:r>
        <w:rPr>
          <w:color w:val="221E1F"/>
          <w:sz w:val="22"/>
          <w:szCs w:val="22"/>
          <w:lang w:val="mk-MK"/>
        </w:rPr>
        <w:t>и другите луѓе со онеспособеност ако дојде до ширење на заразата со вирусот КОВИД-19</w:t>
      </w:r>
    </w:p>
    <w:p w14:paraId="39B7459A" w14:textId="77777777" w:rsidR="00785F2D" w:rsidRPr="008D5EDA" w:rsidRDefault="008D5EDA" w:rsidP="00561069">
      <w:pPr>
        <w:pStyle w:val="Default"/>
        <w:numPr>
          <w:ilvl w:val="0"/>
          <w:numId w:val="16"/>
        </w:numPr>
        <w:spacing w:before="120" w:after="120"/>
        <w:ind w:left="714" w:hanging="357"/>
        <w:contextualSpacing/>
        <w:rPr>
          <w:rFonts w:asciiTheme="minorHAnsi" w:hAnsiTheme="minorHAnsi" w:cstheme="minorHAnsi"/>
          <w:sz w:val="22"/>
          <w:szCs w:val="22"/>
          <w:lang w:val="mk-MK"/>
        </w:rPr>
      </w:pPr>
      <w:r>
        <w:rPr>
          <w:rFonts w:asciiTheme="minorHAnsi" w:hAnsiTheme="minorHAnsi" w:cstheme="minorHAnsi"/>
          <w:b/>
          <w:sz w:val="22"/>
          <w:szCs w:val="22"/>
          <w:lang w:val="mk-MK"/>
        </w:rPr>
        <w:t xml:space="preserve">да имаат доволни залихи </w:t>
      </w:r>
      <w:r>
        <w:rPr>
          <w:rFonts w:asciiTheme="minorHAnsi" w:hAnsiTheme="minorHAnsi" w:cstheme="minorHAnsi"/>
          <w:sz w:val="22"/>
          <w:szCs w:val="22"/>
          <w:lang w:val="mk-MK"/>
        </w:rPr>
        <w:t>од такви работи како што е личната заштитна опрема, средства за дезинфекција на рацете и сапун</w:t>
      </w:r>
    </w:p>
    <w:p w14:paraId="46F60A66" w14:textId="4D061D75" w:rsidR="00382BC4" w:rsidRPr="008D5EDA" w:rsidRDefault="008D5EDA" w:rsidP="00561069">
      <w:pPr>
        <w:pStyle w:val="Default"/>
        <w:numPr>
          <w:ilvl w:val="0"/>
          <w:numId w:val="16"/>
        </w:numPr>
        <w:spacing w:before="120" w:after="120"/>
        <w:ind w:left="714" w:hanging="357"/>
        <w:contextualSpacing/>
        <w:rPr>
          <w:rFonts w:asciiTheme="minorHAnsi" w:hAnsiTheme="minorHAnsi" w:cstheme="minorHAnsi"/>
          <w:sz w:val="22"/>
          <w:szCs w:val="22"/>
          <w:lang w:val="mk-MK"/>
        </w:rPr>
      </w:pPr>
      <w:r>
        <w:rPr>
          <w:rFonts w:asciiTheme="minorHAnsi" w:hAnsiTheme="minorHAnsi" w:cstheme="minorHAnsi"/>
          <w:sz w:val="22"/>
          <w:szCs w:val="22"/>
          <w:lang w:val="mk-MK"/>
        </w:rPr>
        <w:t>да разберат</w:t>
      </w:r>
      <w:r w:rsidR="00382BC4" w:rsidRPr="008D5EDA">
        <w:rPr>
          <w:rFonts w:asciiTheme="minorHAnsi" w:hAnsiTheme="minorHAnsi" w:cstheme="minorHAnsi"/>
          <w:sz w:val="22"/>
          <w:szCs w:val="22"/>
          <w:lang w:val="mk-MK"/>
        </w:rPr>
        <w:t xml:space="preserve"> </w:t>
      </w:r>
      <w:r>
        <w:rPr>
          <w:rFonts w:asciiTheme="minorHAnsi" w:hAnsiTheme="minorHAnsi" w:cstheme="minorHAnsi"/>
          <w:b/>
          <w:sz w:val="22"/>
          <w:szCs w:val="22"/>
          <w:lang w:val="mk-MK"/>
        </w:rPr>
        <w:t xml:space="preserve">кога </w:t>
      </w:r>
      <w:r w:rsidR="00245181">
        <w:rPr>
          <w:rFonts w:asciiTheme="minorHAnsi" w:hAnsiTheme="minorHAnsi" w:cstheme="minorHAnsi"/>
          <w:b/>
          <w:sz w:val="22"/>
          <w:szCs w:val="22"/>
          <w:lang w:val="mk-MK"/>
        </w:rPr>
        <w:t>мора</w:t>
      </w:r>
      <w:r>
        <w:rPr>
          <w:rFonts w:asciiTheme="minorHAnsi" w:hAnsiTheme="minorHAnsi" w:cstheme="minorHAnsi"/>
          <w:b/>
          <w:sz w:val="22"/>
          <w:szCs w:val="22"/>
          <w:lang w:val="mk-MK"/>
        </w:rPr>
        <w:t xml:space="preserve"> да ја користат личната заштитна опрема</w:t>
      </w:r>
      <w:r w:rsidR="00382BC4" w:rsidRPr="008D5EDA">
        <w:rPr>
          <w:rFonts w:asciiTheme="minorHAnsi" w:hAnsiTheme="minorHAnsi" w:cstheme="minorHAnsi"/>
          <w:b/>
          <w:sz w:val="22"/>
          <w:szCs w:val="22"/>
          <w:lang w:val="mk-MK"/>
        </w:rPr>
        <w:t xml:space="preserve"> </w:t>
      </w:r>
      <w:r w:rsidR="00382BC4" w:rsidRPr="008D5EDA">
        <w:rPr>
          <w:rFonts w:asciiTheme="minorHAnsi" w:hAnsiTheme="minorHAnsi" w:cstheme="minorHAnsi"/>
          <w:sz w:val="22"/>
          <w:szCs w:val="22"/>
          <w:lang w:val="mk-MK"/>
        </w:rPr>
        <w:t>(</w:t>
      </w:r>
      <w:r>
        <w:rPr>
          <w:rFonts w:asciiTheme="minorHAnsi" w:hAnsiTheme="minorHAnsi" w:cstheme="minorHAnsi"/>
          <w:sz w:val="22"/>
          <w:szCs w:val="22"/>
          <w:lang w:val="mk-MK"/>
        </w:rPr>
        <w:t>и како да ја користат правилно), а кога не мора да ја користат</w:t>
      </w:r>
    </w:p>
    <w:p w14:paraId="67F9C2A5" w14:textId="77777777" w:rsidR="005C7F08" w:rsidRPr="008D5EDA" w:rsidRDefault="008D5EDA" w:rsidP="00561069">
      <w:pPr>
        <w:pStyle w:val="Default"/>
        <w:numPr>
          <w:ilvl w:val="0"/>
          <w:numId w:val="16"/>
        </w:numPr>
        <w:spacing w:before="120" w:after="120"/>
        <w:ind w:left="714" w:hanging="357"/>
        <w:contextualSpacing/>
        <w:rPr>
          <w:rFonts w:asciiTheme="minorHAnsi" w:hAnsiTheme="minorHAnsi" w:cstheme="minorHAnsi"/>
          <w:sz w:val="22"/>
          <w:szCs w:val="22"/>
          <w:lang w:val="mk-MK"/>
        </w:rPr>
      </w:pPr>
      <w:r>
        <w:rPr>
          <w:rFonts w:asciiTheme="minorHAnsi" w:hAnsiTheme="minorHAnsi" w:cstheme="minorHAnsi"/>
          <w:b/>
          <w:sz w:val="22"/>
          <w:szCs w:val="22"/>
          <w:lang w:val="mk-MK"/>
        </w:rPr>
        <w:t>да знаат што треба да направат и каде треба да се јават</w:t>
      </w:r>
      <w:r w:rsidR="00785F2D" w:rsidRPr="008D5EDA">
        <w:rPr>
          <w:rFonts w:asciiTheme="minorHAnsi" w:hAnsiTheme="minorHAnsi" w:cstheme="minorHAnsi"/>
          <w:sz w:val="22"/>
          <w:szCs w:val="22"/>
          <w:lang w:val="mk-MK"/>
        </w:rPr>
        <w:t xml:space="preserve"> </w:t>
      </w:r>
      <w:r>
        <w:rPr>
          <w:rFonts w:asciiTheme="minorHAnsi" w:hAnsiTheme="minorHAnsi" w:cstheme="minorHAnsi"/>
          <w:sz w:val="22"/>
          <w:szCs w:val="22"/>
          <w:lang w:val="mk-MK"/>
        </w:rPr>
        <w:t>ако мислат дека некој во вашиот старечки дом е заболен од вирусот КОВИД-19</w:t>
      </w:r>
    </w:p>
    <w:p w14:paraId="73AD1ABD" w14:textId="77777777" w:rsidR="003368A9" w:rsidRPr="00492684" w:rsidRDefault="00492684" w:rsidP="00561069">
      <w:pPr>
        <w:pStyle w:val="Default"/>
        <w:numPr>
          <w:ilvl w:val="0"/>
          <w:numId w:val="16"/>
        </w:numPr>
        <w:spacing w:before="120" w:after="120"/>
        <w:ind w:left="714" w:hanging="357"/>
        <w:contextualSpacing/>
        <w:rPr>
          <w:rFonts w:asciiTheme="minorHAnsi" w:hAnsiTheme="minorHAnsi" w:cstheme="minorHAnsi"/>
          <w:sz w:val="22"/>
          <w:szCs w:val="22"/>
          <w:lang w:val="mk-MK"/>
        </w:rPr>
      </w:pPr>
      <w:r>
        <w:rPr>
          <w:rFonts w:asciiTheme="minorHAnsi" w:hAnsiTheme="minorHAnsi" w:cstheme="minorHAnsi"/>
          <w:sz w:val="22"/>
          <w:szCs w:val="22"/>
          <w:lang w:val="mk-MK"/>
        </w:rPr>
        <w:t xml:space="preserve">да комуницираат со вас, со вашето семејство и старател/застапници во врска со какви да било </w:t>
      </w:r>
      <w:r>
        <w:rPr>
          <w:rFonts w:asciiTheme="minorHAnsi" w:hAnsiTheme="minorHAnsi" w:cstheme="minorHAnsi"/>
          <w:b/>
          <w:sz w:val="22"/>
          <w:szCs w:val="22"/>
          <w:lang w:val="mk-MK"/>
        </w:rPr>
        <w:t>промени во правилникот за посети</w:t>
      </w:r>
      <w:r w:rsidR="00B07C85" w:rsidRPr="00492684">
        <w:rPr>
          <w:rFonts w:asciiTheme="minorHAnsi" w:hAnsiTheme="minorHAnsi" w:cstheme="minorHAnsi"/>
          <w:sz w:val="22"/>
          <w:szCs w:val="22"/>
          <w:lang w:val="mk-MK"/>
        </w:rPr>
        <w:t xml:space="preserve">. </w:t>
      </w:r>
      <w:r>
        <w:rPr>
          <w:rFonts w:asciiTheme="minorHAnsi" w:hAnsiTheme="minorHAnsi" w:cstheme="minorHAnsi"/>
          <w:sz w:val="22"/>
          <w:szCs w:val="22"/>
          <w:lang w:val="mk-MK"/>
        </w:rPr>
        <w:t>Сите промени треба да бидат во согласност со препораките што ги даваат надлежните здравствени органи.</w:t>
      </w:r>
    </w:p>
    <w:p w14:paraId="52E7CCF4" w14:textId="77777777" w:rsidR="006C6BF1" w:rsidRPr="00492684" w:rsidRDefault="00492684" w:rsidP="00CE6755">
      <w:pPr>
        <w:pStyle w:val="Heading20"/>
        <w:spacing w:before="240" w:after="120"/>
        <w:rPr>
          <w:lang w:val="mk-MK"/>
        </w:rPr>
      </w:pPr>
      <w:r>
        <w:rPr>
          <w:lang w:val="mk-MK"/>
        </w:rPr>
        <w:t>Ако има некакви промени поради вирусот КОВИД-19</w:t>
      </w:r>
    </w:p>
    <w:p w14:paraId="21AE9611" w14:textId="77777777" w:rsidR="006C6BF1" w:rsidRPr="00492684" w:rsidRDefault="00492684" w:rsidP="00561069">
      <w:pPr>
        <w:spacing w:before="120" w:after="120" w:line="240" w:lineRule="auto"/>
        <w:rPr>
          <w:rFonts w:asciiTheme="minorHAnsi" w:hAnsiTheme="minorHAnsi" w:cstheme="minorHAnsi"/>
          <w:lang w:val="mk-MK"/>
        </w:rPr>
      </w:pPr>
      <w:r>
        <w:rPr>
          <w:rFonts w:asciiTheme="minorHAnsi" w:hAnsiTheme="minorHAnsi" w:cstheme="minorHAnsi"/>
          <w:lang w:val="mk-MK"/>
        </w:rPr>
        <w:t xml:space="preserve">Важно е да се сфати дека давателите на услуги продолжуваат да даваат поддршка и услуги во тешка ситуација. Ама, и покрај тоа, тие </w:t>
      </w:r>
      <w:r>
        <w:rPr>
          <w:rFonts w:asciiTheme="minorHAnsi" w:hAnsiTheme="minorHAnsi" w:cstheme="minorHAnsi"/>
          <w:b/>
          <w:bCs/>
          <w:lang w:val="mk-MK"/>
        </w:rPr>
        <w:t>се должни да нè известат</w:t>
      </w:r>
      <w:r w:rsidR="006C6BF1" w:rsidRPr="00492684">
        <w:rPr>
          <w:rFonts w:asciiTheme="minorHAnsi" w:hAnsiTheme="minorHAnsi" w:cstheme="minorHAnsi"/>
          <w:lang w:val="mk-MK"/>
        </w:rPr>
        <w:t xml:space="preserve"> </w:t>
      </w:r>
      <w:r>
        <w:rPr>
          <w:rFonts w:asciiTheme="minorHAnsi" w:hAnsiTheme="minorHAnsi" w:cstheme="minorHAnsi"/>
          <w:lang w:val="mk-MK"/>
        </w:rPr>
        <w:t>ако мислат дека би можело да има значителни промени во поддршките и услугите што ги добивате.</w:t>
      </w:r>
    </w:p>
    <w:p w14:paraId="41BFD375" w14:textId="77777777" w:rsidR="006C6BF1" w:rsidRPr="00492684" w:rsidRDefault="00492684" w:rsidP="00561069">
      <w:pPr>
        <w:spacing w:before="120" w:after="120" w:line="240" w:lineRule="auto"/>
        <w:rPr>
          <w:rFonts w:asciiTheme="minorHAnsi" w:hAnsiTheme="minorHAnsi" w:cstheme="minorHAnsi"/>
          <w:lang w:val="mk-MK"/>
        </w:rPr>
      </w:pPr>
      <w:r>
        <w:rPr>
          <w:rFonts w:asciiTheme="minorHAnsi" w:hAnsiTheme="minorHAnsi" w:cstheme="minorHAnsi"/>
          <w:lang w:val="mk-MK"/>
        </w:rPr>
        <w:t xml:space="preserve">Ако мислите дека не сте биле на соодветен начин известени за промените што се направени во поддршките што ги добивате, или ако тие промени ви предизвикуваат проблеми, во тој случај треба </w:t>
      </w:r>
      <w:hyperlink r:id="rId11" w:history="1">
        <w:r>
          <w:rPr>
            <w:rStyle w:val="Hyperlink"/>
            <w:rFonts w:asciiTheme="minorHAnsi" w:hAnsiTheme="minorHAnsi" w:cstheme="minorHAnsi"/>
            <w:lang w:val="mk-MK"/>
          </w:rPr>
          <w:t>да стапите во контакт со нас</w:t>
        </w:r>
      </w:hyperlink>
      <w:r w:rsidR="006C6BF1" w:rsidRPr="00492684">
        <w:rPr>
          <w:rFonts w:asciiTheme="minorHAnsi" w:hAnsiTheme="minorHAnsi" w:cstheme="minorHAnsi"/>
          <w:lang w:val="mk-MK"/>
        </w:rPr>
        <w:t xml:space="preserve">. </w:t>
      </w:r>
    </w:p>
    <w:p w14:paraId="771FFBB4" w14:textId="77777777" w:rsidR="006B7D29" w:rsidRPr="00492684" w:rsidRDefault="00492684" w:rsidP="00CE6755">
      <w:pPr>
        <w:spacing w:before="240" w:after="120"/>
        <w:rPr>
          <w:rFonts w:ascii="Calibri" w:eastAsia="Calibri" w:hAnsi="Calibri" w:cs="Calibri"/>
          <w:b/>
          <w:color w:val="612C69"/>
          <w:sz w:val="28"/>
          <w:szCs w:val="28"/>
          <w:lang w:val="mk-MK"/>
        </w:rPr>
      </w:pPr>
      <w:r>
        <w:rPr>
          <w:rFonts w:ascii="Calibri" w:eastAsia="Calibri" w:hAnsi="Calibri" w:cs="Calibri"/>
          <w:b/>
          <w:color w:val="612C69"/>
          <w:sz w:val="28"/>
          <w:szCs w:val="28"/>
          <w:lang w:val="mk-MK"/>
        </w:rPr>
        <w:t>Како да поднесете поплака за некој давател на услуги</w:t>
      </w:r>
    </w:p>
    <w:p w14:paraId="21081E2E" w14:textId="77777777" w:rsidR="006B7D29" w:rsidRPr="00245181" w:rsidRDefault="00492684" w:rsidP="00561069">
      <w:pPr>
        <w:spacing w:before="120" w:after="120" w:line="240" w:lineRule="auto"/>
        <w:rPr>
          <w:rFonts w:ascii="Calibri" w:eastAsia="Calibri" w:hAnsi="Calibri" w:cs="Calibri"/>
          <w:lang w:val="mk-MK"/>
        </w:rPr>
      </w:pPr>
      <w:r>
        <w:rPr>
          <w:rFonts w:ascii="Calibri" w:eastAsia="Calibri" w:hAnsi="Calibri" w:cs="Calibri"/>
          <w:lang w:val="mk-MK"/>
        </w:rPr>
        <w:t>Ако се чувствувате небезбедно, или ако не сте задоволни со квалитетот на вашите поддршки и услуги – без оглед на тоа дали тие проблеми се поврзани со вирусот КОВИД-19 или не – важно е да знаете дека можете да разговарате со нас за тоа што ве загрижува.</w:t>
      </w:r>
      <w:r w:rsidR="00913C99">
        <w:rPr>
          <w:rFonts w:ascii="Calibri" w:eastAsia="Calibri" w:hAnsi="Calibri" w:cs="Calibri"/>
          <w:lang w:val="mk-MK"/>
        </w:rPr>
        <w:t xml:space="preserve"> Секогаш е исправно да кажете што ве мачи.</w:t>
      </w:r>
    </w:p>
    <w:p w14:paraId="4F7A92DE" w14:textId="77777777" w:rsidR="006B7D29" w:rsidRPr="00245181" w:rsidRDefault="00913C99" w:rsidP="00561069">
      <w:pPr>
        <w:spacing w:before="120" w:after="120" w:line="240" w:lineRule="auto"/>
        <w:rPr>
          <w:rFonts w:ascii="Calibri" w:eastAsia="Calibri" w:hAnsi="Calibri" w:cs="Calibri"/>
          <w:lang w:val="mk-MK"/>
        </w:rPr>
      </w:pPr>
      <w:r>
        <w:rPr>
          <w:rFonts w:ascii="Calibri" w:eastAsia="Calibri" w:hAnsi="Calibri" w:cs="Calibri"/>
          <w:lang w:val="mk-MK"/>
        </w:rPr>
        <w:t>Ако се наоѓате во Нов Јужен Велс, Јужна Австралија, Австралиската Престолнинска Територија, Северната Територија, Квинсленд, Викторија или Тасманија, може да поднесете поплака до нас на следните начини</w:t>
      </w:r>
      <w:r w:rsidR="006B7D29" w:rsidRPr="00245181">
        <w:rPr>
          <w:rFonts w:ascii="Calibri" w:eastAsia="Calibri" w:hAnsi="Calibri" w:cs="Calibri"/>
          <w:lang w:val="mk-MK"/>
        </w:rPr>
        <w:t>:</w:t>
      </w:r>
    </w:p>
    <w:p w14:paraId="2C61256B" w14:textId="77777777" w:rsidR="006B7D29" w:rsidRPr="00913C99" w:rsidRDefault="00913C99" w:rsidP="00561069">
      <w:pPr>
        <w:numPr>
          <w:ilvl w:val="0"/>
          <w:numId w:val="17"/>
        </w:numPr>
        <w:spacing w:before="120" w:after="120" w:line="240" w:lineRule="auto"/>
        <w:ind w:left="714" w:hanging="357"/>
        <w:rPr>
          <w:rFonts w:ascii="Calibri" w:eastAsia="Calibri" w:hAnsi="Calibri" w:cs="Calibri"/>
          <w:lang w:val="mk-MK"/>
        </w:rPr>
      </w:pPr>
      <w:r>
        <w:rPr>
          <w:rFonts w:ascii="Calibri" w:eastAsia="Calibri" w:hAnsi="Calibri" w:cs="Calibri"/>
          <w:lang w:val="mk-MK"/>
        </w:rPr>
        <w:lastRenderedPageBreak/>
        <w:t>По телефон</w:t>
      </w:r>
      <w:r w:rsidR="006B7D29" w:rsidRPr="00245181">
        <w:rPr>
          <w:rFonts w:ascii="Calibri" w:eastAsia="Calibri" w:hAnsi="Calibri" w:cs="Calibri"/>
          <w:lang w:val="mk-MK"/>
        </w:rPr>
        <w:t>: 1800 035 544 (</w:t>
      </w:r>
      <w:r>
        <w:rPr>
          <w:rFonts w:ascii="Calibri" w:eastAsia="Calibri" w:hAnsi="Calibri" w:cs="Calibri"/>
          <w:lang w:val="mk-MK"/>
        </w:rPr>
        <w:t>бесплатен повик од фиксни телефонски линии)</w:t>
      </w:r>
      <w:r w:rsidR="006B7D29" w:rsidRPr="00245181">
        <w:rPr>
          <w:rFonts w:ascii="Calibri" w:eastAsia="Calibri" w:hAnsi="Calibri" w:cs="Calibri"/>
          <w:lang w:val="mk-MK"/>
        </w:rPr>
        <w:t xml:space="preserve"> </w:t>
      </w:r>
      <w:r>
        <w:rPr>
          <w:rFonts w:ascii="Calibri" w:eastAsia="Calibri" w:hAnsi="Calibri" w:cs="Calibri"/>
          <w:lang w:val="mk-MK"/>
        </w:rPr>
        <w:t xml:space="preserve">или </w:t>
      </w:r>
      <w:r w:rsidR="006B7D29" w:rsidRPr="00245181">
        <w:rPr>
          <w:rFonts w:ascii="Calibri" w:eastAsia="Calibri" w:hAnsi="Calibri" w:cs="Calibri"/>
          <w:lang w:val="mk-MK"/>
        </w:rPr>
        <w:t>TTY</w:t>
      </w:r>
      <w:r>
        <w:rPr>
          <w:rFonts w:ascii="Calibri" w:eastAsia="Calibri" w:hAnsi="Calibri" w:cs="Calibri"/>
          <w:lang w:val="mk-MK"/>
        </w:rPr>
        <w:t xml:space="preserve"> (машина за пишување по телефон)</w:t>
      </w:r>
      <w:r w:rsidR="006B7D29" w:rsidRPr="00245181">
        <w:rPr>
          <w:rFonts w:ascii="Calibri" w:eastAsia="Calibri" w:hAnsi="Calibri" w:cs="Calibri"/>
          <w:lang w:val="mk-MK"/>
        </w:rPr>
        <w:t xml:space="preserve"> 133 677.</w:t>
      </w:r>
      <w:r>
        <w:rPr>
          <w:rFonts w:ascii="Calibri" w:eastAsia="Calibri" w:hAnsi="Calibri" w:cs="Calibri"/>
          <w:lang w:val="mk-MK"/>
        </w:rPr>
        <w:t xml:space="preserve"> Може да биде договорена помош од преведувач.</w:t>
      </w:r>
    </w:p>
    <w:p w14:paraId="25E53A63" w14:textId="77777777" w:rsidR="006B7D29" w:rsidRPr="00913C99" w:rsidRDefault="00913C99" w:rsidP="00561069">
      <w:pPr>
        <w:numPr>
          <w:ilvl w:val="0"/>
          <w:numId w:val="17"/>
        </w:numPr>
        <w:spacing w:before="120" w:after="120" w:line="240" w:lineRule="auto"/>
        <w:ind w:left="714" w:hanging="357"/>
        <w:rPr>
          <w:rFonts w:ascii="Calibri" w:eastAsia="Calibri" w:hAnsi="Calibri" w:cs="Calibri"/>
          <w:lang w:val="mk-MK"/>
        </w:rPr>
      </w:pPr>
      <w:r>
        <w:rPr>
          <w:rFonts w:ascii="Calibri" w:eastAsia="Calibri" w:hAnsi="Calibri" w:cs="Calibri"/>
          <w:lang w:val="mk-MK"/>
        </w:rPr>
        <w:t xml:space="preserve">Преку </w:t>
      </w:r>
      <w:hyperlink r:id="rId12" w:history="1">
        <w:r w:rsidR="006B7D29" w:rsidRPr="00913C99">
          <w:rPr>
            <w:rStyle w:val="Hyperlink"/>
            <w:rFonts w:ascii="Calibri" w:eastAsia="Calibri" w:hAnsi="Calibri" w:cs="Calibri"/>
            <w:lang w:val="mk-MK"/>
          </w:rPr>
          <w:t>National Relay Service</w:t>
        </w:r>
      </w:hyperlink>
      <w:r w:rsidR="006B7D29" w:rsidRPr="00913C99">
        <w:rPr>
          <w:rFonts w:ascii="Calibri" w:eastAsia="Calibri" w:hAnsi="Calibri" w:cs="Calibri"/>
          <w:color w:val="222222"/>
          <w:lang w:val="mk-MK"/>
        </w:rPr>
        <w:t xml:space="preserve"> </w:t>
      </w:r>
      <w:r>
        <w:rPr>
          <w:rFonts w:ascii="Calibri" w:eastAsia="Calibri" w:hAnsi="Calibri" w:cs="Calibri"/>
          <w:color w:val="222222"/>
          <w:lang w:val="mk-MK"/>
        </w:rPr>
        <w:t>(Национална служба за поврзување), и побарајте го бројот</w:t>
      </w:r>
      <w:r w:rsidR="006B7D29" w:rsidRPr="00913C99">
        <w:rPr>
          <w:rFonts w:ascii="Calibri" w:eastAsia="Calibri" w:hAnsi="Calibri" w:cs="Calibri"/>
          <w:lang w:val="mk-MK"/>
        </w:rPr>
        <w:t xml:space="preserve"> 1800 035 544.</w:t>
      </w:r>
    </w:p>
    <w:p w14:paraId="65FDAA80" w14:textId="77777777" w:rsidR="006B7D29" w:rsidRPr="00913C99" w:rsidRDefault="00913C99" w:rsidP="00561069">
      <w:pPr>
        <w:numPr>
          <w:ilvl w:val="0"/>
          <w:numId w:val="17"/>
        </w:numPr>
        <w:spacing w:before="120" w:after="120" w:line="240" w:lineRule="auto"/>
        <w:ind w:left="714" w:hanging="357"/>
        <w:rPr>
          <w:rFonts w:ascii="Calibri" w:eastAsia="Calibri" w:hAnsi="Calibri" w:cs="Calibri"/>
          <w:lang w:val="mk-MK"/>
        </w:rPr>
      </w:pPr>
      <w:r>
        <w:rPr>
          <w:rFonts w:ascii="Calibri" w:eastAsia="Calibri" w:hAnsi="Calibri" w:cs="Calibri"/>
          <w:lang w:val="mk-MK"/>
        </w:rPr>
        <w:t xml:space="preserve">Пополнете </w:t>
      </w:r>
      <w:hyperlink r:id="rId13" w:history="1">
        <w:r>
          <w:rPr>
            <w:rStyle w:val="Hyperlink"/>
            <w:rFonts w:ascii="Calibri" w:eastAsia="Calibri" w:hAnsi="Calibri" w:cs="Calibri"/>
            <w:lang w:val="mk-MK"/>
          </w:rPr>
          <w:t>формулар за контакт поради поплака</w:t>
        </w:r>
      </w:hyperlink>
      <w:r w:rsidR="006B7D29" w:rsidRPr="00913C99">
        <w:rPr>
          <w:rFonts w:ascii="Calibri" w:eastAsia="Calibri" w:hAnsi="Calibri" w:cs="Calibri"/>
          <w:lang w:val="mk-MK"/>
        </w:rPr>
        <w:t>.</w:t>
      </w:r>
    </w:p>
    <w:p w14:paraId="4F82D5BA" w14:textId="77777777" w:rsidR="006B7D29" w:rsidRPr="00913C99" w:rsidRDefault="00913C99" w:rsidP="00561069">
      <w:pPr>
        <w:spacing w:before="120" w:after="120" w:line="240" w:lineRule="auto"/>
        <w:rPr>
          <w:rFonts w:asciiTheme="minorHAnsi" w:hAnsiTheme="minorHAnsi" w:cstheme="minorHAnsi"/>
          <w:b/>
          <w:color w:val="000000"/>
          <w:lang w:val="mk-MK"/>
        </w:rPr>
      </w:pPr>
      <w:r>
        <w:rPr>
          <w:rFonts w:ascii="Calibri" w:eastAsia="Calibri" w:hAnsi="Calibri" w:cs="Calibri"/>
          <w:color w:val="222222"/>
          <w:lang w:val="mk-MK"/>
        </w:rPr>
        <w:t xml:space="preserve">Ако се наоѓате во Западна Австралија, до 30 ноември 2020 година продолжете да контактирате со канцеларијата </w:t>
      </w:r>
      <w:hyperlink r:id="rId14" w:history="1">
        <w:r w:rsidR="006B7D29" w:rsidRPr="00913C99">
          <w:rPr>
            <w:rStyle w:val="Hyperlink"/>
            <w:rFonts w:ascii="Calibri" w:eastAsia="Calibri" w:hAnsi="Calibri" w:cs="Calibri"/>
            <w:lang w:val="mk-MK"/>
          </w:rPr>
          <w:t>HADSCO</w:t>
        </w:r>
      </w:hyperlink>
      <w:r w:rsidR="006B7D29" w:rsidRPr="00913C99">
        <w:rPr>
          <w:rFonts w:ascii="Calibri" w:eastAsia="Calibri" w:hAnsi="Calibri" w:cs="Calibri"/>
          <w:color w:val="222222"/>
          <w:lang w:val="mk-MK"/>
        </w:rPr>
        <w:t xml:space="preserve"> </w:t>
      </w:r>
      <w:r>
        <w:rPr>
          <w:rFonts w:ascii="Calibri" w:eastAsia="Calibri" w:hAnsi="Calibri" w:cs="Calibri"/>
          <w:color w:val="222222"/>
          <w:lang w:val="mk-MK"/>
        </w:rPr>
        <w:t>за да поднесете поплака</w:t>
      </w:r>
      <w:r w:rsidR="006B7D29" w:rsidRPr="00913C99">
        <w:rPr>
          <w:rFonts w:ascii="Calibri" w:eastAsia="Calibri" w:hAnsi="Calibri" w:cs="Calibri"/>
          <w:color w:val="222222"/>
          <w:lang w:val="mk-MK"/>
        </w:rPr>
        <w:t>.</w:t>
      </w:r>
    </w:p>
    <w:p w14:paraId="694E299E" w14:textId="77777777" w:rsidR="00D47462" w:rsidRPr="00913C99" w:rsidRDefault="00913C99" w:rsidP="00CE6755">
      <w:pPr>
        <w:pStyle w:val="Heading20"/>
        <w:spacing w:before="240" w:after="120"/>
        <w:rPr>
          <w:lang w:val="mk-MK"/>
        </w:rPr>
      </w:pPr>
      <w:r>
        <w:rPr>
          <w:lang w:val="mk-MK"/>
        </w:rPr>
        <w:t>Како да стапите во контакт со нас</w:t>
      </w:r>
    </w:p>
    <w:p w14:paraId="769F858F" w14:textId="77777777" w:rsidR="00DA4F16" w:rsidRPr="00913C99" w:rsidRDefault="00913C99" w:rsidP="00561069">
      <w:pPr>
        <w:spacing w:before="120" w:after="120" w:line="240" w:lineRule="auto"/>
        <w:rPr>
          <w:rFonts w:asciiTheme="minorHAnsi" w:hAnsiTheme="minorHAnsi" w:cstheme="minorHAnsi"/>
          <w:color w:val="000000"/>
          <w:lang w:val="mk-MK"/>
        </w:rPr>
      </w:pPr>
      <w:r>
        <w:rPr>
          <w:rFonts w:asciiTheme="minorHAnsi" w:hAnsiTheme="minorHAnsi" w:cstheme="minorHAnsi"/>
          <w:b/>
          <w:bCs/>
          <w:color w:val="000000"/>
          <w:lang w:val="mk-MK"/>
        </w:rPr>
        <w:t>Телефон</w:t>
      </w:r>
      <w:r w:rsidR="00DA4F16" w:rsidRPr="00913C99">
        <w:rPr>
          <w:rFonts w:asciiTheme="minorHAnsi" w:hAnsiTheme="minorHAnsi" w:cstheme="minorHAnsi"/>
          <w:b/>
          <w:bCs/>
          <w:color w:val="000000"/>
          <w:lang w:val="mk-MK"/>
        </w:rPr>
        <w:t xml:space="preserve">: </w:t>
      </w:r>
      <w:r w:rsidR="00DA4F16" w:rsidRPr="00913C99">
        <w:rPr>
          <w:rFonts w:asciiTheme="minorHAnsi" w:hAnsiTheme="minorHAnsi" w:cstheme="minorHAnsi"/>
          <w:bCs/>
          <w:color w:val="000000"/>
          <w:lang w:val="mk-MK"/>
        </w:rPr>
        <w:t>1800 035 544</w:t>
      </w:r>
      <w:r w:rsidR="00DA4F16" w:rsidRPr="00913C99">
        <w:rPr>
          <w:rFonts w:asciiTheme="minorHAnsi" w:hAnsiTheme="minorHAnsi" w:cstheme="minorHAnsi"/>
          <w:color w:val="000000"/>
          <w:lang w:val="mk-MK"/>
        </w:rPr>
        <w:t> (</w:t>
      </w:r>
      <w:r>
        <w:rPr>
          <w:rFonts w:asciiTheme="minorHAnsi" w:hAnsiTheme="minorHAnsi" w:cstheme="minorHAnsi"/>
          <w:color w:val="000000"/>
          <w:lang w:val="mk-MK"/>
        </w:rPr>
        <w:t>бесплатен повик од фиксни телефонски линии</w:t>
      </w:r>
      <w:r w:rsidR="00DA4F16" w:rsidRPr="00913C99">
        <w:rPr>
          <w:rFonts w:asciiTheme="minorHAnsi" w:hAnsiTheme="minorHAnsi" w:cstheme="minorHAnsi"/>
          <w:color w:val="000000"/>
          <w:lang w:val="mk-MK"/>
        </w:rPr>
        <w:t xml:space="preserve">). </w:t>
      </w:r>
      <w:r>
        <w:rPr>
          <w:rFonts w:asciiTheme="minorHAnsi" w:hAnsiTheme="minorHAnsi" w:cstheme="minorHAnsi"/>
          <w:color w:val="000000"/>
          <w:lang w:val="mk-MK"/>
        </w:rPr>
        <w:t xml:space="preserve">Нашиот контактен центар работи од 9.00 часот претпладне до 4.30 часот попладне во </w:t>
      </w:r>
      <w:r w:rsidR="00DA4F16" w:rsidRPr="00913C99">
        <w:rPr>
          <w:rFonts w:asciiTheme="minorHAnsi" w:hAnsiTheme="minorHAnsi" w:cstheme="minorHAnsi"/>
          <w:color w:val="000000"/>
          <w:lang w:val="mk-MK"/>
        </w:rPr>
        <w:t>NT,</w:t>
      </w:r>
      <w:r>
        <w:rPr>
          <w:rFonts w:asciiTheme="minorHAnsi" w:hAnsiTheme="minorHAnsi" w:cstheme="minorHAnsi"/>
          <w:color w:val="000000"/>
          <w:lang w:val="mk-MK"/>
        </w:rPr>
        <w:t xml:space="preserve"> од</w:t>
      </w:r>
      <w:r w:rsidR="00DA4F16" w:rsidRPr="00913C99">
        <w:rPr>
          <w:rFonts w:asciiTheme="minorHAnsi" w:hAnsiTheme="minorHAnsi" w:cstheme="minorHAnsi"/>
          <w:color w:val="000000"/>
          <w:lang w:val="mk-MK"/>
        </w:rPr>
        <w:t xml:space="preserve"> 9.00</w:t>
      </w:r>
      <w:r>
        <w:rPr>
          <w:rFonts w:asciiTheme="minorHAnsi" w:hAnsiTheme="minorHAnsi" w:cstheme="minorHAnsi"/>
          <w:color w:val="000000"/>
          <w:lang w:val="mk-MK"/>
        </w:rPr>
        <w:t xml:space="preserve"> часот претпладне до</w:t>
      </w:r>
      <w:r w:rsidR="00DA4F16" w:rsidRPr="00913C99">
        <w:rPr>
          <w:rFonts w:asciiTheme="minorHAnsi" w:hAnsiTheme="minorHAnsi" w:cstheme="minorHAnsi"/>
          <w:color w:val="000000"/>
          <w:lang w:val="mk-MK"/>
        </w:rPr>
        <w:t xml:space="preserve"> 5.00</w:t>
      </w:r>
      <w:r>
        <w:rPr>
          <w:rFonts w:asciiTheme="minorHAnsi" w:hAnsiTheme="minorHAnsi" w:cstheme="minorHAnsi"/>
          <w:color w:val="000000"/>
          <w:lang w:val="mk-MK"/>
        </w:rPr>
        <w:t xml:space="preserve"> часот попладне во </w:t>
      </w:r>
      <w:r w:rsidR="00DA4F16" w:rsidRPr="00913C99">
        <w:rPr>
          <w:rFonts w:asciiTheme="minorHAnsi" w:hAnsiTheme="minorHAnsi" w:cstheme="minorHAnsi"/>
          <w:color w:val="000000"/>
          <w:lang w:val="mk-MK"/>
        </w:rPr>
        <w:t xml:space="preserve">ACT, NSW, QLD, SA, TAS </w:t>
      </w:r>
      <w:r>
        <w:rPr>
          <w:rFonts w:asciiTheme="minorHAnsi" w:hAnsiTheme="minorHAnsi" w:cstheme="minorHAnsi"/>
          <w:color w:val="000000"/>
          <w:lang w:val="mk-MK"/>
        </w:rPr>
        <w:t>и</w:t>
      </w:r>
      <w:r w:rsidR="00DA4F16" w:rsidRPr="00913C99">
        <w:rPr>
          <w:rFonts w:asciiTheme="minorHAnsi" w:hAnsiTheme="minorHAnsi" w:cstheme="minorHAnsi"/>
          <w:color w:val="000000"/>
          <w:lang w:val="mk-MK"/>
        </w:rPr>
        <w:t xml:space="preserve"> VIC</w:t>
      </w:r>
      <w:r>
        <w:rPr>
          <w:rFonts w:asciiTheme="minorHAnsi" w:hAnsiTheme="minorHAnsi" w:cstheme="minorHAnsi"/>
          <w:color w:val="000000"/>
          <w:lang w:val="mk-MK"/>
        </w:rPr>
        <w:t>, од понеделник до петок, со исклучок на државните празници</w:t>
      </w:r>
      <w:r w:rsidR="00DA4F16" w:rsidRPr="00913C99">
        <w:rPr>
          <w:rFonts w:asciiTheme="minorHAnsi" w:hAnsiTheme="minorHAnsi" w:cstheme="minorHAnsi"/>
          <w:color w:val="000000"/>
          <w:lang w:val="mk-MK"/>
        </w:rPr>
        <w:t>.</w:t>
      </w:r>
    </w:p>
    <w:p w14:paraId="60D3C61E" w14:textId="77777777" w:rsidR="002F03A8" w:rsidRPr="00913C99" w:rsidRDefault="00913C99" w:rsidP="00561069">
      <w:pPr>
        <w:spacing w:before="120" w:after="120" w:line="240" w:lineRule="auto"/>
        <w:rPr>
          <w:rFonts w:asciiTheme="minorHAnsi" w:hAnsiTheme="minorHAnsi" w:cstheme="minorHAnsi"/>
          <w:bCs/>
          <w:color w:val="000000"/>
          <w:lang w:val="mk-MK"/>
        </w:rPr>
      </w:pPr>
      <w:r>
        <w:rPr>
          <w:rFonts w:asciiTheme="minorHAnsi" w:hAnsiTheme="minorHAnsi" w:cstheme="minorHAnsi"/>
          <w:b/>
          <w:bCs/>
          <w:color w:val="000000"/>
          <w:lang w:val="mk-MK"/>
        </w:rPr>
        <w:t>Електронска пошта</w:t>
      </w:r>
      <w:r w:rsidR="002F03A8" w:rsidRPr="00913C99">
        <w:rPr>
          <w:rFonts w:asciiTheme="minorHAnsi" w:hAnsiTheme="minorHAnsi" w:cstheme="minorHAnsi"/>
          <w:b/>
          <w:bCs/>
          <w:color w:val="000000"/>
          <w:lang w:val="mk-MK"/>
        </w:rPr>
        <w:t xml:space="preserve">: </w:t>
      </w:r>
      <w:hyperlink r:id="rId15" w:history="1">
        <w:r w:rsidR="00C21CF4" w:rsidRPr="00913C99">
          <w:rPr>
            <w:rStyle w:val="Hyperlink"/>
            <w:rFonts w:asciiTheme="minorHAnsi" w:hAnsiTheme="minorHAnsi" w:cstheme="minorHAnsi"/>
            <w:bCs/>
            <w:lang w:val="mk-MK"/>
          </w:rPr>
          <w:t>contactcentre@ndiscommission.gov.au</w:t>
        </w:r>
      </w:hyperlink>
    </w:p>
    <w:p w14:paraId="376460D0" w14:textId="77777777" w:rsidR="00E96C31" w:rsidRPr="00913C99" w:rsidRDefault="00913C99" w:rsidP="00561069">
      <w:pPr>
        <w:spacing w:before="120" w:after="120" w:line="240" w:lineRule="auto"/>
        <w:rPr>
          <w:rFonts w:asciiTheme="minorHAnsi" w:hAnsiTheme="minorHAnsi" w:cstheme="minorHAnsi"/>
          <w:color w:val="000000"/>
          <w:lang w:val="mk-MK"/>
        </w:rPr>
      </w:pPr>
      <w:r>
        <w:rPr>
          <w:rFonts w:asciiTheme="minorHAnsi" w:hAnsiTheme="minorHAnsi" w:cstheme="minorHAnsi"/>
          <w:b/>
          <w:color w:val="000000"/>
          <w:lang w:val="mk-MK"/>
        </w:rPr>
        <w:t>Место на интернет</w:t>
      </w:r>
      <w:r w:rsidR="00DA4F16" w:rsidRPr="00913C99">
        <w:rPr>
          <w:rFonts w:asciiTheme="minorHAnsi" w:hAnsiTheme="minorHAnsi" w:cstheme="minorHAnsi"/>
          <w:b/>
          <w:color w:val="000000"/>
          <w:lang w:val="mk-MK"/>
        </w:rPr>
        <w:t>:</w:t>
      </w:r>
      <w:r w:rsidR="00E96C31" w:rsidRPr="00913C99">
        <w:rPr>
          <w:rFonts w:asciiTheme="minorHAnsi" w:hAnsiTheme="minorHAnsi" w:cstheme="minorHAnsi"/>
          <w:color w:val="000000"/>
          <w:lang w:val="mk-MK"/>
        </w:rPr>
        <w:t xml:space="preserve"> </w:t>
      </w:r>
      <w:hyperlink r:id="rId16" w:history="1">
        <w:r w:rsidR="002F03A8" w:rsidRPr="00913C99">
          <w:rPr>
            <w:rStyle w:val="Hyperlink"/>
            <w:rFonts w:asciiTheme="minorHAnsi" w:hAnsiTheme="minorHAnsi" w:cstheme="minorHAnsi"/>
            <w:lang w:val="mk-MK"/>
          </w:rPr>
          <w:t>www.ndiscommission.gov.au</w:t>
        </w:r>
      </w:hyperlink>
    </w:p>
    <w:sectPr w:rsidR="00E96C31" w:rsidRPr="00913C99" w:rsidSect="007205A1">
      <w:headerReference w:type="default" r:id="rId17"/>
      <w:footerReference w:type="default" r:id="rId18"/>
      <w:pgSz w:w="11906" w:h="16838"/>
      <w:pgMar w:top="2268" w:right="127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D7DB9" w14:textId="77777777" w:rsidR="003E2CA3" w:rsidRDefault="003E2CA3" w:rsidP="00B04ED8">
      <w:pPr>
        <w:spacing w:after="0" w:line="240" w:lineRule="auto"/>
      </w:pPr>
      <w:r>
        <w:separator/>
      </w:r>
    </w:p>
  </w:endnote>
  <w:endnote w:type="continuationSeparator" w:id="0">
    <w:p w14:paraId="0BCB3FC3" w14:textId="77777777" w:rsidR="003E2CA3" w:rsidRDefault="003E2CA3"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CC"/>
    <w:family w:val="swiss"/>
    <w:pitch w:val="variable"/>
    <w:sig w:usb0="E00022FF" w:usb1="C000205B" w:usb2="00000009" w:usb3="00000000" w:csb0="000001DF" w:csb1="00000000"/>
  </w:font>
  <w:font w:name="FS Me Pro">
    <w:altName w:val="Calibri"/>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E8DD1" w14:textId="77777777" w:rsidR="00B1050D" w:rsidRPr="007D5A3E" w:rsidRDefault="007D5A3E" w:rsidP="00DE62C3">
    <w:pPr>
      <w:pStyle w:val="Footer"/>
      <w:jc w:val="right"/>
      <w:rPr>
        <w:rFonts w:asciiTheme="minorHAnsi" w:hAnsiTheme="minorHAnsi" w:cstheme="minorHAnsi"/>
        <w:sz w:val="18"/>
        <w:szCs w:val="18"/>
        <w:lang w:val="mk-MK"/>
      </w:rPr>
    </w:pPr>
    <w:r>
      <w:rPr>
        <w:rFonts w:asciiTheme="minorHAnsi" w:hAnsiTheme="minorHAnsi" w:cstheme="minorHAnsi"/>
        <w:sz w:val="18"/>
        <w:szCs w:val="18"/>
        <w:lang w:val="mk-MK"/>
      </w:rPr>
      <w:t>Јули</w:t>
    </w:r>
    <w:r w:rsidR="000C0B59">
      <w:rPr>
        <w:rFonts w:asciiTheme="minorHAnsi" w:hAnsiTheme="minorHAnsi" w:cstheme="minorHAnsi"/>
        <w:sz w:val="18"/>
        <w:szCs w:val="18"/>
      </w:rPr>
      <w:t xml:space="preserve"> </w:t>
    </w:r>
    <w:r w:rsidR="00B1050D">
      <w:rPr>
        <w:rFonts w:asciiTheme="minorHAnsi" w:hAnsiTheme="minorHAnsi" w:cstheme="minorHAnsi"/>
        <w:sz w:val="18"/>
        <w:szCs w:val="18"/>
      </w:rPr>
      <w:t>2020</w:t>
    </w:r>
    <w:r>
      <w:rPr>
        <w:rFonts w:asciiTheme="minorHAnsi" w:hAnsiTheme="minorHAnsi" w:cstheme="minorHAnsi"/>
        <w:sz w:val="18"/>
        <w:szCs w:val="18"/>
        <w:lang w:val="mk-MK"/>
      </w:rPr>
      <w:t xml:space="preserve">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D8258" w14:textId="77777777" w:rsidR="003E2CA3" w:rsidRDefault="003E2CA3" w:rsidP="00B04ED8">
      <w:pPr>
        <w:spacing w:after="0" w:line="240" w:lineRule="auto"/>
      </w:pPr>
      <w:r>
        <w:separator/>
      </w:r>
    </w:p>
  </w:footnote>
  <w:footnote w:type="continuationSeparator" w:id="0">
    <w:p w14:paraId="201DB390" w14:textId="77777777" w:rsidR="003E2CA3" w:rsidRDefault="003E2CA3"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E0C68" w14:textId="77777777" w:rsidR="00B1050D" w:rsidRDefault="00B1050D">
    <w:pPr>
      <w:pStyle w:val="Header"/>
    </w:pPr>
    <w:r>
      <w:rPr>
        <w:noProof/>
        <w:lang w:val="mk-MK" w:eastAsia="mk-MK"/>
      </w:rPr>
      <w:drawing>
        <wp:inline distT="0" distB="0" distL="0" distR="0" wp14:anchorId="01884E6F" wp14:editId="65359924">
          <wp:extent cx="2095500" cy="753344"/>
          <wp:effectExtent l="0" t="0" r="0" b="8890"/>
          <wp:docPr id="3" name="Picture 3"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126377" cy="76444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F6103"/>
    <w:multiLevelType w:val="hybridMultilevel"/>
    <w:tmpl w:val="35160CA8"/>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42B82"/>
    <w:multiLevelType w:val="hybridMultilevel"/>
    <w:tmpl w:val="35160CA8"/>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2A7FF1"/>
    <w:multiLevelType w:val="hybridMultilevel"/>
    <w:tmpl w:val="36B05E98"/>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5">
      <w:start w:val="1"/>
      <w:numFmt w:val="bullet"/>
      <w:lvlText w:val=""/>
      <w:lvlJc w:val="left"/>
      <w:pPr>
        <w:ind w:left="2166" w:hanging="360"/>
      </w:pPr>
      <w:rPr>
        <w:rFonts w:ascii="Wingdings" w:hAnsi="Wingdings" w:cs="Wingdings" w:hint="default"/>
      </w:rPr>
    </w:lvl>
    <w:lvl w:ilvl="3" w:tplc="04090001">
      <w:start w:val="1"/>
      <w:numFmt w:val="bullet"/>
      <w:lvlText w:val=""/>
      <w:lvlJc w:val="left"/>
      <w:pPr>
        <w:ind w:left="2886" w:hanging="360"/>
      </w:pPr>
      <w:rPr>
        <w:rFonts w:ascii="Symbol" w:hAnsi="Symbol" w:cs="Symbol" w:hint="default"/>
      </w:rPr>
    </w:lvl>
    <w:lvl w:ilvl="4" w:tplc="04090003">
      <w:start w:val="1"/>
      <w:numFmt w:val="bullet"/>
      <w:lvlText w:val="o"/>
      <w:lvlJc w:val="left"/>
      <w:pPr>
        <w:ind w:left="3606" w:hanging="360"/>
      </w:pPr>
      <w:rPr>
        <w:rFonts w:ascii="Courier New" w:hAnsi="Courier New" w:cs="Courier New" w:hint="default"/>
      </w:rPr>
    </w:lvl>
    <w:lvl w:ilvl="5" w:tplc="04090005">
      <w:start w:val="1"/>
      <w:numFmt w:val="bullet"/>
      <w:lvlText w:val=""/>
      <w:lvlJc w:val="left"/>
      <w:pPr>
        <w:ind w:left="4326" w:hanging="360"/>
      </w:pPr>
      <w:rPr>
        <w:rFonts w:ascii="Wingdings" w:hAnsi="Wingdings" w:cs="Wingdings" w:hint="default"/>
      </w:rPr>
    </w:lvl>
    <w:lvl w:ilvl="6" w:tplc="04090001">
      <w:start w:val="1"/>
      <w:numFmt w:val="bullet"/>
      <w:lvlText w:val=""/>
      <w:lvlJc w:val="left"/>
      <w:pPr>
        <w:ind w:left="5046" w:hanging="360"/>
      </w:pPr>
      <w:rPr>
        <w:rFonts w:ascii="Symbol" w:hAnsi="Symbol" w:cs="Symbol" w:hint="default"/>
      </w:rPr>
    </w:lvl>
    <w:lvl w:ilvl="7" w:tplc="04090003">
      <w:start w:val="1"/>
      <w:numFmt w:val="bullet"/>
      <w:lvlText w:val="o"/>
      <w:lvlJc w:val="left"/>
      <w:pPr>
        <w:ind w:left="5766" w:hanging="360"/>
      </w:pPr>
      <w:rPr>
        <w:rFonts w:ascii="Courier New" w:hAnsi="Courier New" w:cs="Courier New" w:hint="default"/>
      </w:rPr>
    </w:lvl>
    <w:lvl w:ilvl="8" w:tplc="04090005">
      <w:start w:val="1"/>
      <w:numFmt w:val="bullet"/>
      <w:lvlText w:val=""/>
      <w:lvlJc w:val="left"/>
      <w:pPr>
        <w:ind w:left="6486" w:hanging="360"/>
      </w:pPr>
      <w:rPr>
        <w:rFonts w:ascii="Wingdings" w:hAnsi="Wingdings" w:cs="Wingdings" w:hint="default"/>
      </w:rPr>
    </w:lvl>
  </w:abstractNum>
  <w:abstractNum w:abstractNumId="3" w15:restartNumberingAfterBreak="0">
    <w:nsid w:val="27814B4D"/>
    <w:multiLevelType w:val="hybridMultilevel"/>
    <w:tmpl w:val="35D6CA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91556C"/>
    <w:multiLevelType w:val="hybridMultilevel"/>
    <w:tmpl w:val="9D4014BE"/>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E30313B"/>
    <w:multiLevelType w:val="hybridMultilevel"/>
    <w:tmpl w:val="C25A8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036CD2"/>
    <w:multiLevelType w:val="multilevel"/>
    <w:tmpl w:val="11EA9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37453"/>
    <w:multiLevelType w:val="hybridMultilevel"/>
    <w:tmpl w:val="B3FC3D5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1C14A7A"/>
    <w:multiLevelType w:val="hybridMultilevel"/>
    <w:tmpl w:val="7A88269E"/>
    <w:lvl w:ilvl="0" w:tplc="CAC68BAC">
      <w:start w:val="1"/>
      <w:numFmt w:val="bullet"/>
      <w:lvlText w:val=""/>
      <w:lvlJc w:val="left"/>
      <w:pPr>
        <w:ind w:left="720" w:hanging="360"/>
      </w:pPr>
      <w:rPr>
        <w:rFonts w:ascii="Symbol" w:hAnsi="Symbol" w:hint="default"/>
        <w:lang w:val="mk-MK"/>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39D2E80"/>
    <w:multiLevelType w:val="hybridMultilevel"/>
    <w:tmpl w:val="4D58B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B02DA9"/>
    <w:multiLevelType w:val="hybridMultilevel"/>
    <w:tmpl w:val="829E4600"/>
    <w:lvl w:ilvl="0" w:tplc="D8DE442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F85E4F"/>
    <w:multiLevelType w:val="hybridMultilevel"/>
    <w:tmpl w:val="A9022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407CB0"/>
    <w:multiLevelType w:val="hybridMultilevel"/>
    <w:tmpl w:val="5F387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124AA5"/>
    <w:multiLevelType w:val="hybridMultilevel"/>
    <w:tmpl w:val="AC442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0403D2"/>
    <w:multiLevelType w:val="hybridMultilevel"/>
    <w:tmpl w:val="CE5089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0C50A43"/>
    <w:multiLevelType w:val="hybridMultilevel"/>
    <w:tmpl w:val="C73CEE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021B82"/>
    <w:multiLevelType w:val="hybridMultilevel"/>
    <w:tmpl w:val="6C5A3E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1"/>
  </w:num>
  <w:num w:numId="4">
    <w:abstractNumId w:val="5"/>
  </w:num>
  <w:num w:numId="5">
    <w:abstractNumId w:val="1"/>
  </w:num>
  <w:num w:numId="6">
    <w:abstractNumId w:val="0"/>
  </w:num>
  <w:num w:numId="7">
    <w:abstractNumId w:val="3"/>
  </w:num>
  <w:num w:numId="8">
    <w:abstractNumId w:val="13"/>
  </w:num>
  <w:num w:numId="9">
    <w:abstractNumId w:val="15"/>
  </w:num>
  <w:num w:numId="10">
    <w:abstractNumId w:val="7"/>
  </w:num>
  <w:num w:numId="11">
    <w:abstractNumId w:val="4"/>
  </w:num>
  <w:num w:numId="12">
    <w:abstractNumId w:val="12"/>
  </w:num>
  <w:num w:numId="13">
    <w:abstractNumId w:val="9"/>
  </w:num>
  <w:num w:numId="14">
    <w:abstractNumId w:val="14"/>
  </w:num>
  <w:num w:numId="15">
    <w:abstractNumId w:val="2"/>
  </w:num>
  <w:num w:numId="16">
    <w:abstractNumId w:val="8"/>
  </w:num>
  <w:num w:numId="1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7BF"/>
    <w:rsid w:val="00000522"/>
    <w:rsid w:val="00005633"/>
    <w:rsid w:val="000152F0"/>
    <w:rsid w:val="0002488E"/>
    <w:rsid w:val="000324AA"/>
    <w:rsid w:val="00032D90"/>
    <w:rsid w:val="00042763"/>
    <w:rsid w:val="0004365F"/>
    <w:rsid w:val="00055BDD"/>
    <w:rsid w:val="00061E62"/>
    <w:rsid w:val="000829E4"/>
    <w:rsid w:val="0009494B"/>
    <w:rsid w:val="000A0E24"/>
    <w:rsid w:val="000A632B"/>
    <w:rsid w:val="000A6A81"/>
    <w:rsid w:val="000B400B"/>
    <w:rsid w:val="000B7CAE"/>
    <w:rsid w:val="000C063A"/>
    <w:rsid w:val="000C0B59"/>
    <w:rsid w:val="000C271E"/>
    <w:rsid w:val="000D75E8"/>
    <w:rsid w:val="000F20A2"/>
    <w:rsid w:val="000F332A"/>
    <w:rsid w:val="00101391"/>
    <w:rsid w:val="00115327"/>
    <w:rsid w:val="00123CED"/>
    <w:rsid w:val="001401DC"/>
    <w:rsid w:val="00151331"/>
    <w:rsid w:val="00164BD3"/>
    <w:rsid w:val="00167C52"/>
    <w:rsid w:val="001835A1"/>
    <w:rsid w:val="0018507A"/>
    <w:rsid w:val="00193037"/>
    <w:rsid w:val="001935AA"/>
    <w:rsid w:val="00194BFC"/>
    <w:rsid w:val="001B39E9"/>
    <w:rsid w:val="001B499F"/>
    <w:rsid w:val="001D3A07"/>
    <w:rsid w:val="001D42EB"/>
    <w:rsid w:val="001E630D"/>
    <w:rsid w:val="001F7000"/>
    <w:rsid w:val="0020789B"/>
    <w:rsid w:val="0021343E"/>
    <w:rsid w:val="00231570"/>
    <w:rsid w:val="00232CE2"/>
    <w:rsid w:val="00235332"/>
    <w:rsid w:val="00241AA9"/>
    <w:rsid w:val="002427B6"/>
    <w:rsid w:val="00242B66"/>
    <w:rsid w:val="0024397C"/>
    <w:rsid w:val="00243EEE"/>
    <w:rsid w:val="00245181"/>
    <w:rsid w:val="00246D4D"/>
    <w:rsid w:val="0025019C"/>
    <w:rsid w:val="0025305D"/>
    <w:rsid w:val="0025337E"/>
    <w:rsid w:val="002571EB"/>
    <w:rsid w:val="002611EF"/>
    <w:rsid w:val="00265FC1"/>
    <w:rsid w:val="00266605"/>
    <w:rsid w:val="00282BDA"/>
    <w:rsid w:val="00283AC6"/>
    <w:rsid w:val="00284DC9"/>
    <w:rsid w:val="002A588E"/>
    <w:rsid w:val="002C24B2"/>
    <w:rsid w:val="002C4E1E"/>
    <w:rsid w:val="002D22FC"/>
    <w:rsid w:val="002E592C"/>
    <w:rsid w:val="002F03A8"/>
    <w:rsid w:val="0030384F"/>
    <w:rsid w:val="0033081D"/>
    <w:rsid w:val="00334919"/>
    <w:rsid w:val="00334FBB"/>
    <w:rsid w:val="003368A9"/>
    <w:rsid w:val="003411DD"/>
    <w:rsid w:val="00341C39"/>
    <w:rsid w:val="0034640D"/>
    <w:rsid w:val="00366369"/>
    <w:rsid w:val="003668E5"/>
    <w:rsid w:val="0036742E"/>
    <w:rsid w:val="00380368"/>
    <w:rsid w:val="00380C1E"/>
    <w:rsid w:val="00382BC4"/>
    <w:rsid w:val="00386DC1"/>
    <w:rsid w:val="003968AE"/>
    <w:rsid w:val="0039720E"/>
    <w:rsid w:val="003B2BB8"/>
    <w:rsid w:val="003B6521"/>
    <w:rsid w:val="003C1468"/>
    <w:rsid w:val="003C30B3"/>
    <w:rsid w:val="003D34FF"/>
    <w:rsid w:val="003D468B"/>
    <w:rsid w:val="003E2CA3"/>
    <w:rsid w:val="003E78D6"/>
    <w:rsid w:val="003F4391"/>
    <w:rsid w:val="003F6BF9"/>
    <w:rsid w:val="004059F4"/>
    <w:rsid w:val="00424E48"/>
    <w:rsid w:val="00427CF7"/>
    <w:rsid w:val="00434B3A"/>
    <w:rsid w:val="00436ECA"/>
    <w:rsid w:val="004440B4"/>
    <w:rsid w:val="004762B0"/>
    <w:rsid w:val="0047720B"/>
    <w:rsid w:val="00482240"/>
    <w:rsid w:val="0048267B"/>
    <w:rsid w:val="004872D9"/>
    <w:rsid w:val="00492684"/>
    <w:rsid w:val="00496464"/>
    <w:rsid w:val="004A0444"/>
    <w:rsid w:val="004B355A"/>
    <w:rsid w:val="004B44D2"/>
    <w:rsid w:val="004B54CA"/>
    <w:rsid w:val="004C6EBF"/>
    <w:rsid w:val="004D3432"/>
    <w:rsid w:val="004D3F48"/>
    <w:rsid w:val="004E3913"/>
    <w:rsid w:val="004E4BEF"/>
    <w:rsid w:val="004E4DC6"/>
    <w:rsid w:val="004E5CBF"/>
    <w:rsid w:val="004F3D25"/>
    <w:rsid w:val="005143BE"/>
    <w:rsid w:val="00517FDE"/>
    <w:rsid w:val="005238CC"/>
    <w:rsid w:val="0052441C"/>
    <w:rsid w:val="00524EF5"/>
    <w:rsid w:val="00530911"/>
    <w:rsid w:val="00533659"/>
    <w:rsid w:val="00543386"/>
    <w:rsid w:val="005448A1"/>
    <w:rsid w:val="00546BBC"/>
    <w:rsid w:val="00551453"/>
    <w:rsid w:val="00561069"/>
    <w:rsid w:val="0056465B"/>
    <w:rsid w:val="00565E9A"/>
    <w:rsid w:val="005745BA"/>
    <w:rsid w:val="00586240"/>
    <w:rsid w:val="005A0116"/>
    <w:rsid w:val="005A3586"/>
    <w:rsid w:val="005A390F"/>
    <w:rsid w:val="005B3EED"/>
    <w:rsid w:val="005C3AA9"/>
    <w:rsid w:val="005C43EE"/>
    <w:rsid w:val="005C7F08"/>
    <w:rsid w:val="005E3FF7"/>
    <w:rsid w:val="005F133F"/>
    <w:rsid w:val="005F20D0"/>
    <w:rsid w:val="005F3B41"/>
    <w:rsid w:val="005F620F"/>
    <w:rsid w:val="005F6776"/>
    <w:rsid w:val="00603085"/>
    <w:rsid w:val="00604068"/>
    <w:rsid w:val="0060705F"/>
    <w:rsid w:val="00610807"/>
    <w:rsid w:val="006200D9"/>
    <w:rsid w:val="00621FC5"/>
    <w:rsid w:val="00625875"/>
    <w:rsid w:val="00631492"/>
    <w:rsid w:val="0063776E"/>
    <w:rsid w:val="00637B02"/>
    <w:rsid w:val="00641883"/>
    <w:rsid w:val="006450A5"/>
    <w:rsid w:val="006638F8"/>
    <w:rsid w:val="00665B73"/>
    <w:rsid w:val="00667E5B"/>
    <w:rsid w:val="006712AA"/>
    <w:rsid w:val="00671967"/>
    <w:rsid w:val="00677AC1"/>
    <w:rsid w:val="00680CF1"/>
    <w:rsid w:val="006832B3"/>
    <w:rsid w:val="00683A84"/>
    <w:rsid w:val="00684061"/>
    <w:rsid w:val="006A3D32"/>
    <w:rsid w:val="006A4CE7"/>
    <w:rsid w:val="006B6A77"/>
    <w:rsid w:val="006B6AAF"/>
    <w:rsid w:val="006B71CD"/>
    <w:rsid w:val="006B7D29"/>
    <w:rsid w:val="006C6BF1"/>
    <w:rsid w:val="006C79C1"/>
    <w:rsid w:val="006E6FD7"/>
    <w:rsid w:val="006F1351"/>
    <w:rsid w:val="006F245A"/>
    <w:rsid w:val="006F2CB8"/>
    <w:rsid w:val="006F6C59"/>
    <w:rsid w:val="006F7561"/>
    <w:rsid w:val="00701332"/>
    <w:rsid w:val="0070774C"/>
    <w:rsid w:val="00707A4B"/>
    <w:rsid w:val="007205A1"/>
    <w:rsid w:val="00723C39"/>
    <w:rsid w:val="007578A5"/>
    <w:rsid w:val="00757B98"/>
    <w:rsid w:val="00781491"/>
    <w:rsid w:val="00785261"/>
    <w:rsid w:val="00785F2D"/>
    <w:rsid w:val="00786D35"/>
    <w:rsid w:val="0079726B"/>
    <w:rsid w:val="007A1AD6"/>
    <w:rsid w:val="007B0256"/>
    <w:rsid w:val="007C4DE8"/>
    <w:rsid w:val="007D0FAF"/>
    <w:rsid w:val="007D5A3E"/>
    <w:rsid w:val="007D6C97"/>
    <w:rsid w:val="007E2ADE"/>
    <w:rsid w:val="007E33A1"/>
    <w:rsid w:val="007E4E2F"/>
    <w:rsid w:val="007E509B"/>
    <w:rsid w:val="007F346B"/>
    <w:rsid w:val="00802392"/>
    <w:rsid w:val="00803B00"/>
    <w:rsid w:val="00806615"/>
    <w:rsid w:val="00812E69"/>
    <w:rsid w:val="00813C44"/>
    <w:rsid w:val="008155A2"/>
    <w:rsid w:val="00827008"/>
    <w:rsid w:val="0082727D"/>
    <w:rsid w:val="0083177B"/>
    <w:rsid w:val="00831E77"/>
    <w:rsid w:val="00832769"/>
    <w:rsid w:val="008373B7"/>
    <w:rsid w:val="00837F65"/>
    <w:rsid w:val="0084063E"/>
    <w:rsid w:val="00840C42"/>
    <w:rsid w:val="00847343"/>
    <w:rsid w:val="00855465"/>
    <w:rsid w:val="00855619"/>
    <w:rsid w:val="00857E56"/>
    <w:rsid w:val="00861A34"/>
    <w:rsid w:val="0086769B"/>
    <w:rsid w:val="008772DE"/>
    <w:rsid w:val="008838A3"/>
    <w:rsid w:val="00894EF9"/>
    <w:rsid w:val="008A2AAA"/>
    <w:rsid w:val="008A5A46"/>
    <w:rsid w:val="008A6848"/>
    <w:rsid w:val="008C06F8"/>
    <w:rsid w:val="008C1588"/>
    <w:rsid w:val="008D39ED"/>
    <w:rsid w:val="008D47BF"/>
    <w:rsid w:val="008D5498"/>
    <w:rsid w:val="008D5EDA"/>
    <w:rsid w:val="008D64C4"/>
    <w:rsid w:val="008E2401"/>
    <w:rsid w:val="00913C99"/>
    <w:rsid w:val="00920109"/>
    <w:rsid w:val="00920A89"/>
    <w:rsid w:val="009225F0"/>
    <w:rsid w:val="0093462C"/>
    <w:rsid w:val="00937534"/>
    <w:rsid w:val="009417CD"/>
    <w:rsid w:val="00941CCE"/>
    <w:rsid w:val="00952955"/>
    <w:rsid w:val="00953624"/>
    <w:rsid w:val="00953795"/>
    <w:rsid w:val="00954486"/>
    <w:rsid w:val="0096032D"/>
    <w:rsid w:val="00962E8D"/>
    <w:rsid w:val="00963BFA"/>
    <w:rsid w:val="009653BF"/>
    <w:rsid w:val="00965498"/>
    <w:rsid w:val="00974189"/>
    <w:rsid w:val="0098567A"/>
    <w:rsid w:val="00987BE2"/>
    <w:rsid w:val="009B3FAD"/>
    <w:rsid w:val="009C19DC"/>
    <w:rsid w:val="009C6C4C"/>
    <w:rsid w:val="009C7523"/>
    <w:rsid w:val="009C7C43"/>
    <w:rsid w:val="009D4851"/>
    <w:rsid w:val="009D7401"/>
    <w:rsid w:val="009E2490"/>
    <w:rsid w:val="009F0B99"/>
    <w:rsid w:val="009F70DE"/>
    <w:rsid w:val="00A02AE5"/>
    <w:rsid w:val="00A05498"/>
    <w:rsid w:val="00A1671E"/>
    <w:rsid w:val="00A174D9"/>
    <w:rsid w:val="00A2054E"/>
    <w:rsid w:val="00A332D2"/>
    <w:rsid w:val="00A43E5C"/>
    <w:rsid w:val="00A7288B"/>
    <w:rsid w:val="00A747BA"/>
    <w:rsid w:val="00A7666A"/>
    <w:rsid w:val="00A83247"/>
    <w:rsid w:val="00A85AD5"/>
    <w:rsid w:val="00AC0739"/>
    <w:rsid w:val="00AE1FE4"/>
    <w:rsid w:val="00AF2E1D"/>
    <w:rsid w:val="00AF3ECE"/>
    <w:rsid w:val="00B04ED8"/>
    <w:rsid w:val="00B07C85"/>
    <w:rsid w:val="00B1050D"/>
    <w:rsid w:val="00B21C7B"/>
    <w:rsid w:val="00B2339D"/>
    <w:rsid w:val="00B25AAC"/>
    <w:rsid w:val="00B4184A"/>
    <w:rsid w:val="00B46946"/>
    <w:rsid w:val="00B83A99"/>
    <w:rsid w:val="00B915FC"/>
    <w:rsid w:val="00B91E3E"/>
    <w:rsid w:val="00B96885"/>
    <w:rsid w:val="00BA2DB9"/>
    <w:rsid w:val="00BA4214"/>
    <w:rsid w:val="00BA4B7C"/>
    <w:rsid w:val="00BA7B54"/>
    <w:rsid w:val="00BB17A2"/>
    <w:rsid w:val="00BB3A92"/>
    <w:rsid w:val="00BB577A"/>
    <w:rsid w:val="00BC61CF"/>
    <w:rsid w:val="00BD29FB"/>
    <w:rsid w:val="00BD643F"/>
    <w:rsid w:val="00BD6810"/>
    <w:rsid w:val="00BE4891"/>
    <w:rsid w:val="00BE7148"/>
    <w:rsid w:val="00BE73C3"/>
    <w:rsid w:val="00BF2214"/>
    <w:rsid w:val="00C13C95"/>
    <w:rsid w:val="00C2156B"/>
    <w:rsid w:val="00C21601"/>
    <w:rsid w:val="00C21CF4"/>
    <w:rsid w:val="00C21F9B"/>
    <w:rsid w:val="00C2288F"/>
    <w:rsid w:val="00C33A07"/>
    <w:rsid w:val="00C36B81"/>
    <w:rsid w:val="00C542CA"/>
    <w:rsid w:val="00C65844"/>
    <w:rsid w:val="00C6633D"/>
    <w:rsid w:val="00C675A1"/>
    <w:rsid w:val="00C73098"/>
    <w:rsid w:val="00C778DA"/>
    <w:rsid w:val="00C81920"/>
    <w:rsid w:val="00C831F8"/>
    <w:rsid w:val="00C83D74"/>
    <w:rsid w:val="00C84DD7"/>
    <w:rsid w:val="00C84E7D"/>
    <w:rsid w:val="00C968B0"/>
    <w:rsid w:val="00CA4BB0"/>
    <w:rsid w:val="00CA75B4"/>
    <w:rsid w:val="00CA7F90"/>
    <w:rsid w:val="00CB5863"/>
    <w:rsid w:val="00CC03B9"/>
    <w:rsid w:val="00CC0F0D"/>
    <w:rsid w:val="00CC51C4"/>
    <w:rsid w:val="00CD4950"/>
    <w:rsid w:val="00CE657D"/>
    <w:rsid w:val="00CE6755"/>
    <w:rsid w:val="00CF4DB0"/>
    <w:rsid w:val="00CF6FBD"/>
    <w:rsid w:val="00D137EC"/>
    <w:rsid w:val="00D15879"/>
    <w:rsid w:val="00D20D87"/>
    <w:rsid w:val="00D47462"/>
    <w:rsid w:val="00D62EF5"/>
    <w:rsid w:val="00D632EF"/>
    <w:rsid w:val="00D65CFA"/>
    <w:rsid w:val="00D67752"/>
    <w:rsid w:val="00D72228"/>
    <w:rsid w:val="00D741F4"/>
    <w:rsid w:val="00D87595"/>
    <w:rsid w:val="00D876FC"/>
    <w:rsid w:val="00DA115D"/>
    <w:rsid w:val="00DA243A"/>
    <w:rsid w:val="00DA4F16"/>
    <w:rsid w:val="00DC2502"/>
    <w:rsid w:val="00DD0FCB"/>
    <w:rsid w:val="00DD5E9F"/>
    <w:rsid w:val="00DE1BF8"/>
    <w:rsid w:val="00DE4070"/>
    <w:rsid w:val="00DE5A24"/>
    <w:rsid w:val="00DE62C3"/>
    <w:rsid w:val="00DF3156"/>
    <w:rsid w:val="00DF408B"/>
    <w:rsid w:val="00E0267A"/>
    <w:rsid w:val="00E03824"/>
    <w:rsid w:val="00E03FC1"/>
    <w:rsid w:val="00E04E95"/>
    <w:rsid w:val="00E15A2C"/>
    <w:rsid w:val="00E21F93"/>
    <w:rsid w:val="00E24119"/>
    <w:rsid w:val="00E273E4"/>
    <w:rsid w:val="00E315FF"/>
    <w:rsid w:val="00E35D66"/>
    <w:rsid w:val="00E36298"/>
    <w:rsid w:val="00E67FBA"/>
    <w:rsid w:val="00E702F2"/>
    <w:rsid w:val="00E753FA"/>
    <w:rsid w:val="00E75703"/>
    <w:rsid w:val="00E76CAF"/>
    <w:rsid w:val="00E82D86"/>
    <w:rsid w:val="00E871A8"/>
    <w:rsid w:val="00E9550B"/>
    <w:rsid w:val="00E96C31"/>
    <w:rsid w:val="00EB6B96"/>
    <w:rsid w:val="00ED311E"/>
    <w:rsid w:val="00ED40D5"/>
    <w:rsid w:val="00EE26CA"/>
    <w:rsid w:val="00EE520F"/>
    <w:rsid w:val="00EE5980"/>
    <w:rsid w:val="00EF080A"/>
    <w:rsid w:val="00EF7F0F"/>
    <w:rsid w:val="00F075FD"/>
    <w:rsid w:val="00F30AFE"/>
    <w:rsid w:val="00F37610"/>
    <w:rsid w:val="00F53CF2"/>
    <w:rsid w:val="00F54AF3"/>
    <w:rsid w:val="00F613B5"/>
    <w:rsid w:val="00F97434"/>
    <w:rsid w:val="00FA5086"/>
    <w:rsid w:val="00FA58F2"/>
    <w:rsid w:val="00FB239C"/>
    <w:rsid w:val="00FB2A41"/>
    <w:rsid w:val="00FD0B02"/>
    <w:rsid w:val="00FD128A"/>
    <w:rsid w:val="00FE44F4"/>
    <w:rsid w:val="00FF4F4E"/>
    <w:rsid w:val="00FF5922"/>
    <w:rsid w:val="00FF5B86"/>
    <w:rsid w:val="00FF5CCF"/>
  </w:rsids>
  <m:mathPr>
    <m:mathFont m:val="Cambria Math"/>
    <m:brkBin m:val="before"/>
    <m:brkBinSub m:val="--"/>
    <m:smallFrac m:val="0"/>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4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8D47BF"/>
    <w:rPr>
      <w:color w:val="0000FF" w:themeColor="hyperlink"/>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paragraph" w:customStyle="1" w:styleId="Default">
    <w:name w:val="Default"/>
    <w:rsid w:val="00ED311E"/>
    <w:pPr>
      <w:autoSpaceDE w:val="0"/>
      <w:autoSpaceDN w:val="0"/>
      <w:adjustRightInd w:val="0"/>
      <w:spacing w:after="0" w:line="240" w:lineRule="auto"/>
    </w:pPr>
    <w:rPr>
      <w:rFonts w:ascii="Calibri" w:hAnsi="Calibri" w:cs="Calibri"/>
      <w:color w:val="000000"/>
      <w:sz w:val="24"/>
      <w:szCs w:val="24"/>
    </w:rPr>
  </w:style>
  <w:style w:type="paragraph" w:customStyle="1" w:styleId="Heading20">
    <w:name w:val="Heading 2.0"/>
    <w:basedOn w:val="Normal"/>
    <w:qFormat/>
    <w:rsid w:val="00366369"/>
    <w:pPr>
      <w:spacing w:before="360"/>
    </w:pPr>
    <w:rPr>
      <w:rFonts w:asciiTheme="minorHAnsi" w:hAnsiTheme="minorHAnsi" w:cstheme="minorHAnsi"/>
      <w:b/>
      <w:color w:val="6A2875"/>
      <w:sz w:val="28"/>
      <w:szCs w:val="28"/>
    </w:rPr>
  </w:style>
  <w:style w:type="paragraph" w:customStyle="1" w:styleId="Heading30">
    <w:name w:val="Heading 3.0"/>
    <w:basedOn w:val="Heading2"/>
    <w:qFormat/>
    <w:rsid w:val="00366369"/>
  </w:style>
  <w:style w:type="paragraph" w:customStyle="1" w:styleId="Heading40">
    <w:name w:val="Heading 4.0"/>
    <w:basedOn w:val="Heading3"/>
    <w:qFormat/>
    <w:rsid w:val="00366369"/>
  </w:style>
  <w:style w:type="paragraph" w:customStyle="1" w:styleId="Pa0">
    <w:name w:val="Pa0"/>
    <w:basedOn w:val="Default"/>
    <w:next w:val="Default"/>
    <w:uiPriority w:val="99"/>
    <w:rsid w:val="003368A9"/>
    <w:pPr>
      <w:spacing w:line="241" w:lineRule="atLeast"/>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06986">
      <w:bodyDiv w:val="1"/>
      <w:marLeft w:val="0"/>
      <w:marRight w:val="0"/>
      <w:marTop w:val="0"/>
      <w:marBottom w:val="0"/>
      <w:divBdr>
        <w:top w:val="none" w:sz="0" w:space="0" w:color="auto"/>
        <w:left w:val="none" w:sz="0" w:space="0" w:color="auto"/>
        <w:bottom w:val="none" w:sz="0" w:space="0" w:color="auto"/>
        <w:right w:val="none" w:sz="0" w:space="0" w:color="auto"/>
      </w:divBdr>
      <w:divsChild>
        <w:div w:id="1052847424">
          <w:marLeft w:val="0"/>
          <w:marRight w:val="300"/>
          <w:marTop w:val="150"/>
          <w:marBottom w:val="0"/>
          <w:divBdr>
            <w:top w:val="none" w:sz="0" w:space="0" w:color="auto"/>
            <w:left w:val="single" w:sz="18" w:space="19" w:color="0E8341"/>
            <w:bottom w:val="none" w:sz="0" w:space="0" w:color="auto"/>
            <w:right w:val="none" w:sz="0" w:space="0" w:color="auto"/>
          </w:divBdr>
        </w:div>
        <w:div w:id="187835254">
          <w:marLeft w:val="0"/>
          <w:marRight w:val="300"/>
          <w:marTop w:val="150"/>
          <w:marBottom w:val="0"/>
          <w:divBdr>
            <w:top w:val="none" w:sz="0" w:space="0" w:color="auto"/>
            <w:left w:val="single" w:sz="18" w:space="19" w:color="0E8341"/>
            <w:bottom w:val="none" w:sz="0" w:space="0" w:color="auto"/>
            <w:right w:val="none" w:sz="0" w:space="0" w:color="auto"/>
          </w:divBdr>
        </w:div>
      </w:divsChild>
    </w:div>
    <w:div w:id="323702472">
      <w:bodyDiv w:val="1"/>
      <w:marLeft w:val="0"/>
      <w:marRight w:val="0"/>
      <w:marTop w:val="0"/>
      <w:marBottom w:val="0"/>
      <w:divBdr>
        <w:top w:val="none" w:sz="0" w:space="0" w:color="auto"/>
        <w:left w:val="none" w:sz="0" w:space="0" w:color="auto"/>
        <w:bottom w:val="none" w:sz="0" w:space="0" w:color="auto"/>
        <w:right w:val="none" w:sz="0" w:space="0" w:color="auto"/>
      </w:divBdr>
      <w:divsChild>
        <w:div w:id="1897282628">
          <w:marLeft w:val="0"/>
          <w:marRight w:val="0"/>
          <w:marTop w:val="0"/>
          <w:marBottom w:val="0"/>
          <w:divBdr>
            <w:top w:val="none" w:sz="0" w:space="0" w:color="auto"/>
            <w:left w:val="none" w:sz="0" w:space="0" w:color="auto"/>
            <w:bottom w:val="none" w:sz="0" w:space="0" w:color="auto"/>
            <w:right w:val="none" w:sz="0" w:space="0" w:color="auto"/>
          </w:divBdr>
          <w:divsChild>
            <w:div w:id="1593392138">
              <w:marLeft w:val="0"/>
              <w:marRight w:val="0"/>
              <w:marTop w:val="0"/>
              <w:marBottom w:val="0"/>
              <w:divBdr>
                <w:top w:val="none" w:sz="0" w:space="0" w:color="auto"/>
                <w:left w:val="none" w:sz="0" w:space="0" w:color="auto"/>
                <w:bottom w:val="none" w:sz="0" w:space="0" w:color="auto"/>
                <w:right w:val="none" w:sz="0" w:space="0" w:color="auto"/>
              </w:divBdr>
              <w:divsChild>
                <w:div w:id="234703346">
                  <w:marLeft w:val="0"/>
                  <w:marRight w:val="0"/>
                  <w:marTop w:val="0"/>
                  <w:marBottom w:val="0"/>
                  <w:divBdr>
                    <w:top w:val="none" w:sz="0" w:space="0" w:color="auto"/>
                    <w:left w:val="none" w:sz="0" w:space="0" w:color="auto"/>
                    <w:bottom w:val="none" w:sz="0" w:space="0" w:color="auto"/>
                    <w:right w:val="none" w:sz="0" w:space="0" w:color="auto"/>
                  </w:divBdr>
                  <w:divsChild>
                    <w:div w:id="369309797">
                      <w:marLeft w:val="300"/>
                      <w:marRight w:val="300"/>
                      <w:marTop w:val="360"/>
                      <w:marBottom w:val="0"/>
                      <w:divBdr>
                        <w:top w:val="none" w:sz="0" w:space="0" w:color="auto"/>
                        <w:left w:val="none" w:sz="0" w:space="0" w:color="auto"/>
                        <w:bottom w:val="none" w:sz="0" w:space="0" w:color="auto"/>
                        <w:right w:val="none" w:sz="0" w:space="0" w:color="auto"/>
                      </w:divBdr>
                      <w:divsChild>
                        <w:div w:id="1495412803">
                          <w:marLeft w:val="0"/>
                          <w:marRight w:val="0"/>
                          <w:marTop w:val="0"/>
                          <w:marBottom w:val="0"/>
                          <w:divBdr>
                            <w:top w:val="none" w:sz="0" w:space="0" w:color="auto"/>
                            <w:left w:val="none" w:sz="0" w:space="0" w:color="auto"/>
                            <w:bottom w:val="none" w:sz="0" w:space="0" w:color="auto"/>
                            <w:right w:val="none" w:sz="0" w:space="0" w:color="auto"/>
                          </w:divBdr>
                        </w:div>
                      </w:divsChild>
                    </w:div>
                    <w:div w:id="939069769">
                      <w:marLeft w:val="300"/>
                      <w:marRight w:val="300"/>
                      <w:marTop w:val="0"/>
                      <w:marBottom w:val="0"/>
                      <w:divBdr>
                        <w:top w:val="none" w:sz="0" w:space="0" w:color="auto"/>
                        <w:left w:val="none" w:sz="0" w:space="0" w:color="auto"/>
                        <w:bottom w:val="none" w:sz="0" w:space="0" w:color="auto"/>
                        <w:right w:val="none" w:sz="0" w:space="0" w:color="auto"/>
                      </w:divBdr>
                      <w:divsChild>
                        <w:div w:id="325280576">
                          <w:marLeft w:val="0"/>
                          <w:marRight w:val="0"/>
                          <w:marTop w:val="0"/>
                          <w:marBottom w:val="0"/>
                          <w:divBdr>
                            <w:top w:val="none" w:sz="0" w:space="0" w:color="auto"/>
                            <w:left w:val="none" w:sz="0" w:space="0" w:color="auto"/>
                            <w:bottom w:val="none" w:sz="0" w:space="0" w:color="auto"/>
                            <w:right w:val="none" w:sz="0" w:space="0" w:color="auto"/>
                          </w:divBdr>
                        </w:div>
                      </w:divsChild>
                    </w:div>
                    <w:div w:id="820732980">
                      <w:marLeft w:val="300"/>
                      <w:marRight w:val="300"/>
                      <w:marTop w:val="0"/>
                      <w:marBottom w:val="0"/>
                      <w:divBdr>
                        <w:top w:val="none" w:sz="0" w:space="0" w:color="auto"/>
                        <w:left w:val="none" w:sz="0" w:space="0" w:color="auto"/>
                        <w:bottom w:val="none" w:sz="0" w:space="0" w:color="auto"/>
                        <w:right w:val="none" w:sz="0" w:space="0" w:color="auto"/>
                      </w:divBdr>
                      <w:divsChild>
                        <w:div w:id="10133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667">
      <w:bodyDiv w:val="1"/>
      <w:marLeft w:val="0"/>
      <w:marRight w:val="0"/>
      <w:marTop w:val="0"/>
      <w:marBottom w:val="0"/>
      <w:divBdr>
        <w:top w:val="none" w:sz="0" w:space="0" w:color="auto"/>
        <w:left w:val="none" w:sz="0" w:space="0" w:color="auto"/>
        <w:bottom w:val="none" w:sz="0" w:space="0" w:color="auto"/>
        <w:right w:val="none" w:sz="0" w:space="0" w:color="auto"/>
      </w:divBdr>
    </w:div>
    <w:div w:id="616369881">
      <w:bodyDiv w:val="1"/>
      <w:marLeft w:val="0"/>
      <w:marRight w:val="0"/>
      <w:marTop w:val="0"/>
      <w:marBottom w:val="0"/>
      <w:divBdr>
        <w:top w:val="none" w:sz="0" w:space="0" w:color="auto"/>
        <w:left w:val="none" w:sz="0" w:space="0" w:color="auto"/>
        <w:bottom w:val="none" w:sz="0" w:space="0" w:color="auto"/>
        <w:right w:val="none" w:sz="0" w:space="0" w:color="auto"/>
      </w:divBdr>
    </w:div>
    <w:div w:id="675158600">
      <w:bodyDiv w:val="1"/>
      <w:marLeft w:val="0"/>
      <w:marRight w:val="0"/>
      <w:marTop w:val="0"/>
      <w:marBottom w:val="0"/>
      <w:divBdr>
        <w:top w:val="none" w:sz="0" w:space="0" w:color="auto"/>
        <w:left w:val="none" w:sz="0" w:space="0" w:color="auto"/>
        <w:bottom w:val="none" w:sz="0" w:space="0" w:color="auto"/>
        <w:right w:val="none" w:sz="0" w:space="0" w:color="auto"/>
      </w:divBdr>
    </w:div>
    <w:div w:id="691107752">
      <w:bodyDiv w:val="1"/>
      <w:marLeft w:val="0"/>
      <w:marRight w:val="0"/>
      <w:marTop w:val="0"/>
      <w:marBottom w:val="0"/>
      <w:divBdr>
        <w:top w:val="none" w:sz="0" w:space="0" w:color="auto"/>
        <w:left w:val="none" w:sz="0" w:space="0" w:color="auto"/>
        <w:bottom w:val="none" w:sz="0" w:space="0" w:color="auto"/>
        <w:right w:val="none" w:sz="0" w:space="0" w:color="auto"/>
      </w:divBdr>
    </w:div>
    <w:div w:id="812254073">
      <w:bodyDiv w:val="1"/>
      <w:marLeft w:val="0"/>
      <w:marRight w:val="0"/>
      <w:marTop w:val="0"/>
      <w:marBottom w:val="0"/>
      <w:divBdr>
        <w:top w:val="none" w:sz="0" w:space="0" w:color="auto"/>
        <w:left w:val="none" w:sz="0" w:space="0" w:color="auto"/>
        <w:bottom w:val="none" w:sz="0" w:space="0" w:color="auto"/>
        <w:right w:val="none" w:sz="0" w:space="0" w:color="auto"/>
      </w:divBdr>
      <w:divsChild>
        <w:div w:id="344484195">
          <w:marLeft w:val="0"/>
          <w:marRight w:val="0"/>
          <w:marTop w:val="0"/>
          <w:marBottom w:val="0"/>
          <w:divBdr>
            <w:top w:val="none" w:sz="0" w:space="0" w:color="auto"/>
            <w:left w:val="none" w:sz="0" w:space="0" w:color="auto"/>
            <w:bottom w:val="none" w:sz="0" w:space="0" w:color="auto"/>
            <w:right w:val="none" w:sz="0" w:space="0" w:color="auto"/>
          </w:divBdr>
          <w:divsChild>
            <w:div w:id="1723018344">
              <w:marLeft w:val="0"/>
              <w:marRight w:val="0"/>
              <w:marTop w:val="0"/>
              <w:marBottom w:val="0"/>
              <w:divBdr>
                <w:top w:val="none" w:sz="0" w:space="0" w:color="auto"/>
                <w:left w:val="none" w:sz="0" w:space="0" w:color="auto"/>
                <w:bottom w:val="none" w:sz="0" w:space="0" w:color="auto"/>
                <w:right w:val="none" w:sz="0" w:space="0" w:color="auto"/>
              </w:divBdr>
              <w:divsChild>
                <w:div w:id="773598297">
                  <w:marLeft w:val="0"/>
                  <w:marRight w:val="0"/>
                  <w:marTop w:val="0"/>
                  <w:marBottom w:val="0"/>
                  <w:divBdr>
                    <w:top w:val="none" w:sz="0" w:space="0" w:color="auto"/>
                    <w:left w:val="none" w:sz="0" w:space="0" w:color="auto"/>
                    <w:bottom w:val="none" w:sz="0" w:space="0" w:color="auto"/>
                    <w:right w:val="none" w:sz="0" w:space="0" w:color="auto"/>
                  </w:divBdr>
                  <w:divsChild>
                    <w:div w:id="1891844075">
                      <w:marLeft w:val="0"/>
                      <w:marRight w:val="0"/>
                      <w:marTop w:val="0"/>
                      <w:marBottom w:val="0"/>
                      <w:divBdr>
                        <w:top w:val="none" w:sz="0" w:space="0" w:color="auto"/>
                        <w:left w:val="none" w:sz="0" w:space="0" w:color="auto"/>
                        <w:bottom w:val="none" w:sz="0" w:space="0" w:color="auto"/>
                        <w:right w:val="none" w:sz="0" w:space="0" w:color="auto"/>
                      </w:divBdr>
                      <w:divsChild>
                        <w:div w:id="1027440478">
                          <w:marLeft w:val="0"/>
                          <w:marRight w:val="0"/>
                          <w:marTop w:val="0"/>
                          <w:marBottom w:val="0"/>
                          <w:divBdr>
                            <w:top w:val="none" w:sz="0" w:space="0" w:color="auto"/>
                            <w:left w:val="none" w:sz="0" w:space="0" w:color="auto"/>
                            <w:bottom w:val="none" w:sz="0" w:space="0" w:color="auto"/>
                            <w:right w:val="none" w:sz="0" w:space="0" w:color="auto"/>
                          </w:divBdr>
                          <w:divsChild>
                            <w:div w:id="852300249">
                              <w:marLeft w:val="0"/>
                              <w:marRight w:val="0"/>
                              <w:marTop w:val="0"/>
                              <w:marBottom w:val="0"/>
                              <w:divBdr>
                                <w:top w:val="none" w:sz="0" w:space="0" w:color="auto"/>
                                <w:left w:val="none" w:sz="0" w:space="0" w:color="auto"/>
                                <w:bottom w:val="none" w:sz="0" w:space="0" w:color="auto"/>
                                <w:right w:val="none" w:sz="0" w:space="0" w:color="auto"/>
                              </w:divBdr>
                              <w:divsChild>
                                <w:div w:id="50660270">
                                  <w:marLeft w:val="-225"/>
                                  <w:marRight w:val="-225"/>
                                  <w:marTop w:val="0"/>
                                  <w:marBottom w:val="0"/>
                                  <w:divBdr>
                                    <w:top w:val="none" w:sz="0" w:space="0" w:color="auto"/>
                                    <w:left w:val="none" w:sz="0" w:space="0" w:color="auto"/>
                                    <w:bottom w:val="none" w:sz="0" w:space="0" w:color="auto"/>
                                    <w:right w:val="none" w:sz="0" w:space="0" w:color="auto"/>
                                  </w:divBdr>
                                  <w:divsChild>
                                    <w:div w:id="1222444252">
                                      <w:marLeft w:val="0"/>
                                      <w:marRight w:val="0"/>
                                      <w:marTop w:val="0"/>
                                      <w:marBottom w:val="0"/>
                                      <w:divBdr>
                                        <w:top w:val="none" w:sz="0" w:space="0" w:color="auto"/>
                                        <w:left w:val="none" w:sz="0" w:space="0" w:color="auto"/>
                                        <w:bottom w:val="none" w:sz="0" w:space="0" w:color="auto"/>
                                        <w:right w:val="none" w:sz="0" w:space="0" w:color="auto"/>
                                      </w:divBdr>
                                      <w:divsChild>
                                        <w:div w:id="20998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0912199">
      <w:bodyDiv w:val="1"/>
      <w:marLeft w:val="0"/>
      <w:marRight w:val="0"/>
      <w:marTop w:val="0"/>
      <w:marBottom w:val="0"/>
      <w:divBdr>
        <w:top w:val="none" w:sz="0" w:space="0" w:color="auto"/>
        <w:left w:val="none" w:sz="0" w:space="0" w:color="auto"/>
        <w:bottom w:val="none" w:sz="0" w:space="0" w:color="auto"/>
        <w:right w:val="none" w:sz="0" w:space="0" w:color="auto"/>
      </w:divBdr>
      <w:divsChild>
        <w:div w:id="122191702">
          <w:marLeft w:val="0"/>
          <w:marRight w:val="0"/>
          <w:marTop w:val="0"/>
          <w:marBottom w:val="0"/>
          <w:divBdr>
            <w:top w:val="none" w:sz="0" w:space="0" w:color="auto"/>
            <w:left w:val="none" w:sz="0" w:space="0" w:color="auto"/>
            <w:bottom w:val="none" w:sz="0" w:space="0" w:color="auto"/>
            <w:right w:val="none" w:sz="0" w:space="0" w:color="auto"/>
          </w:divBdr>
          <w:divsChild>
            <w:div w:id="544222338">
              <w:marLeft w:val="0"/>
              <w:marRight w:val="0"/>
              <w:marTop w:val="0"/>
              <w:marBottom w:val="0"/>
              <w:divBdr>
                <w:top w:val="none" w:sz="0" w:space="0" w:color="auto"/>
                <w:left w:val="none" w:sz="0" w:space="0" w:color="auto"/>
                <w:bottom w:val="none" w:sz="0" w:space="0" w:color="auto"/>
                <w:right w:val="none" w:sz="0" w:space="0" w:color="auto"/>
              </w:divBdr>
              <w:divsChild>
                <w:div w:id="1175656714">
                  <w:marLeft w:val="0"/>
                  <w:marRight w:val="0"/>
                  <w:marTop w:val="0"/>
                  <w:marBottom w:val="0"/>
                  <w:divBdr>
                    <w:top w:val="none" w:sz="0" w:space="0" w:color="auto"/>
                    <w:left w:val="none" w:sz="0" w:space="0" w:color="auto"/>
                    <w:bottom w:val="none" w:sz="0" w:space="0" w:color="auto"/>
                    <w:right w:val="none" w:sz="0" w:space="0" w:color="auto"/>
                  </w:divBdr>
                  <w:divsChild>
                    <w:div w:id="608851649">
                      <w:marLeft w:val="0"/>
                      <w:marRight w:val="0"/>
                      <w:marTop w:val="0"/>
                      <w:marBottom w:val="0"/>
                      <w:divBdr>
                        <w:top w:val="none" w:sz="0" w:space="0" w:color="auto"/>
                        <w:left w:val="none" w:sz="0" w:space="0" w:color="auto"/>
                        <w:bottom w:val="none" w:sz="0" w:space="0" w:color="auto"/>
                        <w:right w:val="none" w:sz="0" w:space="0" w:color="auto"/>
                      </w:divBdr>
                      <w:divsChild>
                        <w:div w:id="1117093791">
                          <w:marLeft w:val="0"/>
                          <w:marRight w:val="0"/>
                          <w:marTop w:val="0"/>
                          <w:marBottom w:val="0"/>
                          <w:divBdr>
                            <w:top w:val="none" w:sz="0" w:space="0" w:color="auto"/>
                            <w:left w:val="none" w:sz="0" w:space="0" w:color="auto"/>
                            <w:bottom w:val="none" w:sz="0" w:space="0" w:color="auto"/>
                            <w:right w:val="none" w:sz="0" w:space="0" w:color="auto"/>
                          </w:divBdr>
                          <w:divsChild>
                            <w:div w:id="260528126">
                              <w:marLeft w:val="0"/>
                              <w:marRight w:val="0"/>
                              <w:marTop w:val="0"/>
                              <w:marBottom w:val="0"/>
                              <w:divBdr>
                                <w:top w:val="none" w:sz="0" w:space="0" w:color="auto"/>
                                <w:left w:val="none" w:sz="0" w:space="0" w:color="auto"/>
                                <w:bottom w:val="none" w:sz="0" w:space="0" w:color="auto"/>
                                <w:right w:val="none" w:sz="0" w:space="0" w:color="auto"/>
                              </w:divBdr>
                              <w:divsChild>
                                <w:div w:id="871109924">
                                  <w:marLeft w:val="-225"/>
                                  <w:marRight w:val="-225"/>
                                  <w:marTop w:val="0"/>
                                  <w:marBottom w:val="0"/>
                                  <w:divBdr>
                                    <w:top w:val="none" w:sz="0" w:space="0" w:color="auto"/>
                                    <w:left w:val="none" w:sz="0" w:space="0" w:color="auto"/>
                                    <w:bottom w:val="none" w:sz="0" w:space="0" w:color="auto"/>
                                    <w:right w:val="none" w:sz="0" w:space="0" w:color="auto"/>
                                  </w:divBdr>
                                  <w:divsChild>
                                    <w:div w:id="300773342">
                                      <w:marLeft w:val="0"/>
                                      <w:marRight w:val="0"/>
                                      <w:marTop w:val="0"/>
                                      <w:marBottom w:val="0"/>
                                      <w:divBdr>
                                        <w:top w:val="none" w:sz="0" w:space="0" w:color="auto"/>
                                        <w:left w:val="none" w:sz="0" w:space="0" w:color="auto"/>
                                        <w:bottom w:val="none" w:sz="0" w:space="0" w:color="auto"/>
                                        <w:right w:val="none" w:sz="0" w:space="0" w:color="auto"/>
                                      </w:divBdr>
                                      <w:divsChild>
                                        <w:div w:id="6051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470754">
      <w:bodyDiv w:val="1"/>
      <w:marLeft w:val="0"/>
      <w:marRight w:val="0"/>
      <w:marTop w:val="0"/>
      <w:marBottom w:val="0"/>
      <w:divBdr>
        <w:top w:val="none" w:sz="0" w:space="0" w:color="auto"/>
        <w:left w:val="none" w:sz="0" w:space="0" w:color="auto"/>
        <w:bottom w:val="none" w:sz="0" w:space="0" w:color="auto"/>
        <w:right w:val="none" w:sz="0" w:space="0" w:color="auto"/>
      </w:divBdr>
      <w:divsChild>
        <w:div w:id="663509423">
          <w:marLeft w:val="0"/>
          <w:marRight w:val="0"/>
          <w:marTop w:val="0"/>
          <w:marBottom w:val="0"/>
          <w:divBdr>
            <w:top w:val="none" w:sz="0" w:space="0" w:color="auto"/>
            <w:left w:val="none" w:sz="0" w:space="0" w:color="auto"/>
            <w:bottom w:val="none" w:sz="0" w:space="0" w:color="auto"/>
            <w:right w:val="none" w:sz="0" w:space="0" w:color="auto"/>
          </w:divBdr>
          <w:divsChild>
            <w:div w:id="481776210">
              <w:marLeft w:val="0"/>
              <w:marRight w:val="0"/>
              <w:marTop w:val="0"/>
              <w:marBottom w:val="0"/>
              <w:divBdr>
                <w:top w:val="none" w:sz="0" w:space="0" w:color="auto"/>
                <w:left w:val="none" w:sz="0" w:space="0" w:color="auto"/>
                <w:bottom w:val="none" w:sz="0" w:space="0" w:color="auto"/>
                <w:right w:val="none" w:sz="0" w:space="0" w:color="auto"/>
              </w:divBdr>
              <w:divsChild>
                <w:div w:id="1763836782">
                  <w:marLeft w:val="0"/>
                  <w:marRight w:val="0"/>
                  <w:marTop w:val="0"/>
                  <w:marBottom w:val="0"/>
                  <w:divBdr>
                    <w:top w:val="none" w:sz="0" w:space="0" w:color="auto"/>
                    <w:left w:val="none" w:sz="0" w:space="0" w:color="auto"/>
                    <w:bottom w:val="none" w:sz="0" w:space="0" w:color="auto"/>
                    <w:right w:val="none" w:sz="0" w:space="0" w:color="auto"/>
                  </w:divBdr>
                  <w:divsChild>
                    <w:div w:id="144012319">
                      <w:marLeft w:val="0"/>
                      <w:marRight w:val="0"/>
                      <w:marTop w:val="0"/>
                      <w:marBottom w:val="0"/>
                      <w:divBdr>
                        <w:top w:val="none" w:sz="0" w:space="0" w:color="auto"/>
                        <w:left w:val="none" w:sz="0" w:space="0" w:color="auto"/>
                        <w:bottom w:val="none" w:sz="0" w:space="0" w:color="auto"/>
                        <w:right w:val="none" w:sz="0" w:space="0" w:color="auto"/>
                      </w:divBdr>
                      <w:divsChild>
                        <w:div w:id="2006205608">
                          <w:marLeft w:val="0"/>
                          <w:marRight w:val="0"/>
                          <w:marTop w:val="0"/>
                          <w:marBottom w:val="0"/>
                          <w:divBdr>
                            <w:top w:val="none" w:sz="0" w:space="0" w:color="auto"/>
                            <w:left w:val="none" w:sz="0" w:space="0" w:color="auto"/>
                            <w:bottom w:val="none" w:sz="0" w:space="0" w:color="auto"/>
                            <w:right w:val="none" w:sz="0" w:space="0" w:color="auto"/>
                          </w:divBdr>
                          <w:divsChild>
                            <w:div w:id="283850779">
                              <w:marLeft w:val="0"/>
                              <w:marRight w:val="0"/>
                              <w:marTop w:val="0"/>
                              <w:marBottom w:val="0"/>
                              <w:divBdr>
                                <w:top w:val="none" w:sz="0" w:space="0" w:color="auto"/>
                                <w:left w:val="none" w:sz="0" w:space="0" w:color="auto"/>
                                <w:bottom w:val="none" w:sz="0" w:space="0" w:color="auto"/>
                                <w:right w:val="none" w:sz="0" w:space="0" w:color="auto"/>
                              </w:divBdr>
                              <w:divsChild>
                                <w:div w:id="376592624">
                                  <w:marLeft w:val="-225"/>
                                  <w:marRight w:val="-225"/>
                                  <w:marTop w:val="0"/>
                                  <w:marBottom w:val="0"/>
                                  <w:divBdr>
                                    <w:top w:val="none" w:sz="0" w:space="0" w:color="auto"/>
                                    <w:left w:val="none" w:sz="0" w:space="0" w:color="auto"/>
                                    <w:bottom w:val="none" w:sz="0" w:space="0" w:color="auto"/>
                                    <w:right w:val="none" w:sz="0" w:space="0" w:color="auto"/>
                                  </w:divBdr>
                                  <w:divsChild>
                                    <w:div w:id="247035332">
                                      <w:marLeft w:val="0"/>
                                      <w:marRight w:val="0"/>
                                      <w:marTop w:val="0"/>
                                      <w:marBottom w:val="0"/>
                                      <w:divBdr>
                                        <w:top w:val="none" w:sz="0" w:space="0" w:color="auto"/>
                                        <w:left w:val="none" w:sz="0" w:space="0" w:color="auto"/>
                                        <w:bottom w:val="none" w:sz="0" w:space="0" w:color="auto"/>
                                        <w:right w:val="none" w:sz="0" w:space="0" w:color="auto"/>
                                      </w:divBdr>
                                      <w:divsChild>
                                        <w:div w:id="535700456">
                                          <w:marLeft w:val="0"/>
                                          <w:marRight w:val="0"/>
                                          <w:marTop w:val="0"/>
                                          <w:marBottom w:val="0"/>
                                          <w:divBdr>
                                            <w:top w:val="none" w:sz="0" w:space="0" w:color="auto"/>
                                            <w:left w:val="none" w:sz="0" w:space="0" w:color="auto"/>
                                            <w:bottom w:val="none" w:sz="0" w:space="0" w:color="auto"/>
                                            <w:right w:val="none" w:sz="0" w:space="0" w:color="auto"/>
                                          </w:divBdr>
                                          <w:divsChild>
                                            <w:div w:id="1894349069">
                                              <w:marLeft w:val="-225"/>
                                              <w:marRight w:val="-225"/>
                                              <w:marTop w:val="0"/>
                                              <w:marBottom w:val="0"/>
                                              <w:divBdr>
                                                <w:top w:val="none" w:sz="0" w:space="0" w:color="auto"/>
                                                <w:left w:val="none" w:sz="0" w:space="0" w:color="auto"/>
                                                <w:bottom w:val="none" w:sz="0" w:space="0" w:color="auto"/>
                                                <w:right w:val="none" w:sz="0" w:space="0" w:color="auto"/>
                                              </w:divBdr>
                                              <w:divsChild>
                                                <w:div w:id="429551783">
                                                  <w:marLeft w:val="0"/>
                                                  <w:marRight w:val="0"/>
                                                  <w:marTop w:val="0"/>
                                                  <w:marBottom w:val="0"/>
                                                  <w:divBdr>
                                                    <w:top w:val="none" w:sz="0" w:space="0" w:color="auto"/>
                                                    <w:left w:val="none" w:sz="0" w:space="0" w:color="auto"/>
                                                    <w:bottom w:val="none" w:sz="0" w:space="0" w:color="auto"/>
                                                    <w:right w:val="none" w:sz="0" w:space="0" w:color="auto"/>
                                                  </w:divBdr>
                                                  <w:divsChild>
                                                    <w:div w:id="189223075">
                                                      <w:marLeft w:val="0"/>
                                                      <w:marRight w:val="0"/>
                                                      <w:marTop w:val="0"/>
                                                      <w:marBottom w:val="0"/>
                                                      <w:divBdr>
                                                        <w:top w:val="none" w:sz="0" w:space="0" w:color="auto"/>
                                                        <w:left w:val="none" w:sz="0" w:space="0" w:color="auto"/>
                                                        <w:bottom w:val="none" w:sz="0" w:space="0" w:color="auto"/>
                                                        <w:right w:val="none" w:sz="0" w:space="0" w:color="auto"/>
                                                      </w:divBdr>
                                                      <w:divsChild>
                                                        <w:div w:id="368729675">
                                                          <w:marLeft w:val="0"/>
                                                          <w:marRight w:val="0"/>
                                                          <w:marTop w:val="0"/>
                                                          <w:marBottom w:val="0"/>
                                                          <w:divBdr>
                                                            <w:top w:val="none" w:sz="0" w:space="0" w:color="auto"/>
                                                            <w:left w:val="none" w:sz="0" w:space="0" w:color="auto"/>
                                                            <w:bottom w:val="none" w:sz="0" w:space="0" w:color="auto"/>
                                                            <w:right w:val="none" w:sz="0" w:space="0" w:color="auto"/>
                                                          </w:divBdr>
                                                          <w:divsChild>
                                                            <w:div w:id="1947541904">
                                                              <w:marLeft w:val="0"/>
                                                              <w:marRight w:val="0"/>
                                                              <w:marTop w:val="0"/>
                                                              <w:marBottom w:val="0"/>
                                                              <w:divBdr>
                                                                <w:top w:val="none" w:sz="0" w:space="0" w:color="auto"/>
                                                                <w:left w:val="none" w:sz="0" w:space="0" w:color="auto"/>
                                                                <w:bottom w:val="none" w:sz="0" w:space="0" w:color="auto"/>
                                                                <w:right w:val="none" w:sz="0" w:space="0" w:color="auto"/>
                                                              </w:divBdr>
                                                              <w:divsChild>
                                                                <w:div w:id="2079865670">
                                                                  <w:marLeft w:val="0"/>
                                                                  <w:marRight w:val="0"/>
                                                                  <w:marTop w:val="0"/>
                                                                  <w:marBottom w:val="0"/>
                                                                  <w:divBdr>
                                                                    <w:top w:val="none" w:sz="0" w:space="0" w:color="auto"/>
                                                                    <w:left w:val="none" w:sz="0" w:space="0" w:color="auto"/>
                                                                    <w:bottom w:val="none" w:sz="0" w:space="0" w:color="auto"/>
                                                                    <w:right w:val="none" w:sz="0" w:space="0" w:color="auto"/>
                                                                  </w:divBdr>
                                                                  <w:divsChild>
                                                                    <w:div w:id="9256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5989620">
      <w:bodyDiv w:val="1"/>
      <w:marLeft w:val="0"/>
      <w:marRight w:val="0"/>
      <w:marTop w:val="0"/>
      <w:marBottom w:val="0"/>
      <w:divBdr>
        <w:top w:val="none" w:sz="0" w:space="0" w:color="auto"/>
        <w:left w:val="none" w:sz="0" w:space="0" w:color="auto"/>
        <w:bottom w:val="none" w:sz="0" w:space="0" w:color="auto"/>
        <w:right w:val="none" w:sz="0" w:space="0" w:color="auto"/>
      </w:divBdr>
      <w:divsChild>
        <w:div w:id="1121073712">
          <w:marLeft w:val="0"/>
          <w:marRight w:val="0"/>
          <w:marTop w:val="0"/>
          <w:marBottom w:val="0"/>
          <w:divBdr>
            <w:top w:val="none" w:sz="0" w:space="0" w:color="auto"/>
            <w:left w:val="none" w:sz="0" w:space="0" w:color="auto"/>
            <w:bottom w:val="none" w:sz="0" w:space="0" w:color="auto"/>
            <w:right w:val="none" w:sz="0" w:space="0" w:color="auto"/>
          </w:divBdr>
          <w:divsChild>
            <w:div w:id="905147699">
              <w:marLeft w:val="0"/>
              <w:marRight w:val="0"/>
              <w:marTop w:val="0"/>
              <w:marBottom w:val="0"/>
              <w:divBdr>
                <w:top w:val="none" w:sz="0" w:space="0" w:color="auto"/>
                <w:left w:val="none" w:sz="0" w:space="0" w:color="auto"/>
                <w:bottom w:val="none" w:sz="0" w:space="0" w:color="auto"/>
                <w:right w:val="none" w:sz="0" w:space="0" w:color="auto"/>
              </w:divBdr>
              <w:divsChild>
                <w:div w:id="1016078576">
                  <w:marLeft w:val="0"/>
                  <w:marRight w:val="0"/>
                  <w:marTop w:val="0"/>
                  <w:marBottom w:val="0"/>
                  <w:divBdr>
                    <w:top w:val="none" w:sz="0" w:space="0" w:color="auto"/>
                    <w:left w:val="none" w:sz="0" w:space="0" w:color="auto"/>
                    <w:bottom w:val="none" w:sz="0" w:space="0" w:color="auto"/>
                    <w:right w:val="none" w:sz="0" w:space="0" w:color="auto"/>
                  </w:divBdr>
                  <w:divsChild>
                    <w:div w:id="1821265757">
                      <w:marLeft w:val="300"/>
                      <w:marRight w:val="300"/>
                      <w:marTop w:val="0"/>
                      <w:marBottom w:val="360"/>
                      <w:divBdr>
                        <w:top w:val="none" w:sz="0" w:space="0" w:color="auto"/>
                        <w:left w:val="none" w:sz="0" w:space="0" w:color="auto"/>
                        <w:bottom w:val="none" w:sz="0" w:space="0" w:color="auto"/>
                        <w:right w:val="none" w:sz="0" w:space="0" w:color="auto"/>
                      </w:divBdr>
                      <w:divsChild>
                        <w:div w:id="14297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106138">
      <w:bodyDiv w:val="1"/>
      <w:marLeft w:val="0"/>
      <w:marRight w:val="0"/>
      <w:marTop w:val="0"/>
      <w:marBottom w:val="0"/>
      <w:divBdr>
        <w:top w:val="none" w:sz="0" w:space="0" w:color="auto"/>
        <w:left w:val="none" w:sz="0" w:space="0" w:color="auto"/>
        <w:bottom w:val="none" w:sz="0" w:space="0" w:color="auto"/>
        <w:right w:val="none" w:sz="0" w:space="0" w:color="auto"/>
      </w:divBdr>
    </w:div>
    <w:div w:id="1399405964">
      <w:bodyDiv w:val="1"/>
      <w:marLeft w:val="0"/>
      <w:marRight w:val="0"/>
      <w:marTop w:val="0"/>
      <w:marBottom w:val="0"/>
      <w:divBdr>
        <w:top w:val="none" w:sz="0" w:space="0" w:color="auto"/>
        <w:left w:val="none" w:sz="0" w:space="0" w:color="auto"/>
        <w:bottom w:val="none" w:sz="0" w:space="0" w:color="auto"/>
        <w:right w:val="none" w:sz="0" w:space="0" w:color="auto"/>
      </w:divBdr>
      <w:divsChild>
        <w:div w:id="201720034">
          <w:marLeft w:val="0"/>
          <w:marRight w:val="0"/>
          <w:marTop w:val="0"/>
          <w:marBottom w:val="0"/>
          <w:divBdr>
            <w:top w:val="none" w:sz="0" w:space="0" w:color="auto"/>
            <w:left w:val="none" w:sz="0" w:space="0" w:color="auto"/>
            <w:bottom w:val="none" w:sz="0" w:space="0" w:color="auto"/>
            <w:right w:val="none" w:sz="0" w:space="0" w:color="auto"/>
          </w:divBdr>
          <w:divsChild>
            <w:div w:id="1297251087">
              <w:marLeft w:val="0"/>
              <w:marRight w:val="0"/>
              <w:marTop w:val="0"/>
              <w:marBottom w:val="0"/>
              <w:divBdr>
                <w:top w:val="none" w:sz="0" w:space="0" w:color="auto"/>
                <w:left w:val="none" w:sz="0" w:space="0" w:color="auto"/>
                <w:bottom w:val="none" w:sz="0" w:space="0" w:color="auto"/>
                <w:right w:val="none" w:sz="0" w:space="0" w:color="auto"/>
              </w:divBdr>
              <w:divsChild>
                <w:div w:id="18565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1886">
      <w:bodyDiv w:val="1"/>
      <w:marLeft w:val="0"/>
      <w:marRight w:val="0"/>
      <w:marTop w:val="0"/>
      <w:marBottom w:val="0"/>
      <w:divBdr>
        <w:top w:val="none" w:sz="0" w:space="0" w:color="auto"/>
        <w:left w:val="none" w:sz="0" w:space="0" w:color="auto"/>
        <w:bottom w:val="none" w:sz="0" w:space="0" w:color="auto"/>
        <w:right w:val="none" w:sz="0" w:space="0" w:color="auto"/>
      </w:divBdr>
    </w:div>
    <w:div w:id="1567497334">
      <w:bodyDiv w:val="1"/>
      <w:marLeft w:val="0"/>
      <w:marRight w:val="0"/>
      <w:marTop w:val="0"/>
      <w:marBottom w:val="0"/>
      <w:divBdr>
        <w:top w:val="none" w:sz="0" w:space="0" w:color="auto"/>
        <w:left w:val="none" w:sz="0" w:space="0" w:color="auto"/>
        <w:bottom w:val="none" w:sz="0" w:space="0" w:color="auto"/>
        <w:right w:val="none" w:sz="0" w:space="0" w:color="auto"/>
      </w:divBdr>
    </w:div>
    <w:div w:id="1654679290">
      <w:bodyDiv w:val="1"/>
      <w:marLeft w:val="0"/>
      <w:marRight w:val="0"/>
      <w:marTop w:val="0"/>
      <w:marBottom w:val="0"/>
      <w:divBdr>
        <w:top w:val="none" w:sz="0" w:space="0" w:color="auto"/>
        <w:left w:val="none" w:sz="0" w:space="0" w:color="auto"/>
        <w:bottom w:val="none" w:sz="0" w:space="0" w:color="auto"/>
        <w:right w:val="none" w:sz="0" w:space="0" w:color="auto"/>
      </w:divBdr>
    </w:div>
    <w:div w:id="1661234593">
      <w:bodyDiv w:val="1"/>
      <w:marLeft w:val="0"/>
      <w:marRight w:val="0"/>
      <w:marTop w:val="0"/>
      <w:marBottom w:val="0"/>
      <w:divBdr>
        <w:top w:val="none" w:sz="0" w:space="0" w:color="auto"/>
        <w:left w:val="none" w:sz="0" w:space="0" w:color="auto"/>
        <w:bottom w:val="none" w:sz="0" w:space="0" w:color="auto"/>
        <w:right w:val="none" w:sz="0" w:space="0" w:color="auto"/>
      </w:divBdr>
    </w:div>
    <w:div w:id="1696468423">
      <w:bodyDiv w:val="1"/>
      <w:marLeft w:val="0"/>
      <w:marRight w:val="0"/>
      <w:marTop w:val="0"/>
      <w:marBottom w:val="0"/>
      <w:divBdr>
        <w:top w:val="none" w:sz="0" w:space="0" w:color="auto"/>
        <w:left w:val="none" w:sz="0" w:space="0" w:color="auto"/>
        <w:bottom w:val="none" w:sz="0" w:space="0" w:color="auto"/>
        <w:right w:val="none" w:sz="0" w:space="0" w:color="auto"/>
      </w:divBdr>
    </w:div>
    <w:div w:id="1714575912">
      <w:bodyDiv w:val="1"/>
      <w:marLeft w:val="0"/>
      <w:marRight w:val="0"/>
      <w:marTop w:val="0"/>
      <w:marBottom w:val="0"/>
      <w:divBdr>
        <w:top w:val="none" w:sz="0" w:space="0" w:color="auto"/>
        <w:left w:val="none" w:sz="0" w:space="0" w:color="auto"/>
        <w:bottom w:val="none" w:sz="0" w:space="0" w:color="auto"/>
        <w:right w:val="none" w:sz="0" w:space="0" w:color="auto"/>
      </w:divBdr>
    </w:div>
    <w:div w:id="1749498628">
      <w:bodyDiv w:val="1"/>
      <w:marLeft w:val="0"/>
      <w:marRight w:val="0"/>
      <w:marTop w:val="0"/>
      <w:marBottom w:val="0"/>
      <w:divBdr>
        <w:top w:val="none" w:sz="0" w:space="0" w:color="auto"/>
        <w:left w:val="none" w:sz="0" w:space="0" w:color="auto"/>
        <w:bottom w:val="none" w:sz="0" w:space="0" w:color="auto"/>
        <w:right w:val="none" w:sz="0" w:space="0" w:color="auto"/>
      </w:divBdr>
    </w:div>
    <w:div w:id="1788740380">
      <w:bodyDiv w:val="1"/>
      <w:marLeft w:val="0"/>
      <w:marRight w:val="0"/>
      <w:marTop w:val="0"/>
      <w:marBottom w:val="0"/>
      <w:divBdr>
        <w:top w:val="none" w:sz="0" w:space="0" w:color="auto"/>
        <w:left w:val="none" w:sz="0" w:space="0" w:color="auto"/>
        <w:bottom w:val="none" w:sz="0" w:space="0" w:color="auto"/>
        <w:right w:val="none" w:sz="0" w:space="0" w:color="auto"/>
      </w:divBdr>
    </w:div>
    <w:div w:id="1875072316">
      <w:bodyDiv w:val="1"/>
      <w:marLeft w:val="0"/>
      <w:marRight w:val="0"/>
      <w:marTop w:val="0"/>
      <w:marBottom w:val="0"/>
      <w:divBdr>
        <w:top w:val="none" w:sz="0" w:space="0" w:color="auto"/>
        <w:left w:val="none" w:sz="0" w:space="0" w:color="auto"/>
        <w:bottom w:val="none" w:sz="0" w:space="0" w:color="auto"/>
        <w:right w:val="none" w:sz="0" w:space="0" w:color="auto"/>
      </w:divBdr>
    </w:div>
    <w:div w:id="193161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business.gov.au/smartforms/servlet/SmartForm.html?formCode=PRD00-OC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munications.gov.au/what-we-do/phone/services-people-disability/accesshub/national-relay-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discommission.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about/complaints" TargetMode="External"/><Relationship Id="rId5" Type="http://schemas.openxmlformats.org/officeDocument/2006/relationships/numbering" Target="numbering.xml"/><Relationship Id="rId15" Type="http://schemas.openxmlformats.org/officeDocument/2006/relationships/hyperlink" Target="mailto:contactcentre@ndiscommission.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dsco.wa.gov.au/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9B4716E5B4D429DA4E7FD1BCA59F4" ma:contentTypeVersion="10" ma:contentTypeDescription="Create a new document." ma:contentTypeScope="" ma:versionID="413f5527b4ebc269436dfe275e85e53b">
  <xsd:schema xmlns:xsd="http://www.w3.org/2001/XMLSchema" xmlns:xs="http://www.w3.org/2001/XMLSchema" xmlns:p="http://schemas.microsoft.com/office/2006/metadata/properties" xmlns:ns3="c13f6013-8fbd-4f42-81b1-82c99fdbede3" targetNamespace="http://schemas.microsoft.com/office/2006/metadata/properties" ma:root="true" ma:fieldsID="b1f6531b81d0052144673020bc0b2be4" ns3:_="">
    <xsd:import namespace="c13f6013-8fbd-4f42-81b1-82c99fdbed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f6013-8fbd-4f42-81b1-82c99fdbe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80D218-7435-4842-ABA6-7DC9435E3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f6013-8fbd-4f42-81b1-82c99fdbe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F06ED-CF88-47B6-9AB7-B696A1ED5956}">
  <ds:schemaRefs>
    <ds:schemaRef ds:uri="http://schemas.openxmlformats.org/officeDocument/2006/bibliography"/>
  </ds:schemaRefs>
</ds:datastoreItem>
</file>

<file path=customXml/itemProps3.xml><?xml version="1.0" encoding="utf-8"?>
<ds:datastoreItem xmlns:ds="http://schemas.openxmlformats.org/officeDocument/2006/customXml" ds:itemID="{84270C43-C8DC-458D-9705-91025538DD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CE5C45-B6DB-4670-B873-03A0993685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Fact sheet: COVID-19 outbreak preparedness, prevention and management</vt:lpstr>
    </vt:vector>
  </TitlesOfParts>
  <Manager/>
  <Company/>
  <LinksUpToDate>false</LinksUpToDate>
  <CharactersWithSpaces>5976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COVID-19 outbreak preparedness, prevention and management</dc:title>
  <dc:subject/>
  <dc:creator/>
  <cp:keywords/>
  <dc:description/>
  <cp:lastModifiedBy/>
  <cp:revision>1</cp:revision>
  <dcterms:created xsi:type="dcterms:W3CDTF">2020-07-07T01:14:00Z</dcterms:created>
  <dcterms:modified xsi:type="dcterms:W3CDTF">2020-07-14T23:33:00Z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0x0101001F29B4716E5B4D429DA4E7FD1BCA59F4</vt:lpwstr>
  </property>
</Properties>
</file>