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F083" w14:textId="3CFA6098" w:rsidR="008D47BF" w:rsidRPr="00A40E3A" w:rsidRDefault="00602211" w:rsidP="00561069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52"/>
          <w:szCs w:val="52"/>
          <w:lang w:val="it-IT"/>
        </w:rPr>
      </w:pPr>
      <w:r w:rsidRPr="00A40E3A">
        <w:rPr>
          <w:rFonts w:asciiTheme="minorHAnsi" w:hAnsiTheme="minorHAnsi" w:cstheme="minorHAnsi"/>
          <w:color w:val="6A2875"/>
          <w:sz w:val="52"/>
          <w:szCs w:val="52"/>
          <w:lang w:val="it-IT"/>
        </w:rPr>
        <w:t>Coronavirus (COVID-19): come i partecipanti al</w:t>
      </w:r>
      <w:r w:rsidR="00666568">
        <w:rPr>
          <w:rFonts w:asciiTheme="minorHAnsi" w:hAnsiTheme="minorHAnsi" w:cstheme="minorHAnsi"/>
          <w:color w:val="6A2875"/>
          <w:sz w:val="52"/>
          <w:szCs w:val="52"/>
          <w:lang w:val="it-IT"/>
        </w:rPr>
        <w:t>lo</w:t>
      </w:r>
      <w:r w:rsidRPr="00A40E3A">
        <w:rPr>
          <w:rFonts w:asciiTheme="minorHAnsi" w:hAnsiTheme="minorHAnsi" w:cstheme="minorHAnsi"/>
          <w:color w:val="6A2875"/>
          <w:sz w:val="52"/>
          <w:szCs w:val="52"/>
          <w:lang w:val="it-IT"/>
        </w:rPr>
        <w:t xml:space="preserve"> NDIS possono aspettarsi che i fornitori si preparino ad una </w:t>
      </w:r>
      <w:r w:rsidR="00DB07C3" w:rsidRPr="00A40E3A">
        <w:rPr>
          <w:rFonts w:asciiTheme="minorHAnsi" w:hAnsiTheme="minorHAnsi" w:cstheme="minorHAnsi"/>
          <w:color w:val="6A2875"/>
          <w:sz w:val="52"/>
          <w:szCs w:val="52"/>
          <w:lang w:val="it-IT"/>
        </w:rPr>
        <w:t>insorgenza</w:t>
      </w:r>
      <w:r w:rsidRPr="00A40E3A">
        <w:rPr>
          <w:rFonts w:asciiTheme="minorHAnsi" w:hAnsiTheme="minorHAnsi" w:cstheme="minorHAnsi"/>
          <w:color w:val="6A2875"/>
          <w:sz w:val="52"/>
          <w:szCs w:val="52"/>
          <w:lang w:val="it-IT"/>
        </w:rPr>
        <w:t xml:space="preserve"> di COVID-19 in un ambiente residenziale</w:t>
      </w:r>
    </w:p>
    <w:p w14:paraId="480191BA" w14:textId="5EE8827B" w:rsidR="006F245A" w:rsidRPr="001D583E" w:rsidRDefault="001D583E" w:rsidP="00561069">
      <w:pPr>
        <w:spacing w:after="120"/>
        <w:rPr>
          <w:rFonts w:asciiTheme="minorHAnsi" w:hAnsiTheme="minorHAnsi" w:cstheme="minorHAnsi"/>
          <w:sz w:val="34"/>
          <w:szCs w:val="34"/>
          <w:lang w:val="it-IT"/>
        </w:rPr>
      </w:pP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Questo foglio informativo </w:t>
      </w:r>
      <w:r w:rsidR="00C82F27">
        <w:rPr>
          <w:rFonts w:asciiTheme="minorHAnsi" w:hAnsiTheme="minorHAnsi" w:cstheme="minorHAnsi"/>
          <w:sz w:val="34"/>
          <w:szCs w:val="34"/>
          <w:lang w:val="it-IT"/>
        </w:rPr>
        <w:t>illustra</w:t>
      </w: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 ciò che abbiamo detto ai fornitori di NDIS su come protegger</w:t>
      </w:r>
      <w:r w:rsidR="00602211">
        <w:rPr>
          <w:rFonts w:asciiTheme="minorHAnsi" w:hAnsiTheme="minorHAnsi" w:cstheme="minorHAnsi"/>
          <w:sz w:val="34"/>
          <w:szCs w:val="34"/>
          <w:lang w:val="it-IT"/>
        </w:rPr>
        <w:t>vi</w:t>
      </w: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 da</w:t>
      </w:r>
      <w:r w:rsidR="00C82F27">
        <w:rPr>
          <w:rFonts w:asciiTheme="minorHAnsi" w:hAnsiTheme="minorHAnsi" w:cstheme="minorHAnsi"/>
          <w:sz w:val="34"/>
          <w:szCs w:val="34"/>
          <w:lang w:val="it-IT"/>
        </w:rPr>
        <w:t>l</w:t>
      </w: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 COVID-19 e </w:t>
      </w:r>
      <w:r w:rsidR="00602211">
        <w:rPr>
          <w:rFonts w:asciiTheme="minorHAnsi" w:hAnsiTheme="minorHAnsi" w:cstheme="minorHAnsi"/>
          <w:sz w:val="34"/>
          <w:szCs w:val="34"/>
          <w:lang w:val="it-IT"/>
        </w:rPr>
        <w:t xml:space="preserve">su </w:t>
      </w: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cosa dovrebbero fare </w:t>
      </w:r>
      <w:r w:rsidR="00602211">
        <w:rPr>
          <w:rFonts w:asciiTheme="minorHAnsi" w:hAnsiTheme="minorHAnsi" w:cstheme="minorHAnsi"/>
          <w:sz w:val="34"/>
          <w:szCs w:val="34"/>
          <w:lang w:val="it-IT"/>
        </w:rPr>
        <w:t xml:space="preserve">in caso di </w:t>
      </w:r>
      <w:r w:rsidR="00C82F27">
        <w:rPr>
          <w:rFonts w:asciiTheme="minorHAnsi" w:hAnsiTheme="minorHAnsi" w:cstheme="minorHAnsi"/>
          <w:sz w:val="34"/>
          <w:szCs w:val="34"/>
          <w:lang w:val="it-IT"/>
        </w:rPr>
        <w:t>una sua insorgenza</w:t>
      </w:r>
      <w:r w:rsidRPr="001D583E">
        <w:rPr>
          <w:rFonts w:asciiTheme="minorHAnsi" w:hAnsiTheme="minorHAnsi" w:cstheme="minorHAnsi"/>
          <w:sz w:val="34"/>
          <w:szCs w:val="34"/>
          <w:lang w:val="it-IT"/>
        </w:rPr>
        <w:t xml:space="preserve"> in un ambiente residenziale.</w:t>
      </w:r>
    </w:p>
    <w:p w14:paraId="3B4F3534" w14:textId="77777777" w:rsidR="001D583E" w:rsidRPr="001D583E" w:rsidRDefault="001D583E" w:rsidP="001D583E">
      <w:pPr>
        <w:pStyle w:val="ListParagraph"/>
        <w:spacing w:before="120" w:after="120" w:line="240" w:lineRule="auto"/>
        <w:ind w:left="714" w:hanging="714"/>
        <w:rPr>
          <w:rFonts w:ascii="Calibri" w:eastAsia="Calibri" w:hAnsi="Calibri" w:cs="Times New Roman"/>
          <w:bCs/>
          <w:lang w:val="it-IT"/>
        </w:rPr>
      </w:pPr>
      <w:r w:rsidRPr="001D583E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Punti chiave</w:t>
      </w:r>
    </w:p>
    <w:p w14:paraId="509C440A" w14:textId="18A1420A" w:rsidR="001D583E" w:rsidRPr="001D583E" w:rsidRDefault="001D583E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it-IT"/>
        </w:rPr>
      </w:pPr>
      <w:r w:rsidRPr="001D583E">
        <w:rPr>
          <w:rFonts w:asciiTheme="minorHAnsi" w:hAnsiTheme="minorHAnsi" w:cstheme="minorHAnsi"/>
          <w:color w:val="000000"/>
          <w:lang w:val="it-IT"/>
        </w:rPr>
        <w:t xml:space="preserve">Tutti i fornitori di </w:t>
      </w:r>
      <w:r w:rsidR="00602211">
        <w:rPr>
          <w:rFonts w:asciiTheme="minorHAnsi" w:hAnsiTheme="minorHAnsi" w:cstheme="minorHAnsi"/>
          <w:color w:val="000000"/>
          <w:lang w:val="it-IT"/>
        </w:rPr>
        <w:t>servizi del</w:t>
      </w:r>
      <w:r w:rsidR="00666568">
        <w:rPr>
          <w:rFonts w:asciiTheme="minorHAnsi" w:hAnsiTheme="minorHAnsi" w:cstheme="minorHAnsi"/>
          <w:color w:val="000000"/>
          <w:lang w:val="it-IT"/>
        </w:rPr>
        <w:t>lo</w:t>
      </w:r>
      <w:r w:rsidR="00602211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1D583E">
        <w:rPr>
          <w:rFonts w:asciiTheme="minorHAnsi" w:hAnsiTheme="minorHAnsi" w:cstheme="minorHAnsi"/>
          <w:color w:val="000000"/>
          <w:lang w:val="it-IT"/>
        </w:rPr>
        <w:t xml:space="preserve">NDIS dovrebbero pianificare </w:t>
      </w:r>
      <w:r w:rsidR="00602211">
        <w:rPr>
          <w:rFonts w:asciiTheme="minorHAnsi" w:hAnsiTheme="minorHAnsi" w:cstheme="minorHAnsi"/>
          <w:color w:val="000000"/>
          <w:lang w:val="it-IT"/>
        </w:rPr>
        <w:t xml:space="preserve">una risposta </w:t>
      </w:r>
      <w:r w:rsidRPr="001D583E">
        <w:rPr>
          <w:rFonts w:asciiTheme="minorHAnsi" w:hAnsiTheme="minorHAnsi" w:cstheme="minorHAnsi"/>
          <w:color w:val="000000"/>
          <w:lang w:val="it-IT"/>
        </w:rPr>
        <w:t xml:space="preserve">a una potenziale </w:t>
      </w:r>
      <w:r w:rsidR="00DB07C3">
        <w:rPr>
          <w:rFonts w:asciiTheme="minorHAnsi" w:hAnsiTheme="minorHAnsi" w:cstheme="minorHAnsi"/>
          <w:color w:val="000000"/>
          <w:lang w:val="it-IT"/>
        </w:rPr>
        <w:t>insorgenza</w:t>
      </w:r>
      <w:r w:rsidRPr="001D583E">
        <w:rPr>
          <w:rFonts w:asciiTheme="minorHAnsi" w:hAnsiTheme="minorHAnsi" w:cstheme="minorHAnsi"/>
          <w:color w:val="000000"/>
          <w:lang w:val="it-IT"/>
        </w:rPr>
        <w:t xml:space="preserve"> di COVID-19 e prendere ragionevoli precauzioni per ridurre al minimo i rischi per la </w:t>
      </w:r>
      <w:r w:rsidR="00C82F27">
        <w:rPr>
          <w:rFonts w:asciiTheme="minorHAnsi" w:hAnsiTheme="minorHAnsi" w:cstheme="minorHAnsi"/>
          <w:color w:val="000000"/>
          <w:lang w:val="it-IT"/>
        </w:rPr>
        <w:t xml:space="preserve">vostra </w:t>
      </w:r>
      <w:r w:rsidRPr="001D583E">
        <w:rPr>
          <w:rFonts w:asciiTheme="minorHAnsi" w:hAnsiTheme="minorHAnsi" w:cstheme="minorHAnsi"/>
          <w:color w:val="000000"/>
          <w:lang w:val="it-IT"/>
        </w:rPr>
        <w:t>salute, benessere e sicurezza.</w:t>
      </w:r>
    </w:p>
    <w:p w14:paraId="682DDC3A" w14:textId="1A7DFC97" w:rsidR="00CE6755" w:rsidRPr="001D583E" w:rsidRDefault="001D583E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it-IT"/>
        </w:rPr>
      </w:pPr>
      <w:r w:rsidRPr="001D583E">
        <w:rPr>
          <w:rFonts w:asciiTheme="minorHAnsi" w:hAnsiTheme="minorHAnsi" w:cstheme="minorHAnsi"/>
          <w:lang w:val="it-IT"/>
        </w:rPr>
        <w:t xml:space="preserve">Dovrebbero tenervi informati </w:t>
      </w:r>
      <w:r w:rsidR="00602211">
        <w:rPr>
          <w:rFonts w:asciiTheme="minorHAnsi" w:hAnsiTheme="minorHAnsi" w:cstheme="minorHAnsi"/>
          <w:lang w:val="it-IT"/>
        </w:rPr>
        <w:t xml:space="preserve">e aiutare </w:t>
      </w:r>
      <w:r w:rsidRPr="001D583E">
        <w:rPr>
          <w:rFonts w:asciiTheme="minorHAnsi" w:hAnsiTheme="minorHAnsi" w:cstheme="minorHAnsi"/>
          <w:lang w:val="it-IT"/>
        </w:rPr>
        <w:t xml:space="preserve">voi e tutti gli altri residenti </w:t>
      </w:r>
      <w:r w:rsidR="00602211">
        <w:rPr>
          <w:rFonts w:asciiTheme="minorHAnsi" w:hAnsiTheme="minorHAnsi" w:cstheme="minorHAnsi"/>
          <w:lang w:val="it-IT"/>
        </w:rPr>
        <w:t>a</w:t>
      </w:r>
      <w:r w:rsidRPr="001D583E">
        <w:rPr>
          <w:rFonts w:asciiTheme="minorHAnsi" w:hAnsiTheme="minorHAnsi" w:cstheme="minorHAnsi"/>
          <w:lang w:val="it-IT"/>
        </w:rPr>
        <w:t xml:space="preserve"> comprendere </w:t>
      </w:r>
      <w:r w:rsidR="00602211">
        <w:rPr>
          <w:rFonts w:asciiTheme="minorHAnsi" w:hAnsiTheme="minorHAnsi" w:cstheme="minorHAnsi"/>
          <w:lang w:val="it-IT"/>
        </w:rPr>
        <w:t>ogni</w:t>
      </w:r>
      <w:r w:rsidR="00C82F27">
        <w:rPr>
          <w:rFonts w:asciiTheme="minorHAnsi" w:hAnsiTheme="minorHAnsi" w:cstheme="minorHAnsi"/>
          <w:lang w:val="it-IT"/>
        </w:rPr>
        <w:t xml:space="preserve"> </w:t>
      </w:r>
      <w:r w:rsidRPr="001D583E">
        <w:rPr>
          <w:rFonts w:asciiTheme="minorHAnsi" w:hAnsiTheme="minorHAnsi" w:cstheme="minorHAnsi"/>
          <w:lang w:val="it-IT"/>
        </w:rPr>
        <w:t xml:space="preserve">cambiamento </w:t>
      </w:r>
      <w:r w:rsidR="00C82F27">
        <w:rPr>
          <w:rFonts w:asciiTheme="minorHAnsi" w:hAnsiTheme="minorHAnsi" w:cstheme="minorHAnsi"/>
          <w:lang w:val="it-IT"/>
        </w:rPr>
        <w:t>apportato a</w:t>
      </w:r>
      <w:r w:rsidRPr="001D583E">
        <w:rPr>
          <w:rFonts w:asciiTheme="minorHAnsi" w:hAnsiTheme="minorHAnsi" w:cstheme="minorHAnsi"/>
          <w:lang w:val="it-IT"/>
        </w:rPr>
        <w:t xml:space="preserve">i supporti e </w:t>
      </w:r>
      <w:r w:rsidR="00C82F27">
        <w:rPr>
          <w:rFonts w:asciiTheme="minorHAnsi" w:hAnsiTheme="minorHAnsi" w:cstheme="minorHAnsi"/>
          <w:lang w:val="it-IT"/>
        </w:rPr>
        <w:t>a</w:t>
      </w:r>
      <w:r w:rsidRPr="001D583E">
        <w:rPr>
          <w:rFonts w:asciiTheme="minorHAnsi" w:hAnsiTheme="minorHAnsi" w:cstheme="minorHAnsi"/>
          <w:lang w:val="it-IT"/>
        </w:rPr>
        <w:t xml:space="preserve">i servizi che possono </w:t>
      </w:r>
      <w:r w:rsidR="00602211">
        <w:rPr>
          <w:rFonts w:asciiTheme="minorHAnsi" w:hAnsiTheme="minorHAnsi" w:cstheme="minorHAnsi"/>
          <w:lang w:val="it-IT"/>
        </w:rPr>
        <w:t>interessarvi.</w:t>
      </w:r>
    </w:p>
    <w:p w14:paraId="572974A3" w14:textId="0D925043" w:rsidR="00CE6755" w:rsidRPr="001D583E" w:rsidRDefault="001D583E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it-IT"/>
        </w:rPr>
      </w:pPr>
      <w:r w:rsidRPr="001D583E">
        <w:rPr>
          <w:rFonts w:ascii="Calibri" w:eastAsia="Calibri" w:hAnsi="Calibri" w:cs="Calibri"/>
          <w:lang w:val="it-IT"/>
        </w:rPr>
        <w:t>Se non vi sentite sicuri o non siete soddisfatti della qualità dei vostri supporti e servizi - indipendentemente dal fatto che questi problemi riguardino o meno COVID-19 - potete presentare un reclamo alla Commissione NDIS</w:t>
      </w:r>
      <w:r w:rsidR="00CE6755" w:rsidRPr="001D583E">
        <w:rPr>
          <w:rFonts w:ascii="Calibri" w:eastAsia="Calibri" w:hAnsi="Calibri" w:cs="Calibri"/>
          <w:lang w:val="it-IT"/>
        </w:rPr>
        <w:t>.</w:t>
      </w:r>
    </w:p>
    <w:p w14:paraId="774F05C2" w14:textId="5515F6E1" w:rsidR="00CC51C4" w:rsidRPr="00DB07C3" w:rsidRDefault="00DB07C3" w:rsidP="00CE6755">
      <w:pPr>
        <w:pStyle w:val="Heading20"/>
        <w:spacing w:before="240" w:after="120"/>
        <w:rPr>
          <w:lang w:val="it-IT"/>
        </w:rPr>
      </w:pPr>
      <w:r w:rsidRPr="00DB07C3">
        <w:rPr>
          <w:lang w:val="it-IT"/>
        </w:rPr>
        <w:t>Come i fornitori dovrebbero prepararsi ad un</w:t>
      </w:r>
      <w:r w:rsidR="00C82F27">
        <w:rPr>
          <w:lang w:val="it-IT"/>
        </w:rPr>
        <w:t>a insorgenza</w:t>
      </w:r>
      <w:r w:rsidRPr="00DB07C3">
        <w:rPr>
          <w:lang w:val="it-IT"/>
        </w:rPr>
        <w:t xml:space="preserve"> di COVID-19</w:t>
      </w:r>
      <w:r w:rsidR="000F332A" w:rsidRPr="00DB07C3">
        <w:rPr>
          <w:lang w:val="it-IT"/>
        </w:rPr>
        <w:t xml:space="preserve"> </w:t>
      </w:r>
    </w:p>
    <w:p w14:paraId="2B8F563E" w14:textId="6F12895B" w:rsidR="00855619" w:rsidRPr="00DB07C3" w:rsidRDefault="00C82F27" w:rsidP="00561069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  <w:lang w:val="it-IT"/>
        </w:rPr>
      </w:pPr>
      <w:r>
        <w:rPr>
          <w:rFonts w:asciiTheme="minorHAnsi" w:hAnsiTheme="minorHAnsi" w:cstheme="minorHAnsi"/>
          <w:color w:val="000000"/>
          <w:lang w:val="it-IT"/>
        </w:rPr>
        <w:t xml:space="preserve">Dal momento che </w:t>
      </w:r>
      <w:r w:rsidR="005952C1">
        <w:rPr>
          <w:rFonts w:asciiTheme="minorHAnsi" w:hAnsiTheme="minorHAnsi" w:cstheme="minorHAnsi"/>
          <w:color w:val="000000"/>
          <w:lang w:val="it-IT"/>
        </w:rPr>
        <w:t>è</w:t>
      </w:r>
      <w:r>
        <w:rPr>
          <w:rFonts w:asciiTheme="minorHAnsi" w:hAnsiTheme="minorHAnsi" w:cstheme="minorHAnsi"/>
          <w:color w:val="000000"/>
          <w:lang w:val="it-IT"/>
        </w:rPr>
        <w:t xml:space="preserve"> in atto la diffusione del </w:t>
      </w:r>
      <w:r w:rsidR="00241AA9" w:rsidRPr="00DB07C3">
        <w:rPr>
          <w:rFonts w:asciiTheme="minorHAnsi" w:hAnsiTheme="minorHAnsi" w:cstheme="minorHAnsi"/>
          <w:color w:val="000000"/>
          <w:lang w:val="it-IT"/>
        </w:rPr>
        <w:t>COVID-19</w:t>
      </w:r>
      <w:r w:rsidR="000829E4" w:rsidRPr="00DB07C3">
        <w:rPr>
          <w:rFonts w:asciiTheme="minorHAnsi" w:hAnsiTheme="minorHAnsi" w:cstheme="minorHAnsi"/>
          <w:color w:val="000000"/>
          <w:lang w:val="it-IT"/>
        </w:rPr>
        <w:t xml:space="preserve"> </w:t>
      </w:r>
      <w:r>
        <w:rPr>
          <w:rFonts w:asciiTheme="minorHAnsi" w:hAnsiTheme="minorHAnsi" w:cstheme="minorHAnsi"/>
          <w:color w:val="000000"/>
          <w:lang w:val="it-IT"/>
        </w:rPr>
        <w:t xml:space="preserve">tra la </w:t>
      </w:r>
      <w:r w:rsidR="005952C1">
        <w:rPr>
          <w:rFonts w:asciiTheme="minorHAnsi" w:hAnsiTheme="minorHAnsi" w:cstheme="minorHAnsi"/>
          <w:color w:val="000000"/>
          <w:lang w:val="it-IT"/>
        </w:rPr>
        <w:t>comunità</w:t>
      </w:r>
      <w:r w:rsidR="000829E4" w:rsidRPr="00DB07C3">
        <w:rPr>
          <w:rFonts w:asciiTheme="minorHAnsi" w:hAnsiTheme="minorHAnsi" w:cstheme="minorHAnsi"/>
          <w:color w:val="000000"/>
          <w:lang w:val="it-IT"/>
        </w:rPr>
        <w:t xml:space="preserve">, </w:t>
      </w:r>
      <w:r w:rsidR="00DB07C3" w:rsidRPr="00DB07C3">
        <w:rPr>
          <w:rFonts w:asciiTheme="minorHAnsi" w:hAnsiTheme="minorHAnsi" w:cstheme="minorHAnsi"/>
          <w:color w:val="000000"/>
          <w:lang w:val="it-IT"/>
        </w:rPr>
        <w:t>i vostri fornitori NDIS dovrebbero pianificare e prepararsi a gestire eventuali casi di COVID-19 nella vostra residenza</w:t>
      </w:r>
      <w:r w:rsidR="000D75E8" w:rsidRPr="00DB07C3">
        <w:rPr>
          <w:rFonts w:asciiTheme="minorHAnsi" w:hAnsiTheme="minorHAnsi" w:cstheme="minorHAnsi"/>
          <w:color w:val="000000"/>
          <w:lang w:val="it-IT"/>
        </w:rPr>
        <w:t xml:space="preserve">. </w:t>
      </w:r>
    </w:p>
    <w:p w14:paraId="2BB149C1" w14:textId="4484FF31" w:rsidR="003368A9" w:rsidRPr="00DB07C3" w:rsidRDefault="00DB07C3" w:rsidP="00561069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Stiamo fornendo ai fornitori di NDIS informazioni per aiutarli a capire come possono farlo, continuando </w:t>
      </w:r>
      <w:r w:rsidR="005952C1"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>allo stesso tempo</w:t>
      </w:r>
      <w:r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 sostenervi e a tenervi al sicuro</w:t>
      </w:r>
      <w:r w:rsidR="003368A9"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. </w:t>
      </w:r>
    </w:p>
    <w:p w14:paraId="64D2CE8C" w14:textId="24EE0BAA" w:rsidR="00785F2D" w:rsidRPr="00DB07C3" w:rsidRDefault="00DB07C3" w:rsidP="00561069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DB07C3">
        <w:rPr>
          <w:rFonts w:asciiTheme="minorHAnsi" w:hAnsiTheme="minorHAnsi" w:cstheme="minorHAnsi"/>
          <w:color w:val="221E1F"/>
          <w:lang w:val="it-IT"/>
        </w:rPr>
        <w:t xml:space="preserve">I vostri fornitori dovrebbero concentrarsi sulla protezione della salute di tutti i lavoratori e residenti e sulla limitazione del rischio di diffusione del virus. Dovrebbero tenervi informati e </w:t>
      </w:r>
      <w:r w:rsidR="00C8656D">
        <w:rPr>
          <w:rFonts w:asciiTheme="minorHAnsi" w:hAnsiTheme="minorHAnsi" w:cstheme="minorHAnsi"/>
          <w:color w:val="221E1F"/>
          <w:lang w:val="it-IT"/>
        </w:rPr>
        <w:t>assiste</w:t>
      </w:r>
      <w:r w:rsidRPr="00DB07C3">
        <w:rPr>
          <w:rFonts w:asciiTheme="minorHAnsi" w:hAnsiTheme="minorHAnsi" w:cstheme="minorHAnsi"/>
          <w:color w:val="221E1F"/>
          <w:lang w:val="it-IT"/>
        </w:rPr>
        <w:t xml:space="preserve">re voi e tutti gli altri residenti </w:t>
      </w:r>
      <w:r w:rsidR="00C8656D">
        <w:rPr>
          <w:rFonts w:asciiTheme="minorHAnsi" w:hAnsiTheme="minorHAnsi" w:cstheme="minorHAnsi"/>
          <w:color w:val="221E1F"/>
          <w:lang w:val="it-IT"/>
        </w:rPr>
        <w:t>a</w:t>
      </w:r>
      <w:r w:rsidRPr="00DB07C3">
        <w:rPr>
          <w:rFonts w:asciiTheme="minorHAnsi" w:hAnsiTheme="minorHAnsi" w:cstheme="minorHAnsi"/>
          <w:color w:val="221E1F"/>
          <w:lang w:val="it-IT"/>
        </w:rPr>
        <w:t xml:space="preserve"> comprendere qualsiasi cambiamento </w:t>
      </w:r>
      <w:r w:rsidR="00C8656D">
        <w:rPr>
          <w:rFonts w:asciiTheme="minorHAnsi" w:hAnsiTheme="minorHAnsi" w:cstheme="minorHAnsi"/>
          <w:color w:val="221E1F"/>
          <w:lang w:val="it-IT"/>
        </w:rPr>
        <w:t>n</w:t>
      </w:r>
      <w:r w:rsidRPr="00DB07C3">
        <w:rPr>
          <w:rFonts w:asciiTheme="minorHAnsi" w:hAnsiTheme="minorHAnsi" w:cstheme="minorHAnsi"/>
          <w:color w:val="221E1F"/>
          <w:lang w:val="it-IT"/>
        </w:rPr>
        <w:t xml:space="preserve">ei supporti e </w:t>
      </w:r>
      <w:r w:rsidR="00C8656D">
        <w:rPr>
          <w:rFonts w:asciiTheme="minorHAnsi" w:hAnsiTheme="minorHAnsi" w:cstheme="minorHAnsi"/>
          <w:color w:val="221E1F"/>
          <w:lang w:val="it-IT"/>
        </w:rPr>
        <w:t>n</w:t>
      </w:r>
      <w:r w:rsidRPr="00DB07C3">
        <w:rPr>
          <w:rFonts w:asciiTheme="minorHAnsi" w:hAnsiTheme="minorHAnsi" w:cstheme="minorHAnsi"/>
          <w:color w:val="221E1F"/>
          <w:lang w:val="it-IT"/>
        </w:rPr>
        <w:t xml:space="preserve">ei servizi che possono </w:t>
      </w:r>
      <w:r w:rsidR="00C82F27">
        <w:rPr>
          <w:rFonts w:asciiTheme="minorHAnsi" w:hAnsiTheme="minorHAnsi" w:cstheme="minorHAnsi"/>
          <w:color w:val="221E1F"/>
          <w:lang w:val="it-IT"/>
        </w:rPr>
        <w:t>interessarvi.</w:t>
      </w:r>
    </w:p>
    <w:p w14:paraId="2583CA45" w14:textId="72B816B6" w:rsidR="003368A9" w:rsidRPr="00DB07C3" w:rsidRDefault="00DB07C3" w:rsidP="00561069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>Dovreste aspettarvi che i vostri fornitori</w:t>
      </w:r>
      <w:r w:rsidR="003368A9" w:rsidRPr="00DB07C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: </w:t>
      </w:r>
    </w:p>
    <w:p w14:paraId="4BF37169" w14:textId="3D6C6966" w:rsidR="003368A9" w:rsidRPr="00DB07C3" w:rsidRDefault="00C82F27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  <w:lang w:val="it-IT"/>
        </w:rPr>
      </w:pPr>
      <w:r>
        <w:rPr>
          <w:b/>
          <w:color w:val="221E1F"/>
          <w:sz w:val="22"/>
          <w:szCs w:val="22"/>
          <w:lang w:val="it-IT"/>
        </w:rPr>
        <w:t>vi proteggano</w:t>
      </w:r>
      <w:r w:rsidR="00DB07C3" w:rsidRPr="00DB07C3">
        <w:rPr>
          <w:b/>
          <w:color w:val="221E1F"/>
          <w:sz w:val="22"/>
          <w:szCs w:val="22"/>
          <w:lang w:val="it-IT"/>
        </w:rPr>
        <w:t xml:space="preserve"> da inutili rischi di contrarre il virus. </w:t>
      </w:r>
      <w:r w:rsidR="00DB07C3" w:rsidRPr="00DB07C3">
        <w:rPr>
          <w:bCs/>
          <w:color w:val="221E1F"/>
          <w:sz w:val="22"/>
          <w:szCs w:val="22"/>
          <w:lang w:val="it-IT"/>
        </w:rPr>
        <w:t xml:space="preserve">Questo include assicurarsi che i loro </w:t>
      </w:r>
      <w:r w:rsidR="00C8656D">
        <w:rPr>
          <w:bCs/>
          <w:color w:val="221E1F"/>
          <w:sz w:val="22"/>
          <w:szCs w:val="22"/>
          <w:lang w:val="it-IT"/>
        </w:rPr>
        <w:t>operat</w:t>
      </w:r>
      <w:r w:rsidR="00DB07C3" w:rsidRPr="00DB07C3">
        <w:rPr>
          <w:bCs/>
          <w:color w:val="221E1F"/>
          <w:sz w:val="22"/>
          <w:szCs w:val="22"/>
          <w:lang w:val="it-IT"/>
        </w:rPr>
        <w:t xml:space="preserve">ori sappiano di doversi lavare le mani e soddisfare i requisiti di distanziamento sociale, e </w:t>
      </w:r>
      <w:r>
        <w:rPr>
          <w:bCs/>
          <w:color w:val="221E1F"/>
          <w:sz w:val="22"/>
          <w:szCs w:val="22"/>
          <w:lang w:val="it-IT"/>
        </w:rPr>
        <w:t xml:space="preserve">di </w:t>
      </w:r>
      <w:r w:rsidR="00DB07C3" w:rsidRPr="00DB07C3">
        <w:rPr>
          <w:bCs/>
          <w:color w:val="221E1F"/>
          <w:sz w:val="22"/>
          <w:szCs w:val="22"/>
          <w:lang w:val="it-IT"/>
        </w:rPr>
        <w:t xml:space="preserve">non andare al lavoro se non </w:t>
      </w:r>
      <w:r>
        <w:rPr>
          <w:bCs/>
          <w:color w:val="221E1F"/>
          <w:sz w:val="22"/>
          <w:szCs w:val="22"/>
          <w:lang w:val="it-IT"/>
        </w:rPr>
        <w:t>si sentono</w:t>
      </w:r>
      <w:r w:rsidR="00DB07C3" w:rsidRPr="00DB07C3">
        <w:rPr>
          <w:bCs/>
          <w:color w:val="221E1F"/>
          <w:sz w:val="22"/>
          <w:szCs w:val="22"/>
          <w:lang w:val="it-IT"/>
        </w:rPr>
        <w:t xml:space="preserve"> bene</w:t>
      </w:r>
      <w:r w:rsidR="003368A9" w:rsidRPr="00DB07C3">
        <w:rPr>
          <w:color w:val="221E1F"/>
          <w:sz w:val="22"/>
          <w:szCs w:val="22"/>
          <w:lang w:val="it-IT"/>
        </w:rPr>
        <w:t xml:space="preserve"> </w:t>
      </w:r>
    </w:p>
    <w:p w14:paraId="22C9908D" w14:textId="77E2ED96" w:rsidR="003368A9" w:rsidRPr="006062E4" w:rsidRDefault="006062E4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  <w:lang w:val="it-IT"/>
        </w:rPr>
      </w:pPr>
      <w:r w:rsidRPr="006062E4">
        <w:rPr>
          <w:b/>
          <w:color w:val="221E1F"/>
          <w:sz w:val="22"/>
          <w:szCs w:val="22"/>
          <w:lang w:val="it-IT"/>
        </w:rPr>
        <w:t>manten</w:t>
      </w:r>
      <w:r w:rsidR="00C82F27">
        <w:rPr>
          <w:b/>
          <w:color w:val="221E1F"/>
          <w:sz w:val="22"/>
          <w:szCs w:val="22"/>
          <w:lang w:val="it-IT"/>
        </w:rPr>
        <w:t>gano</w:t>
      </w:r>
      <w:r w:rsidRPr="006062E4">
        <w:rPr>
          <w:b/>
          <w:color w:val="221E1F"/>
          <w:sz w:val="22"/>
          <w:szCs w:val="22"/>
          <w:lang w:val="it-IT"/>
        </w:rPr>
        <w:t xml:space="preserve"> i supporti e i servizi </w:t>
      </w:r>
      <w:r w:rsidRPr="006062E4">
        <w:rPr>
          <w:bCs/>
          <w:color w:val="221E1F"/>
          <w:sz w:val="22"/>
          <w:szCs w:val="22"/>
          <w:lang w:val="it-IT"/>
        </w:rPr>
        <w:t>su cui fate affidamento per la vostra salute e sicurezza</w:t>
      </w:r>
    </w:p>
    <w:p w14:paraId="5552B9C3" w14:textId="53034B1D" w:rsidR="003368A9" w:rsidRPr="006062E4" w:rsidRDefault="00C82F27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  <w:lang w:val="it-IT"/>
        </w:rPr>
      </w:pPr>
      <w:r>
        <w:rPr>
          <w:b/>
          <w:color w:val="221E1F"/>
          <w:sz w:val="22"/>
          <w:szCs w:val="22"/>
          <w:lang w:val="it-IT"/>
        </w:rPr>
        <w:t>vi informino di eventuali</w:t>
      </w:r>
      <w:r w:rsidR="006062E4" w:rsidRPr="006062E4">
        <w:rPr>
          <w:b/>
          <w:color w:val="221E1F"/>
          <w:sz w:val="22"/>
          <w:szCs w:val="22"/>
          <w:lang w:val="it-IT"/>
        </w:rPr>
        <w:t xml:space="preserve"> cambiamenti </w:t>
      </w:r>
      <w:r w:rsidR="006062E4" w:rsidRPr="006062E4">
        <w:rPr>
          <w:bCs/>
          <w:color w:val="221E1F"/>
          <w:sz w:val="22"/>
          <w:szCs w:val="22"/>
          <w:lang w:val="it-IT"/>
        </w:rPr>
        <w:t xml:space="preserve">nei vostri supporti, </w:t>
      </w:r>
      <w:r>
        <w:rPr>
          <w:bCs/>
          <w:color w:val="221E1F"/>
          <w:sz w:val="22"/>
          <w:szCs w:val="22"/>
          <w:lang w:val="it-IT"/>
        </w:rPr>
        <w:t>ad</w:t>
      </w:r>
      <w:r w:rsidR="006062E4" w:rsidRPr="006062E4">
        <w:rPr>
          <w:bCs/>
          <w:color w:val="221E1F"/>
          <w:sz w:val="22"/>
          <w:szCs w:val="22"/>
          <w:lang w:val="it-IT"/>
        </w:rPr>
        <w:t xml:space="preserve"> esempio </w:t>
      </w:r>
      <w:r>
        <w:rPr>
          <w:bCs/>
          <w:color w:val="221E1F"/>
          <w:sz w:val="22"/>
          <w:szCs w:val="22"/>
          <w:lang w:val="it-IT"/>
        </w:rPr>
        <w:t xml:space="preserve">il </w:t>
      </w:r>
      <w:r w:rsidR="006062E4" w:rsidRPr="006062E4">
        <w:rPr>
          <w:bCs/>
          <w:color w:val="221E1F"/>
          <w:sz w:val="22"/>
          <w:szCs w:val="22"/>
          <w:lang w:val="it-IT"/>
        </w:rPr>
        <w:t>non poter partecipare alle vostre attività abituali</w:t>
      </w:r>
      <w:r w:rsidR="003368A9" w:rsidRPr="006062E4">
        <w:rPr>
          <w:color w:val="221E1F"/>
          <w:sz w:val="22"/>
          <w:szCs w:val="22"/>
          <w:lang w:val="it-IT"/>
        </w:rPr>
        <w:t xml:space="preserve"> </w:t>
      </w:r>
    </w:p>
    <w:p w14:paraId="1688FEC7" w14:textId="0D6996BC" w:rsidR="006062E4" w:rsidRPr="006062E4" w:rsidRDefault="00C82F27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  <w:lang w:val="it-IT"/>
        </w:rPr>
      </w:pPr>
      <w:r>
        <w:rPr>
          <w:b/>
          <w:color w:val="221E1F"/>
          <w:sz w:val="22"/>
          <w:szCs w:val="22"/>
          <w:lang w:val="it-IT"/>
        </w:rPr>
        <w:t>utilizzino</w:t>
      </w:r>
      <w:r w:rsidR="006062E4" w:rsidRPr="006062E4">
        <w:rPr>
          <w:b/>
          <w:color w:val="221E1F"/>
          <w:sz w:val="22"/>
          <w:szCs w:val="22"/>
          <w:lang w:val="it-IT"/>
        </w:rPr>
        <w:t xml:space="preserve"> i metodi di comunicazione </w:t>
      </w:r>
      <w:r>
        <w:rPr>
          <w:b/>
          <w:color w:val="221E1F"/>
          <w:sz w:val="22"/>
          <w:szCs w:val="22"/>
          <w:lang w:val="it-IT"/>
        </w:rPr>
        <w:t xml:space="preserve">da voi </w:t>
      </w:r>
      <w:r w:rsidR="006062E4" w:rsidRPr="006062E4">
        <w:rPr>
          <w:b/>
          <w:color w:val="221E1F"/>
          <w:sz w:val="22"/>
          <w:szCs w:val="22"/>
          <w:lang w:val="it-IT"/>
        </w:rPr>
        <w:t xml:space="preserve">preferiti </w:t>
      </w:r>
      <w:r w:rsidR="006062E4" w:rsidRPr="006062E4">
        <w:rPr>
          <w:bCs/>
          <w:color w:val="221E1F"/>
          <w:sz w:val="22"/>
          <w:szCs w:val="22"/>
          <w:lang w:val="it-IT"/>
        </w:rPr>
        <w:t xml:space="preserve">quando </w:t>
      </w:r>
      <w:r>
        <w:rPr>
          <w:bCs/>
          <w:color w:val="221E1F"/>
          <w:sz w:val="22"/>
          <w:szCs w:val="22"/>
          <w:lang w:val="it-IT"/>
        </w:rPr>
        <w:t>venga richiesto</w:t>
      </w:r>
      <w:r w:rsidR="006062E4" w:rsidRPr="006062E4">
        <w:rPr>
          <w:bCs/>
          <w:color w:val="221E1F"/>
          <w:sz w:val="22"/>
          <w:szCs w:val="22"/>
          <w:lang w:val="it-IT"/>
        </w:rPr>
        <w:t xml:space="preserve"> </w:t>
      </w:r>
      <w:r w:rsidR="00C8656D">
        <w:rPr>
          <w:bCs/>
          <w:color w:val="221E1F"/>
          <w:sz w:val="22"/>
          <w:szCs w:val="22"/>
          <w:lang w:val="it-IT"/>
        </w:rPr>
        <w:t xml:space="preserve">il vostro parere </w:t>
      </w:r>
      <w:r w:rsidR="006062E4" w:rsidRPr="006062E4">
        <w:rPr>
          <w:bCs/>
          <w:color w:val="221E1F"/>
          <w:sz w:val="22"/>
          <w:szCs w:val="22"/>
          <w:lang w:val="it-IT"/>
        </w:rPr>
        <w:t xml:space="preserve">o </w:t>
      </w:r>
      <w:r w:rsidR="00CF3CA0">
        <w:rPr>
          <w:bCs/>
          <w:color w:val="221E1F"/>
          <w:sz w:val="22"/>
          <w:szCs w:val="22"/>
          <w:lang w:val="it-IT"/>
        </w:rPr>
        <w:t>quando vi debbano fornire informazioni</w:t>
      </w:r>
    </w:p>
    <w:p w14:paraId="049A5C72" w14:textId="7B8905BD" w:rsidR="006062E4" w:rsidRPr="006062E4" w:rsidRDefault="00CF3CA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color w:val="221E1F"/>
          <w:sz w:val="22"/>
          <w:szCs w:val="22"/>
          <w:lang w:val="it-IT"/>
        </w:rPr>
        <w:lastRenderedPageBreak/>
        <w:t xml:space="preserve">abbiano </w:t>
      </w:r>
      <w:r w:rsidR="00C8656D">
        <w:rPr>
          <w:color w:val="221E1F"/>
          <w:sz w:val="22"/>
          <w:szCs w:val="22"/>
          <w:lang w:val="it-IT"/>
        </w:rPr>
        <w:t>un numero</w:t>
      </w:r>
      <w:r>
        <w:rPr>
          <w:color w:val="221E1F"/>
          <w:sz w:val="22"/>
          <w:szCs w:val="22"/>
          <w:lang w:val="it-IT"/>
        </w:rPr>
        <w:t xml:space="preserve"> sufficiente di</w:t>
      </w:r>
      <w:r w:rsidR="006062E4" w:rsidRPr="006062E4">
        <w:rPr>
          <w:color w:val="221E1F"/>
          <w:sz w:val="22"/>
          <w:szCs w:val="22"/>
          <w:lang w:val="it-IT"/>
        </w:rPr>
        <w:t xml:space="preserve"> </w:t>
      </w:r>
      <w:r w:rsidR="00C8656D">
        <w:rPr>
          <w:b/>
          <w:bCs/>
          <w:color w:val="221E1F"/>
          <w:sz w:val="22"/>
          <w:szCs w:val="22"/>
          <w:lang w:val="it-IT"/>
        </w:rPr>
        <w:t>operatori</w:t>
      </w:r>
      <w:r w:rsidR="006062E4" w:rsidRPr="006062E4">
        <w:rPr>
          <w:b/>
          <w:bCs/>
          <w:color w:val="221E1F"/>
          <w:sz w:val="22"/>
          <w:szCs w:val="22"/>
          <w:lang w:val="it-IT"/>
        </w:rPr>
        <w:t xml:space="preserve"> format</w:t>
      </w:r>
      <w:r w:rsidR="00C8656D">
        <w:rPr>
          <w:b/>
          <w:bCs/>
          <w:color w:val="221E1F"/>
          <w:sz w:val="22"/>
          <w:szCs w:val="22"/>
          <w:lang w:val="it-IT"/>
        </w:rPr>
        <w:t>i</w:t>
      </w:r>
      <w:r w:rsidR="006062E4" w:rsidRPr="006062E4">
        <w:rPr>
          <w:b/>
          <w:bCs/>
          <w:color w:val="221E1F"/>
          <w:sz w:val="22"/>
          <w:szCs w:val="22"/>
          <w:lang w:val="it-IT"/>
        </w:rPr>
        <w:t xml:space="preserve"> ed espert</w:t>
      </w:r>
      <w:r w:rsidR="00C8656D">
        <w:rPr>
          <w:b/>
          <w:bCs/>
          <w:color w:val="221E1F"/>
          <w:sz w:val="22"/>
          <w:szCs w:val="22"/>
          <w:lang w:val="it-IT"/>
        </w:rPr>
        <w:t>i</w:t>
      </w:r>
      <w:r w:rsidR="006062E4" w:rsidRPr="006062E4">
        <w:rPr>
          <w:color w:val="221E1F"/>
          <w:sz w:val="22"/>
          <w:szCs w:val="22"/>
          <w:lang w:val="it-IT"/>
        </w:rPr>
        <w:t xml:space="preserve"> </w:t>
      </w:r>
      <w:r w:rsidR="006062E4" w:rsidRPr="006062E4">
        <w:rPr>
          <w:b/>
          <w:bCs/>
          <w:color w:val="221E1F"/>
          <w:sz w:val="22"/>
          <w:szCs w:val="22"/>
          <w:lang w:val="it-IT"/>
        </w:rPr>
        <w:t>per continuare a sostenere voi</w:t>
      </w:r>
      <w:r w:rsidR="006062E4" w:rsidRPr="006062E4">
        <w:rPr>
          <w:color w:val="221E1F"/>
          <w:sz w:val="22"/>
          <w:szCs w:val="22"/>
          <w:lang w:val="it-IT"/>
        </w:rPr>
        <w:t xml:space="preserve"> e le altre persone con disabilità </w:t>
      </w:r>
      <w:r w:rsidR="00C8656D">
        <w:rPr>
          <w:color w:val="221E1F"/>
          <w:sz w:val="22"/>
          <w:szCs w:val="22"/>
          <w:lang w:val="it-IT"/>
        </w:rPr>
        <w:t>nel caso di insorgenza</w:t>
      </w:r>
      <w:r w:rsidR="006062E4" w:rsidRPr="006062E4">
        <w:rPr>
          <w:color w:val="221E1F"/>
          <w:sz w:val="22"/>
          <w:szCs w:val="22"/>
          <w:lang w:val="it-IT"/>
        </w:rPr>
        <w:t xml:space="preserve"> di COVID-19</w:t>
      </w:r>
    </w:p>
    <w:p w14:paraId="158A356C" w14:textId="66F00F1A" w:rsidR="006062E4" w:rsidRPr="00CF3CA0" w:rsidRDefault="00CF3CA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CF3CA0">
        <w:rPr>
          <w:rFonts w:asciiTheme="minorHAnsi" w:hAnsiTheme="minorHAnsi" w:cstheme="minorHAnsi"/>
          <w:b/>
          <w:sz w:val="22"/>
          <w:szCs w:val="22"/>
          <w:lang w:val="it-IT"/>
        </w:rPr>
        <w:t>ab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biano sufficienti</w:t>
      </w:r>
      <w:r w:rsidR="006062E4" w:rsidRPr="00CF3CA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scorte </w:t>
      </w:r>
      <w:r w:rsidR="006062E4" w:rsidRPr="00CF3CA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</w:t>
      </w:r>
      <w:r w:rsidR="00C8656D">
        <w:rPr>
          <w:rFonts w:asciiTheme="minorHAnsi" w:hAnsiTheme="minorHAnsi" w:cstheme="minorHAnsi"/>
          <w:bCs/>
          <w:sz w:val="22"/>
          <w:szCs w:val="22"/>
          <w:lang w:val="it-IT"/>
        </w:rPr>
        <w:t>prodotti,</w:t>
      </w:r>
      <w:r w:rsidR="006062E4" w:rsidRPr="00CF3CA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C8656D">
        <w:rPr>
          <w:rFonts w:asciiTheme="minorHAnsi" w:hAnsiTheme="minorHAnsi" w:cstheme="minorHAnsi"/>
          <w:bCs/>
          <w:sz w:val="22"/>
          <w:szCs w:val="22"/>
          <w:lang w:val="it-IT"/>
        </w:rPr>
        <w:t>quali</w:t>
      </w:r>
      <w:r w:rsidR="006062E4" w:rsidRPr="00CF3CA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dispositivi di protezione individuale (DPI), disinfettante per le mani e sapone</w:t>
      </w:r>
    </w:p>
    <w:p w14:paraId="6AF6AD8C" w14:textId="7E471B75" w:rsidR="00382BC4" w:rsidRPr="006062E4" w:rsidRDefault="006062E4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6062E4">
        <w:rPr>
          <w:rFonts w:asciiTheme="minorHAnsi" w:hAnsiTheme="minorHAnsi" w:cstheme="minorHAnsi"/>
          <w:sz w:val="22"/>
          <w:szCs w:val="22"/>
          <w:lang w:val="it-IT"/>
        </w:rPr>
        <w:t>capi</w:t>
      </w:r>
      <w:r w:rsidR="00CF3CA0">
        <w:rPr>
          <w:rFonts w:asciiTheme="minorHAnsi" w:hAnsiTheme="minorHAnsi" w:cstheme="minorHAnsi"/>
          <w:sz w:val="22"/>
          <w:szCs w:val="22"/>
          <w:lang w:val="it-IT"/>
        </w:rPr>
        <w:t>scano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6062E4">
        <w:rPr>
          <w:rFonts w:asciiTheme="minorHAnsi" w:hAnsiTheme="minorHAnsi" w:cstheme="minorHAnsi"/>
          <w:b/>
          <w:bCs/>
          <w:sz w:val="22"/>
          <w:szCs w:val="22"/>
          <w:lang w:val="it-IT"/>
        </w:rPr>
        <w:t>quando devono usare i DPI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 (e come usarli correttamente) e quando non sono tenuti a farlo</w:t>
      </w:r>
    </w:p>
    <w:p w14:paraId="4F97BEBA" w14:textId="1A58ACEB" w:rsidR="006062E4" w:rsidRPr="006062E4" w:rsidRDefault="006062E4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s</w:t>
      </w:r>
      <w:r w:rsidRPr="006062E4">
        <w:rPr>
          <w:rFonts w:asciiTheme="minorHAnsi" w:hAnsiTheme="minorHAnsi" w:cstheme="minorHAnsi"/>
          <w:b/>
          <w:sz w:val="22"/>
          <w:szCs w:val="22"/>
          <w:lang w:val="it-IT"/>
        </w:rPr>
        <w:t>ap</w:t>
      </w:r>
      <w:r w:rsidR="00CF3CA0">
        <w:rPr>
          <w:rFonts w:asciiTheme="minorHAnsi" w:hAnsiTheme="minorHAnsi" w:cstheme="minorHAnsi"/>
          <w:b/>
          <w:sz w:val="22"/>
          <w:szCs w:val="22"/>
          <w:lang w:val="it-IT"/>
        </w:rPr>
        <w:t>piano</w:t>
      </w:r>
      <w:r w:rsidRPr="006062E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cosa devono fare e chi devono contattare, </w:t>
      </w:r>
      <w:r w:rsidRPr="006062E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se pensano che qualcuno nella vostra residenza abbia </w:t>
      </w:r>
      <w:r w:rsidR="00CF3CA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il </w:t>
      </w:r>
      <w:r w:rsidRPr="006062E4">
        <w:rPr>
          <w:rFonts w:asciiTheme="minorHAnsi" w:hAnsiTheme="minorHAnsi" w:cstheme="minorHAnsi"/>
          <w:bCs/>
          <w:sz w:val="22"/>
          <w:szCs w:val="22"/>
          <w:lang w:val="it-IT"/>
        </w:rPr>
        <w:t>COVID-19</w:t>
      </w:r>
    </w:p>
    <w:p w14:paraId="61AD47E7" w14:textId="105D3340" w:rsidR="003368A9" w:rsidRPr="006062E4" w:rsidRDefault="006062E4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6062E4">
        <w:rPr>
          <w:rFonts w:asciiTheme="minorHAnsi" w:hAnsiTheme="minorHAnsi" w:cstheme="minorHAnsi"/>
          <w:sz w:val="22"/>
          <w:szCs w:val="22"/>
          <w:lang w:val="it-IT"/>
        </w:rPr>
        <w:t>comunic</w:t>
      </w:r>
      <w:r w:rsidR="00CF3CA0">
        <w:rPr>
          <w:rFonts w:asciiTheme="minorHAnsi" w:hAnsiTheme="minorHAnsi" w:cstheme="minorHAnsi"/>
          <w:sz w:val="22"/>
          <w:szCs w:val="22"/>
          <w:lang w:val="it-IT"/>
        </w:rPr>
        <w:t>hino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 con voi, con la vostra famiglia e con il vostro tutore/</w:t>
      </w:r>
      <w:r w:rsidR="00CF3CA0">
        <w:rPr>
          <w:rFonts w:asciiTheme="minorHAnsi" w:hAnsiTheme="minorHAnsi" w:cstheme="minorHAnsi"/>
          <w:sz w:val="22"/>
          <w:szCs w:val="22"/>
          <w:lang w:val="it-IT"/>
        </w:rPr>
        <w:t>rappresentante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 in merito a qualsiasi </w:t>
      </w:r>
      <w:r w:rsidRPr="00CF3CA0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modifica </w:t>
      </w:r>
      <w:r w:rsidR="00CF3CA0" w:rsidRPr="00CF3CA0">
        <w:rPr>
          <w:rFonts w:asciiTheme="minorHAnsi" w:hAnsiTheme="minorHAnsi" w:cstheme="minorHAnsi"/>
          <w:b/>
          <w:bCs/>
          <w:sz w:val="22"/>
          <w:szCs w:val="22"/>
          <w:lang w:val="it-IT"/>
        </w:rPr>
        <w:t>nei loro criteri</w:t>
      </w:r>
      <w:r w:rsidRPr="00CF3CA0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di gestione dei visitatori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. Qualsiasi cambiamento dovrebbe essere in linea con </w:t>
      </w:r>
      <w:r w:rsidR="00CF3CA0">
        <w:rPr>
          <w:rFonts w:asciiTheme="minorHAnsi" w:hAnsiTheme="minorHAnsi" w:cstheme="minorHAnsi"/>
          <w:sz w:val="22"/>
          <w:szCs w:val="22"/>
          <w:lang w:val="it-IT"/>
        </w:rPr>
        <w:t>le raccomandazioni</w:t>
      </w:r>
      <w:r w:rsidRPr="006062E4">
        <w:rPr>
          <w:rFonts w:asciiTheme="minorHAnsi" w:hAnsiTheme="minorHAnsi" w:cstheme="minorHAnsi"/>
          <w:sz w:val="22"/>
          <w:szCs w:val="22"/>
          <w:lang w:val="it-IT"/>
        </w:rPr>
        <w:t xml:space="preserve"> dei funzionari della sanità pubblica</w:t>
      </w:r>
      <w:r w:rsidR="00B07C85" w:rsidRPr="006062E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B958688" w14:textId="56CB84D5" w:rsidR="006C6BF1" w:rsidRPr="00A40E3A" w:rsidRDefault="00A40E3A" w:rsidP="00CE6755">
      <w:pPr>
        <w:pStyle w:val="Heading20"/>
        <w:spacing w:before="240" w:after="120"/>
        <w:rPr>
          <w:lang w:val="it-IT"/>
        </w:rPr>
      </w:pPr>
      <w:r w:rsidRPr="00A40E3A">
        <w:rPr>
          <w:lang w:val="it-IT"/>
        </w:rPr>
        <w:t>Eventuali modifiche dovute a</w:t>
      </w:r>
      <w:r>
        <w:rPr>
          <w:lang w:val="it-IT"/>
        </w:rPr>
        <w:t xml:space="preserve">l </w:t>
      </w:r>
      <w:r w:rsidR="006C6BF1" w:rsidRPr="00A40E3A">
        <w:rPr>
          <w:lang w:val="it-IT"/>
        </w:rPr>
        <w:t>COVID-19</w:t>
      </w:r>
    </w:p>
    <w:p w14:paraId="3256FF80" w14:textId="7356CA76" w:rsidR="006C6BF1" w:rsidRPr="00A40E3A" w:rsidRDefault="00A40E3A" w:rsidP="00561069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A40E3A">
        <w:rPr>
          <w:rFonts w:asciiTheme="minorHAnsi" w:hAnsiTheme="minorHAnsi" w:cstheme="minorHAnsi"/>
          <w:lang w:val="it-IT"/>
        </w:rPr>
        <w:t xml:space="preserve">È importante </w:t>
      </w:r>
      <w:r w:rsidR="00CF3CA0">
        <w:rPr>
          <w:rFonts w:asciiTheme="minorHAnsi" w:hAnsiTheme="minorHAnsi" w:cstheme="minorHAnsi"/>
          <w:lang w:val="it-IT"/>
        </w:rPr>
        <w:t>dare atto</w:t>
      </w:r>
      <w:r w:rsidRPr="00A40E3A">
        <w:rPr>
          <w:rFonts w:asciiTheme="minorHAnsi" w:hAnsiTheme="minorHAnsi" w:cstheme="minorHAnsi"/>
          <w:lang w:val="it-IT"/>
        </w:rPr>
        <w:t xml:space="preserve"> che i fornitori continuano a fornire supporti e servizi in una situazione difficile. Ma, nonostante ciò, </w:t>
      </w:r>
      <w:r>
        <w:rPr>
          <w:rFonts w:asciiTheme="minorHAnsi" w:hAnsiTheme="minorHAnsi" w:cstheme="minorHAnsi"/>
          <w:b/>
          <w:bCs/>
          <w:lang w:val="it-IT"/>
        </w:rPr>
        <w:t>hanno l’obbligo di segnalarcelo</w:t>
      </w:r>
      <w:r w:rsidRPr="00A40E3A">
        <w:rPr>
          <w:rFonts w:asciiTheme="minorHAnsi" w:hAnsiTheme="minorHAnsi" w:cstheme="minorHAnsi"/>
          <w:lang w:val="it-IT"/>
        </w:rPr>
        <w:t xml:space="preserve"> se ritengono che ci possa essere un impatto significativo sui supporti e sui servizi che ricevete</w:t>
      </w:r>
      <w:r w:rsidR="006C6BF1" w:rsidRPr="00A40E3A">
        <w:rPr>
          <w:rFonts w:asciiTheme="minorHAnsi" w:hAnsiTheme="minorHAnsi" w:cstheme="minorHAnsi"/>
          <w:lang w:val="it-IT"/>
        </w:rPr>
        <w:t>.</w:t>
      </w:r>
    </w:p>
    <w:p w14:paraId="4E94A126" w14:textId="77488619" w:rsidR="006C6BF1" w:rsidRPr="00CF3CA0" w:rsidRDefault="00CF3CA0" w:rsidP="00561069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CF3CA0">
        <w:rPr>
          <w:rFonts w:asciiTheme="minorHAnsi" w:hAnsiTheme="minorHAnsi" w:cstheme="minorHAnsi"/>
          <w:lang w:val="it-IT"/>
        </w:rPr>
        <w:t xml:space="preserve">Se ritenete che le modifiche apportate ai vostri supporti non siano state comunicate correttamente o </w:t>
      </w:r>
      <w:r>
        <w:rPr>
          <w:rFonts w:asciiTheme="minorHAnsi" w:hAnsiTheme="minorHAnsi" w:cstheme="minorHAnsi"/>
          <w:lang w:val="it-IT"/>
        </w:rPr>
        <w:t xml:space="preserve">che </w:t>
      </w:r>
      <w:r w:rsidRPr="00CF3CA0">
        <w:rPr>
          <w:rFonts w:asciiTheme="minorHAnsi" w:hAnsiTheme="minorHAnsi" w:cstheme="minorHAnsi"/>
          <w:lang w:val="it-IT"/>
        </w:rPr>
        <w:t xml:space="preserve">vi stiano causando </w:t>
      </w:r>
      <w:r w:rsidR="005952C1">
        <w:rPr>
          <w:rFonts w:asciiTheme="minorHAnsi" w:hAnsiTheme="minorHAnsi" w:cstheme="minorHAnsi"/>
          <w:lang w:val="it-IT"/>
        </w:rPr>
        <w:t>disagio</w:t>
      </w:r>
      <w:r w:rsidRPr="00CF3CA0">
        <w:rPr>
          <w:rFonts w:asciiTheme="minorHAnsi" w:hAnsiTheme="minorHAnsi" w:cstheme="minorHAnsi"/>
          <w:lang w:val="it-IT"/>
        </w:rPr>
        <w:t xml:space="preserve">, allora dovreste </w:t>
      </w:r>
      <w:bookmarkStart w:id="0" w:name="_Hlk45094702"/>
      <w:r w:rsidR="000C7AF5">
        <w:fldChar w:fldCharType="begin"/>
      </w:r>
      <w:r w:rsidR="000C7AF5" w:rsidRPr="00C8656D">
        <w:rPr>
          <w:lang w:val="it-IT"/>
        </w:rPr>
        <w:instrText xml:space="preserve"> HYPERLINK "https://www.ndiscommission.gov.au/about/complaints" </w:instrText>
      </w:r>
      <w:r w:rsidR="000C7AF5">
        <w:fldChar w:fldCharType="separate"/>
      </w:r>
      <w:r w:rsidR="00C8656D">
        <w:rPr>
          <w:rStyle w:val="Hyperlink"/>
          <w:rFonts w:asciiTheme="minorHAnsi" w:hAnsiTheme="minorHAnsi" w:cstheme="minorHAnsi"/>
          <w:lang w:val="it-IT"/>
        </w:rPr>
        <w:t>contattarci</w:t>
      </w:r>
      <w:r w:rsidR="000C7AF5">
        <w:rPr>
          <w:rStyle w:val="Hyperlink"/>
          <w:rFonts w:asciiTheme="minorHAnsi" w:hAnsiTheme="minorHAnsi" w:cstheme="minorHAnsi"/>
          <w:lang w:val="it-IT"/>
        </w:rPr>
        <w:fldChar w:fldCharType="end"/>
      </w:r>
      <w:bookmarkEnd w:id="0"/>
      <w:r w:rsidR="006C6BF1" w:rsidRPr="00CF3CA0">
        <w:rPr>
          <w:rFonts w:asciiTheme="minorHAnsi" w:hAnsiTheme="minorHAnsi" w:cstheme="minorHAnsi"/>
          <w:lang w:val="it-IT"/>
        </w:rPr>
        <w:t xml:space="preserve">. </w:t>
      </w:r>
    </w:p>
    <w:p w14:paraId="4DA59E32" w14:textId="77777777" w:rsidR="00A40E3A" w:rsidRPr="0071137E" w:rsidRDefault="00A40E3A" w:rsidP="00A40E3A">
      <w:pPr>
        <w:spacing w:before="120" w:after="120" w:line="240" w:lineRule="auto"/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</w:pPr>
      <w:r w:rsidRPr="0071137E"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 xml:space="preserve">Come presentare un reclamo </w:t>
      </w:r>
      <w:r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>riguardo a</w:t>
      </w:r>
      <w:r w:rsidRPr="0071137E"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 xml:space="preserve"> un fornitore</w:t>
      </w:r>
    </w:p>
    <w:p w14:paraId="65B2CD23" w14:textId="77777777" w:rsidR="00A40E3A" w:rsidRPr="00392046" w:rsidRDefault="00A40E3A" w:rsidP="00A40E3A">
      <w:pPr>
        <w:spacing w:before="60" w:after="60" w:line="240" w:lineRule="auto"/>
        <w:rPr>
          <w:rFonts w:ascii="Calibri" w:eastAsia="Calibri" w:hAnsi="Calibri" w:cs="Calibri"/>
          <w:lang w:val="it-IT"/>
        </w:rPr>
      </w:pPr>
      <w:r w:rsidRPr="0071137E">
        <w:rPr>
          <w:rFonts w:ascii="Calibri" w:eastAsia="Calibri" w:hAnsi="Calibri" w:cs="Calibri"/>
          <w:lang w:val="it-IT"/>
        </w:rPr>
        <w:t xml:space="preserve">Se non vi sentite sicuri o non siete soddisfatti della qualità </w:t>
      </w:r>
      <w:r>
        <w:rPr>
          <w:rFonts w:ascii="Calibri" w:eastAsia="Calibri" w:hAnsi="Calibri" w:cs="Calibri"/>
          <w:lang w:val="it-IT"/>
        </w:rPr>
        <w:t>dell’assistenza</w:t>
      </w:r>
      <w:r w:rsidRPr="0071137E">
        <w:rPr>
          <w:rFonts w:ascii="Calibri" w:eastAsia="Calibri" w:hAnsi="Calibri" w:cs="Calibri"/>
          <w:lang w:val="it-IT"/>
        </w:rPr>
        <w:t xml:space="preserve"> e servizi </w:t>
      </w:r>
      <w:r>
        <w:rPr>
          <w:rFonts w:ascii="Calibri" w:eastAsia="Calibri" w:hAnsi="Calibri" w:cs="Calibri"/>
          <w:lang w:val="it-IT"/>
        </w:rPr>
        <w:t xml:space="preserve">forniti </w:t>
      </w:r>
      <w:r w:rsidRPr="0071137E">
        <w:rPr>
          <w:rFonts w:ascii="Calibri" w:eastAsia="Calibri" w:hAnsi="Calibri" w:cs="Calibri"/>
          <w:lang w:val="it-IT"/>
        </w:rPr>
        <w:t>- che si tratti o meno di questioni relative a</w:t>
      </w:r>
      <w:r>
        <w:rPr>
          <w:rFonts w:ascii="Calibri" w:eastAsia="Calibri" w:hAnsi="Calibri" w:cs="Calibri"/>
          <w:lang w:val="it-IT"/>
        </w:rPr>
        <w:t>l</w:t>
      </w:r>
      <w:r w:rsidRPr="0071137E">
        <w:rPr>
          <w:rFonts w:ascii="Calibri" w:eastAsia="Calibri" w:hAnsi="Calibri" w:cs="Calibri"/>
          <w:lang w:val="it-IT"/>
        </w:rPr>
        <w:t xml:space="preserve"> COVID-19 - è importante sapere che potete parlare con noi delle vostre preoccupazioni. </w:t>
      </w:r>
      <w:r w:rsidRPr="00392046">
        <w:rPr>
          <w:rFonts w:ascii="Calibri" w:eastAsia="Calibri" w:hAnsi="Calibri" w:cs="Calibri"/>
          <w:lang w:val="it-IT"/>
        </w:rPr>
        <w:t>È sempre bene parlare apertamente.</w:t>
      </w:r>
    </w:p>
    <w:p w14:paraId="1774A3EA" w14:textId="77777777" w:rsidR="00A40E3A" w:rsidRPr="00392046" w:rsidRDefault="00A40E3A" w:rsidP="00A40E3A">
      <w:pPr>
        <w:spacing w:before="60" w:after="60" w:line="240" w:lineRule="auto"/>
        <w:rPr>
          <w:rFonts w:ascii="Calibri" w:eastAsia="Calibri" w:hAnsi="Calibri" w:cs="Calibri"/>
          <w:lang w:val="it-IT"/>
        </w:rPr>
      </w:pPr>
      <w:r w:rsidRPr="00392046">
        <w:rPr>
          <w:rFonts w:ascii="Calibri" w:eastAsia="Calibri" w:hAnsi="Calibri" w:cs="Calibri"/>
          <w:lang w:val="it-IT"/>
        </w:rPr>
        <w:t>Se vivete in New South Wales, South Australia, Australian Capital Territory, Northern Territory, Queensland, Victoria o Tasmania, potete inoltrarci il reclamo a mezzo:</w:t>
      </w:r>
    </w:p>
    <w:p w14:paraId="621609E9" w14:textId="37201BA9" w:rsidR="006B7D29" w:rsidRPr="00A40E3A" w:rsidRDefault="00A40E3A" w:rsidP="00A40E3A">
      <w:pPr>
        <w:numPr>
          <w:ilvl w:val="0"/>
          <w:numId w:val="17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r w:rsidRPr="0071137E">
        <w:rPr>
          <w:rFonts w:ascii="Calibri" w:eastAsia="Calibri" w:hAnsi="Calibri" w:cs="Calibri"/>
          <w:lang w:val="it-IT"/>
        </w:rPr>
        <w:t>telefono: 1800 035 544 (chiamata gratuita da te</w:t>
      </w:r>
      <w:r>
        <w:rPr>
          <w:rFonts w:ascii="Calibri" w:eastAsia="Calibri" w:hAnsi="Calibri" w:cs="Calibri"/>
          <w:lang w:val="it-IT"/>
        </w:rPr>
        <w:t>lefono fisso</w:t>
      </w:r>
      <w:r w:rsidRPr="0071137E">
        <w:rPr>
          <w:rFonts w:ascii="Calibri" w:eastAsia="Calibri" w:hAnsi="Calibri" w:cs="Calibri"/>
          <w:lang w:val="it-IT"/>
        </w:rPr>
        <w:t xml:space="preserve">) o TTY 133 677. </w:t>
      </w:r>
      <w:r w:rsidRPr="00776999">
        <w:rPr>
          <w:rFonts w:ascii="Calibri" w:eastAsia="Calibri" w:hAnsi="Calibri" w:cs="Calibri"/>
          <w:lang w:val="it-IT"/>
        </w:rPr>
        <w:t>Può essere organizzato il servizio interpreti.</w:t>
      </w:r>
    </w:p>
    <w:p w14:paraId="121924FF" w14:textId="47E4D744" w:rsidR="006B7D29" w:rsidRPr="00A40E3A" w:rsidRDefault="00AA3C18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  <w:lang w:val="it-IT"/>
        </w:rPr>
      </w:pPr>
      <w:hyperlink r:id="rId11" w:history="1">
        <w:r w:rsidR="006B7D29" w:rsidRPr="00A40E3A">
          <w:rPr>
            <w:rStyle w:val="Hyperlink"/>
            <w:rFonts w:ascii="Calibri" w:eastAsia="Calibri" w:hAnsi="Calibri" w:cs="Calibri"/>
            <w:lang w:val="it-IT"/>
          </w:rPr>
          <w:t>National Relay Service</w:t>
        </w:r>
      </w:hyperlink>
      <w:r w:rsidR="006B7D29" w:rsidRPr="00A40E3A">
        <w:rPr>
          <w:rFonts w:ascii="Calibri" w:eastAsia="Calibri" w:hAnsi="Calibri" w:cs="Calibri"/>
          <w:color w:val="222222"/>
          <w:lang w:val="it-IT"/>
        </w:rPr>
        <w:t xml:space="preserve"> </w:t>
      </w:r>
      <w:r w:rsidR="00A40E3A">
        <w:rPr>
          <w:rFonts w:ascii="Calibri" w:eastAsia="Calibri" w:hAnsi="Calibri" w:cs="Calibri"/>
          <w:lang w:val="it-IT"/>
        </w:rPr>
        <w:t>chiedendo</w:t>
      </w:r>
      <w:r w:rsidR="00A40E3A" w:rsidRPr="0071137E">
        <w:rPr>
          <w:rFonts w:ascii="Calibri" w:eastAsia="Calibri" w:hAnsi="Calibri" w:cs="Calibri"/>
          <w:lang w:val="it-IT"/>
        </w:rPr>
        <w:t xml:space="preserve"> del </w:t>
      </w:r>
      <w:r w:rsidR="00A40E3A">
        <w:rPr>
          <w:rFonts w:ascii="Calibri" w:eastAsia="Calibri" w:hAnsi="Calibri" w:cs="Calibri"/>
          <w:lang w:val="it-IT"/>
        </w:rPr>
        <w:t>numero</w:t>
      </w:r>
      <w:r w:rsidR="00A40E3A" w:rsidRPr="0071137E">
        <w:rPr>
          <w:rFonts w:ascii="Calibri" w:eastAsia="Calibri" w:hAnsi="Calibri" w:cs="Calibri"/>
          <w:lang w:val="it-IT"/>
        </w:rPr>
        <w:t xml:space="preserve"> </w:t>
      </w:r>
      <w:r w:rsidR="006B7D29" w:rsidRPr="00A40E3A">
        <w:rPr>
          <w:rFonts w:ascii="Calibri" w:eastAsia="Calibri" w:hAnsi="Calibri" w:cs="Calibri"/>
          <w:lang w:val="it-IT"/>
        </w:rPr>
        <w:t>1800 035 544.</w:t>
      </w:r>
    </w:p>
    <w:p w14:paraId="69AD0D8C" w14:textId="5097DABB" w:rsidR="006B7D29" w:rsidRPr="005952C1" w:rsidRDefault="006B7D29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  <w:lang w:val="it-IT"/>
        </w:rPr>
      </w:pPr>
      <w:r w:rsidRPr="005952C1">
        <w:rPr>
          <w:rFonts w:ascii="Calibri" w:eastAsia="Calibri" w:hAnsi="Calibri" w:cs="Calibri"/>
          <w:lang w:val="it-IT"/>
        </w:rPr>
        <w:t>Complet</w:t>
      </w:r>
      <w:r w:rsidR="005952C1" w:rsidRPr="005952C1">
        <w:rPr>
          <w:rFonts w:ascii="Calibri" w:eastAsia="Calibri" w:hAnsi="Calibri" w:cs="Calibri"/>
          <w:lang w:val="it-IT"/>
        </w:rPr>
        <w:t>ando un</w:t>
      </w:r>
      <w:r w:rsidRPr="005952C1">
        <w:rPr>
          <w:rFonts w:ascii="Calibri" w:eastAsia="Calibri" w:hAnsi="Calibri" w:cs="Calibri"/>
          <w:lang w:val="it-IT"/>
        </w:rPr>
        <w:t xml:space="preserve"> </w:t>
      </w:r>
      <w:hyperlink r:id="rId12" w:history="1">
        <w:r w:rsidR="005952C1" w:rsidRPr="005952C1">
          <w:rPr>
            <w:rStyle w:val="Hyperlink"/>
            <w:rFonts w:ascii="Calibri" w:eastAsia="Calibri" w:hAnsi="Calibri" w:cs="Calibri"/>
            <w:lang w:val="it-IT"/>
          </w:rPr>
          <w:t>modulo</w:t>
        </w:r>
      </w:hyperlink>
      <w:r w:rsidR="005952C1" w:rsidRPr="005952C1">
        <w:rPr>
          <w:rStyle w:val="Hyperlink"/>
          <w:rFonts w:ascii="Calibri" w:eastAsia="Calibri" w:hAnsi="Calibri" w:cs="Calibri"/>
          <w:lang w:val="it-IT"/>
        </w:rPr>
        <w:t xml:space="preserve"> di re</w:t>
      </w:r>
      <w:r w:rsidR="005952C1">
        <w:rPr>
          <w:rStyle w:val="Hyperlink"/>
          <w:rFonts w:ascii="Calibri" w:eastAsia="Calibri" w:hAnsi="Calibri" w:cs="Calibri"/>
          <w:lang w:val="it-IT"/>
        </w:rPr>
        <w:t>clamo</w:t>
      </w:r>
      <w:r w:rsidRPr="005952C1">
        <w:rPr>
          <w:rFonts w:ascii="Calibri" w:eastAsia="Calibri" w:hAnsi="Calibri" w:cs="Calibri"/>
          <w:lang w:val="it-IT"/>
        </w:rPr>
        <w:t>.</w:t>
      </w:r>
    </w:p>
    <w:p w14:paraId="2EEDAC92" w14:textId="235CF2A5" w:rsidR="006B7D29" w:rsidRPr="00A40E3A" w:rsidRDefault="00A40E3A" w:rsidP="00561069">
      <w:pPr>
        <w:spacing w:before="120" w:after="120" w:line="240" w:lineRule="auto"/>
        <w:rPr>
          <w:rFonts w:asciiTheme="minorHAnsi" w:hAnsiTheme="minorHAnsi" w:cstheme="minorHAnsi"/>
          <w:b/>
          <w:color w:val="000000"/>
          <w:lang w:val="it-IT"/>
        </w:rPr>
      </w:pPr>
      <w:r w:rsidRPr="0071137E">
        <w:rPr>
          <w:rFonts w:ascii="Calibri" w:eastAsia="Calibri" w:hAnsi="Calibri" w:cs="Calibri"/>
          <w:color w:val="222222"/>
          <w:lang w:val="it-IT"/>
        </w:rPr>
        <w:t xml:space="preserve">Se siete in Western Australia, continuate a contattare </w:t>
      </w:r>
      <w:hyperlink r:id="rId13" w:history="1">
        <w:r w:rsidR="006B7D29" w:rsidRPr="00A40E3A">
          <w:rPr>
            <w:rStyle w:val="Hyperlink"/>
            <w:rFonts w:ascii="Calibri" w:eastAsia="Calibri" w:hAnsi="Calibri" w:cs="Calibri"/>
            <w:lang w:val="it-IT"/>
          </w:rPr>
          <w:t>HADSCO</w:t>
        </w:r>
      </w:hyperlink>
      <w:r w:rsidR="006B7D29" w:rsidRPr="00A40E3A">
        <w:rPr>
          <w:rFonts w:ascii="Calibri" w:eastAsia="Calibri" w:hAnsi="Calibri" w:cs="Calibri"/>
          <w:color w:val="222222"/>
          <w:lang w:val="it-IT"/>
        </w:rPr>
        <w:t xml:space="preserve"> </w:t>
      </w:r>
      <w:r w:rsidRPr="0071137E">
        <w:rPr>
          <w:rFonts w:ascii="Calibri" w:eastAsia="Calibri" w:hAnsi="Calibri" w:cs="Calibri"/>
          <w:color w:val="222222"/>
          <w:lang w:val="it-IT"/>
        </w:rPr>
        <w:t>pe</w:t>
      </w:r>
      <w:r>
        <w:rPr>
          <w:rFonts w:ascii="Calibri" w:eastAsia="Calibri" w:hAnsi="Calibri" w:cs="Calibri"/>
          <w:color w:val="222222"/>
          <w:lang w:val="it-IT"/>
        </w:rPr>
        <w:t>r reclamare fino al 30 novembre 2020</w:t>
      </w:r>
      <w:r w:rsidR="006B7D29" w:rsidRPr="00A40E3A">
        <w:rPr>
          <w:rFonts w:ascii="Calibri" w:eastAsia="Calibri" w:hAnsi="Calibri" w:cs="Calibri"/>
          <w:color w:val="222222"/>
          <w:lang w:val="it-IT"/>
        </w:rPr>
        <w:t>.</w:t>
      </w:r>
    </w:p>
    <w:p w14:paraId="4EE6D879" w14:textId="77777777" w:rsidR="00A40E3A" w:rsidRPr="00776999" w:rsidRDefault="00A40E3A" w:rsidP="00A40E3A">
      <w:pPr>
        <w:spacing w:before="120" w:after="60" w:line="240" w:lineRule="auto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776999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 xml:space="preserve">Contattateci </w:t>
      </w:r>
    </w:p>
    <w:p w14:paraId="41DFA168" w14:textId="474E2DB0" w:rsidR="00DA4F16" w:rsidRPr="00A40E3A" w:rsidRDefault="00A40E3A" w:rsidP="00A40E3A">
      <w:pPr>
        <w:spacing w:before="120" w:after="120" w:line="240" w:lineRule="auto"/>
        <w:rPr>
          <w:rFonts w:asciiTheme="minorHAnsi" w:hAnsiTheme="minorHAnsi" w:cstheme="minorHAnsi"/>
          <w:color w:val="000000"/>
          <w:lang w:val="it-IT"/>
        </w:rPr>
      </w:pPr>
      <w:r w:rsidRPr="00776999">
        <w:rPr>
          <w:rFonts w:asciiTheme="minorHAnsi" w:hAnsiTheme="minorHAnsi" w:cstheme="minorHAnsi"/>
          <w:b/>
          <w:bCs/>
          <w:color w:val="000000"/>
          <w:lang w:val="it-IT"/>
        </w:rPr>
        <w:t xml:space="preserve">Chiamate: </w:t>
      </w:r>
      <w:r w:rsidRPr="00776999">
        <w:rPr>
          <w:rFonts w:asciiTheme="minorHAnsi" w:hAnsiTheme="minorHAnsi" w:cstheme="minorHAnsi"/>
          <w:bCs/>
          <w:color w:val="000000"/>
          <w:lang w:val="it-IT"/>
        </w:rPr>
        <w:t>1800 035 544</w:t>
      </w:r>
      <w:r w:rsidRPr="00776999">
        <w:rPr>
          <w:rFonts w:asciiTheme="minorHAnsi" w:hAnsiTheme="minorHAnsi" w:cstheme="minorHAnsi"/>
          <w:color w:val="000000"/>
          <w:lang w:val="it-IT"/>
        </w:rPr>
        <w:t> (</w:t>
      </w:r>
      <w:r w:rsidRPr="0071137E">
        <w:rPr>
          <w:rFonts w:ascii="Calibri" w:eastAsia="Calibri" w:hAnsi="Calibri" w:cs="Calibri"/>
          <w:lang w:val="it-IT"/>
        </w:rPr>
        <w:t>chiamata gratuita da te</w:t>
      </w:r>
      <w:r>
        <w:rPr>
          <w:rFonts w:ascii="Calibri" w:eastAsia="Calibri" w:hAnsi="Calibri" w:cs="Calibri"/>
          <w:lang w:val="it-IT"/>
        </w:rPr>
        <w:t>lefono fisso</w:t>
      </w:r>
      <w:r w:rsidRPr="00776999">
        <w:rPr>
          <w:rFonts w:asciiTheme="minorHAnsi" w:hAnsiTheme="minorHAnsi" w:cstheme="minorHAnsi"/>
          <w:color w:val="000000"/>
          <w:lang w:val="it-IT"/>
        </w:rPr>
        <w:t xml:space="preserve">). Il nostro centro è aperto dalle 9.00am alle 4.30pm nel NT,  dalle 9.00am alle 5.00pm </w:t>
      </w:r>
      <w:r w:rsidR="005952C1">
        <w:rPr>
          <w:rFonts w:asciiTheme="minorHAnsi" w:hAnsiTheme="minorHAnsi" w:cstheme="minorHAnsi"/>
          <w:color w:val="000000"/>
          <w:lang w:val="it-IT"/>
        </w:rPr>
        <w:t>in</w:t>
      </w:r>
      <w:r w:rsidRPr="00776999">
        <w:rPr>
          <w:rFonts w:asciiTheme="minorHAnsi" w:hAnsiTheme="minorHAnsi" w:cstheme="minorHAnsi"/>
          <w:color w:val="000000"/>
          <w:lang w:val="it-IT"/>
        </w:rPr>
        <w:t xml:space="preserve"> ACT, NSW, QLD, SA, TAS e VIC</w:t>
      </w:r>
      <w:r w:rsidR="005952C1">
        <w:rPr>
          <w:rFonts w:asciiTheme="minorHAnsi" w:hAnsiTheme="minorHAnsi" w:cstheme="minorHAnsi"/>
          <w:color w:val="000000"/>
          <w:lang w:val="it-IT"/>
        </w:rPr>
        <w:t>,</w:t>
      </w:r>
      <w:r w:rsidRPr="00776999">
        <w:rPr>
          <w:rFonts w:asciiTheme="minorHAnsi" w:hAnsiTheme="minorHAnsi" w:cstheme="minorHAnsi"/>
          <w:color w:val="000000"/>
          <w:lang w:val="it-IT"/>
        </w:rPr>
        <w:t xml:space="preserve"> </w:t>
      </w:r>
      <w:r>
        <w:rPr>
          <w:rFonts w:asciiTheme="minorHAnsi" w:hAnsiTheme="minorHAnsi" w:cstheme="minorHAnsi"/>
          <w:color w:val="000000"/>
          <w:lang w:val="it-IT"/>
        </w:rPr>
        <w:t>da lunedì a venerdì</w:t>
      </w:r>
      <w:r w:rsidRPr="00776999">
        <w:rPr>
          <w:rFonts w:asciiTheme="minorHAnsi" w:hAnsiTheme="minorHAnsi" w:cstheme="minorHAnsi"/>
          <w:color w:val="000000"/>
          <w:lang w:val="it-IT"/>
        </w:rPr>
        <w:t xml:space="preserve">, </w:t>
      </w:r>
      <w:r>
        <w:rPr>
          <w:rFonts w:asciiTheme="minorHAnsi" w:hAnsiTheme="minorHAnsi" w:cstheme="minorHAnsi"/>
          <w:color w:val="000000"/>
          <w:lang w:val="it-IT"/>
        </w:rPr>
        <w:t xml:space="preserve">ad eccezione dei </w:t>
      </w:r>
      <w:r w:rsidRPr="000E0921">
        <w:rPr>
          <w:rFonts w:ascii="Calibri" w:eastAsia="Calibri" w:hAnsi="Calibri" w:cs="Times New Roman"/>
          <w:lang w:val="it-IT"/>
        </w:rPr>
        <w:t>giorni di festività pubb</w:t>
      </w:r>
      <w:r>
        <w:rPr>
          <w:rFonts w:ascii="Calibri" w:eastAsia="Calibri" w:hAnsi="Calibri" w:cs="Times New Roman"/>
          <w:lang w:val="it-IT"/>
        </w:rPr>
        <w:t>liche nazionali</w:t>
      </w:r>
      <w:r w:rsidR="00DA4F16" w:rsidRPr="00A40E3A">
        <w:rPr>
          <w:rFonts w:asciiTheme="minorHAnsi" w:hAnsiTheme="minorHAnsi" w:cstheme="minorHAnsi"/>
          <w:color w:val="000000"/>
          <w:lang w:val="it-IT"/>
        </w:rPr>
        <w:t>.</w:t>
      </w:r>
    </w:p>
    <w:p w14:paraId="31AEEAE7" w14:textId="4F16BC0B" w:rsidR="002F03A8" w:rsidRPr="007205A1" w:rsidRDefault="002F03A8" w:rsidP="0056106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14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22C701BC" w:rsidR="00E96C31" w:rsidRPr="002F03A8" w:rsidRDefault="00DA4F16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15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7205A1">
      <w:headerReference w:type="default" r:id="rId16"/>
      <w:footerReference w:type="default" r:id="rId17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E104A" w14:textId="77777777" w:rsidR="000C7AF5" w:rsidRDefault="000C7AF5" w:rsidP="00B04ED8">
      <w:pPr>
        <w:spacing w:after="0" w:line="240" w:lineRule="auto"/>
      </w:pPr>
      <w:r>
        <w:separator/>
      </w:r>
    </w:p>
  </w:endnote>
  <w:endnote w:type="continuationSeparator" w:id="0">
    <w:p w14:paraId="6588E784" w14:textId="77777777" w:rsidR="000C7AF5" w:rsidRDefault="000C7AF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6898623D" w:rsidR="00B1050D" w:rsidRPr="00DE62C3" w:rsidRDefault="000C0B5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July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DABA5" w14:textId="77777777" w:rsidR="000C7AF5" w:rsidRDefault="000C7AF5" w:rsidP="00B04ED8">
      <w:pPr>
        <w:spacing w:after="0" w:line="240" w:lineRule="auto"/>
      </w:pPr>
      <w:r>
        <w:separator/>
      </w:r>
    </w:p>
  </w:footnote>
  <w:footnote w:type="continuationSeparator" w:id="0">
    <w:p w14:paraId="777F65D7" w14:textId="77777777" w:rsidR="000C7AF5" w:rsidRDefault="000C7AF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1050D" w:rsidRDefault="00B1050D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0522"/>
    <w:rsid w:val="00005633"/>
    <w:rsid w:val="000152F0"/>
    <w:rsid w:val="0001692F"/>
    <w:rsid w:val="0002488E"/>
    <w:rsid w:val="000324AA"/>
    <w:rsid w:val="00032D90"/>
    <w:rsid w:val="00042763"/>
    <w:rsid w:val="0004365F"/>
    <w:rsid w:val="00055BDD"/>
    <w:rsid w:val="00061E62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C7AF5"/>
    <w:rsid w:val="000D75E8"/>
    <w:rsid w:val="000F332A"/>
    <w:rsid w:val="00101391"/>
    <w:rsid w:val="0011376E"/>
    <w:rsid w:val="00115327"/>
    <w:rsid w:val="00123CED"/>
    <w:rsid w:val="001401DC"/>
    <w:rsid w:val="00151331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3A07"/>
    <w:rsid w:val="001D42EB"/>
    <w:rsid w:val="001D583E"/>
    <w:rsid w:val="001E630D"/>
    <w:rsid w:val="001F7000"/>
    <w:rsid w:val="0021343E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82BDA"/>
    <w:rsid w:val="00283AC6"/>
    <w:rsid w:val="00284DC9"/>
    <w:rsid w:val="002A588E"/>
    <w:rsid w:val="002C24B2"/>
    <w:rsid w:val="002C4E1E"/>
    <w:rsid w:val="002D22FC"/>
    <w:rsid w:val="002E592C"/>
    <w:rsid w:val="002E7CD3"/>
    <w:rsid w:val="002F03A8"/>
    <w:rsid w:val="0030384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745BA"/>
    <w:rsid w:val="005750A0"/>
    <w:rsid w:val="00586240"/>
    <w:rsid w:val="005952C1"/>
    <w:rsid w:val="005A0116"/>
    <w:rsid w:val="005A3586"/>
    <w:rsid w:val="005A390F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2211"/>
    <w:rsid w:val="00603085"/>
    <w:rsid w:val="00604068"/>
    <w:rsid w:val="006062E4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638F8"/>
    <w:rsid w:val="00665B73"/>
    <w:rsid w:val="00666568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774C"/>
    <w:rsid w:val="00707A4B"/>
    <w:rsid w:val="007205A1"/>
    <w:rsid w:val="00723C39"/>
    <w:rsid w:val="007578A5"/>
    <w:rsid w:val="00757B98"/>
    <w:rsid w:val="00781491"/>
    <w:rsid w:val="00785261"/>
    <w:rsid w:val="00785F2D"/>
    <w:rsid w:val="00786D35"/>
    <w:rsid w:val="0079726B"/>
    <w:rsid w:val="007A1AD6"/>
    <w:rsid w:val="007B0256"/>
    <w:rsid w:val="007C4DE8"/>
    <w:rsid w:val="007D0FAF"/>
    <w:rsid w:val="007D6C97"/>
    <w:rsid w:val="007E2ADE"/>
    <w:rsid w:val="007E33A1"/>
    <w:rsid w:val="007E4E2F"/>
    <w:rsid w:val="007E509B"/>
    <w:rsid w:val="007F346B"/>
    <w:rsid w:val="00802392"/>
    <w:rsid w:val="00803B00"/>
    <w:rsid w:val="00806615"/>
    <w:rsid w:val="00812E69"/>
    <w:rsid w:val="00813C44"/>
    <w:rsid w:val="008155A2"/>
    <w:rsid w:val="00827008"/>
    <w:rsid w:val="0082727D"/>
    <w:rsid w:val="0083177B"/>
    <w:rsid w:val="00831E77"/>
    <w:rsid w:val="00832769"/>
    <w:rsid w:val="00834EAD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920109"/>
    <w:rsid w:val="00920A89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AE5"/>
    <w:rsid w:val="00A05498"/>
    <w:rsid w:val="00A1671E"/>
    <w:rsid w:val="00A174D9"/>
    <w:rsid w:val="00A2054E"/>
    <w:rsid w:val="00A332D2"/>
    <w:rsid w:val="00A40E3A"/>
    <w:rsid w:val="00A43E5C"/>
    <w:rsid w:val="00A7288B"/>
    <w:rsid w:val="00A747BA"/>
    <w:rsid w:val="00A7666A"/>
    <w:rsid w:val="00A83247"/>
    <w:rsid w:val="00A85AD5"/>
    <w:rsid w:val="00AA3C18"/>
    <w:rsid w:val="00AC0739"/>
    <w:rsid w:val="00AE1FE4"/>
    <w:rsid w:val="00AF2E1D"/>
    <w:rsid w:val="00AF3ECE"/>
    <w:rsid w:val="00B04ED8"/>
    <w:rsid w:val="00B07C85"/>
    <w:rsid w:val="00B1050D"/>
    <w:rsid w:val="00B21C7B"/>
    <w:rsid w:val="00B2339D"/>
    <w:rsid w:val="00B25AAC"/>
    <w:rsid w:val="00B4184A"/>
    <w:rsid w:val="00B46946"/>
    <w:rsid w:val="00B83A99"/>
    <w:rsid w:val="00B915FC"/>
    <w:rsid w:val="00B91E3E"/>
    <w:rsid w:val="00B96885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2F27"/>
    <w:rsid w:val="00C831F8"/>
    <w:rsid w:val="00C83D74"/>
    <w:rsid w:val="00C84DD7"/>
    <w:rsid w:val="00C84E7D"/>
    <w:rsid w:val="00C8656D"/>
    <w:rsid w:val="00C968B0"/>
    <w:rsid w:val="00CA4BB0"/>
    <w:rsid w:val="00CA75B4"/>
    <w:rsid w:val="00CA7F90"/>
    <w:rsid w:val="00CB5863"/>
    <w:rsid w:val="00CC03B9"/>
    <w:rsid w:val="00CC0F0D"/>
    <w:rsid w:val="00CC51C4"/>
    <w:rsid w:val="00CD4950"/>
    <w:rsid w:val="00CE657D"/>
    <w:rsid w:val="00CE6755"/>
    <w:rsid w:val="00CF3CA0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B07C3"/>
    <w:rsid w:val="00DC2502"/>
    <w:rsid w:val="00DD0FCB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550B"/>
    <w:rsid w:val="00E96C31"/>
    <w:rsid w:val="00EB6B96"/>
    <w:rsid w:val="00EC5E99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97434"/>
    <w:rsid w:val="00FA5086"/>
    <w:rsid w:val="00FA58F2"/>
    <w:rsid w:val="00FB239C"/>
    <w:rsid w:val="00FB2A41"/>
    <w:rsid w:val="00FD0B02"/>
    <w:rsid w:val="00FD128A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dsco.wa.gov.au/ho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cations.gov.au/what-we-do/phone/services-people-disability/accesshub/national-relay-servi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commission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actcentre@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D058-422E-4B00-9114-E4AD01E79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9AE76-CC23-474A-A02E-639C3A64C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BD14F-19D6-42A0-863F-FB0562FB4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E199C9-62D7-45CA-AEAB-857B1DFD5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Fact sheet: COVID-19 outbreak preparedness, prevention and management</vt:lpstr>
      <vt:lpstr>Coronavirus (COVID-19): come i partecipanti al NDIS possono aspettarsi che i for</vt:lpstr>
    </vt:vector>
  </TitlesOfParts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2020-07-08T02:25:00Z</dcterms:created>
  <dcterms:modified xsi:type="dcterms:W3CDTF">2020-07-14T23:33:00Z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