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CE84B" w14:textId="0579F44F" w:rsidR="0080295A" w:rsidRDefault="0080295A" w:rsidP="00E929E4">
      <w:pPr>
        <w:pStyle w:val="Heading1"/>
        <w:bidi/>
        <w:spacing w:before="0" w:after="120" w:line="288" w:lineRule="atLeast"/>
        <w:rPr>
          <w:rFonts w:asciiTheme="minorHAnsi" w:hAnsiTheme="minorHAnsi" w:cs="Calibri"/>
          <w:color w:val="6A2875"/>
          <w:sz w:val="60"/>
          <w:szCs w:val="60"/>
        </w:rPr>
      </w:pPr>
      <w:r>
        <w:rPr>
          <w:rFonts w:asciiTheme="minorHAnsi" w:hAnsiTheme="minorHAnsi" w:cstheme="minorHAnsi" w:hint="cs"/>
          <w:color w:val="6A2875"/>
          <w:sz w:val="60"/>
          <w:szCs w:val="60"/>
          <w:rtl/>
        </w:rPr>
        <w:t>فيروس كورونا (</w:t>
      </w:r>
      <w:r w:rsidRPr="0080295A">
        <w:rPr>
          <w:rFonts w:asciiTheme="minorHAnsi" w:hAnsiTheme="minorHAnsi" w:cstheme="minorHAnsi"/>
          <w:color w:val="6A2875"/>
          <w:sz w:val="60"/>
          <w:szCs w:val="60"/>
        </w:rPr>
        <w:t>COVID-19</w:t>
      </w:r>
      <w:r>
        <w:rPr>
          <w:rFonts w:asciiTheme="minorHAnsi" w:hAnsiTheme="minorHAnsi" w:cstheme="minorHAnsi" w:hint="cs"/>
          <w:color w:val="6A2875"/>
          <w:sz w:val="60"/>
          <w:szCs w:val="60"/>
          <w:rtl/>
        </w:rPr>
        <w:t>)</w:t>
      </w:r>
      <w:r w:rsidRPr="0080295A">
        <w:rPr>
          <w:rFonts w:asciiTheme="minorHAnsi" w:hAnsiTheme="minorHAnsi" w:cs="Calibri"/>
          <w:color w:val="6A2875"/>
          <w:sz w:val="60"/>
          <w:szCs w:val="60"/>
          <w:rtl/>
        </w:rPr>
        <w:t xml:space="preserve">: كيف يمكن للمشاركين في </w:t>
      </w:r>
      <w:r w:rsidRPr="0080295A">
        <w:rPr>
          <w:rFonts w:asciiTheme="minorHAnsi" w:hAnsiTheme="minorHAnsi" w:cstheme="minorHAnsi"/>
          <w:color w:val="6A2875"/>
          <w:sz w:val="60"/>
          <w:szCs w:val="60"/>
        </w:rPr>
        <w:t>NDIS</w:t>
      </w:r>
      <w:r w:rsidRPr="0080295A">
        <w:rPr>
          <w:rFonts w:asciiTheme="minorHAnsi" w:hAnsiTheme="minorHAnsi" w:cs="Calibri"/>
          <w:color w:val="6A2875"/>
          <w:sz w:val="60"/>
          <w:szCs w:val="60"/>
          <w:rtl/>
        </w:rPr>
        <w:t xml:space="preserve"> أن يتوق</w:t>
      </w:r>
      <w:r w:rsidR="00AF2F15">
        <w:rPr>
          <w:rFonts w:asciiTheme="minorHAnsi" w:hAnsiTheme="minorHAnsi" w:cs="Calibri" w:hint="cs"/>
          <w:color w:val="6A2875"/>
          <w:sz w:val="60"/>
          <w:szCs w:val="60"/>
          <w:rtl/>
        </w:rPr>
        <w:t>ّ</w:t>
      </w:r>
      <w:r w:rsidRPr="0080295A">
        <w:rPr>
          <w:rFonts w:asciiTheme="minorHAnsi" w:hAnsiTheme="minorHAnsi" w:cs="Calibri"/>
          <w:color w:val="6A2875"/>
          <w:sz w:val="60"/>
          <w:szCs w:val="60"/>
          <w:rtl/>
        </w:rPr>
        <w:t>عوا من مقد</w:t>
      </w:r>
      <w:r w:rsidR="00AF2F15">
        <w:rPr>
          <w:rFonts w:asciiTheme="minorHAnsi" w:hAnsiTheme="minorHAnsi" w:cs="Calibri" w:hint="cs"/>
          <w:color w:val="6A2875"/>
          <w:sz w:val="60"/>
          <w:szCs w:val="60"/>
          <w:rtl/>
        </w:rPr>
        <w:t>ّ</w:t>
      </w:r>
      <w:r w:rsidRPr="0080295A">
        <w:rPr>
          <w:rFonts w:asciiTheme="minorHAnsi" w:hAnsiTheme="minorHAnsi" w:cs="Calibri"/>
          <w:color w:val="6A2875"/>
          <w:sz w:val="60"/>
          <w:szCs w:val="60"/>
          <w:rtl/>
        </w:rPr>
        <w:t>مي الخدم</w:t>
      </w:r>
      <w:r>
        <w:rPr>
          <w:rFonts w:asciiTheme="minorHAnsi" w:hAnsiTheme="minorHAnsi" w:cs="Calibri" w:hint="cs"/>
          <w:color w:val="6A2875"/>
          <w:sz w:val="60"/>
          <w:szCs w:val="60"/>
          <w:rtl/>
        </w:rPr>
        <w:t>ات</w:t>
      </w:r>
      <w:r w:rsidRPr="0080295A">
        <w:rPr>
          <w:rFonts w:asciiTheme="minorHAnsi" w:hAnsiTheme="minorHAnsi" w:cs="Calibri"/>
          <w:color w:val="6A2875"/>
          <w:sz w:val="60"/>
          <w:szCs w:val="60"/>
          <w:rtl/>
        </w:rPr>
        <w:t xml:space="preserve"> الاستعداد </w:t>
      </w:r>
      <w:r>
        <w:rPr>
          <w:rFonts w:asciiTheme="minorHAnsi" w:hAnsiTheme="minorHAnsi" w:cs="Calibri" w:hint="cs"/>
          <w:color w:val="6A2875"/>
          <w:sz w:val="60"/>
          <w:szCs w:val="60"/>
          <w:rtl/>
        </w:rPr>
        <w:t xml:space="preserve">في حالة </w:t>
      </w:r>
      <w:r w:rsidRPr="0080295A">
        <w:rPr>
          <w:rFonts w:asciiTheme="minorHAnsi" w:hAnsiTheme="minorHAnsi" w:cs="Calibri"/>
          <w:color w:val="6A2875"/>
          <w:sz w:val="60"/>
          <w:szCs w:val="60"/>
          <w:rtl/>
        </w:rPr>
        <w:t>تفش</w:t>
      </w:r>
      <w:r w:rsidR="00E929E4">
        <w:rPr>
          <w:rFonts w:asciiTheme="minorHAnsi" w:hAnsiTheme="minorHAnsi" w:cs="Calibri" w:hint="cs"/>
          <w:color w:val="6A2875"/>
          <w:sz w:val="60"/>
          <w:szCs w:val="60"/>
          <w:rtl/>
        </w:rPr>
        <w:t xml:space="preserve">ي </w:t>
      </w:r>
      <w:r w:rsidRPr="0080295A">
        <w:rPr>
          <w:rFonts w:asciiTheme="minorHAnsi" w:hAnsiTheme="minorHAnsi" w:cstheme="minorHAnsi"/>
          <w:color w:val="6A2875"/>
          <w:sz w:val="60"/>
          <w:szCs w:val="60"/>
        </w:rPr>
        <w:t>COVID-19</w:t>
      </w:r>
      <w:r w:rsidRPr="0080295A">
        <w:rPr>
          <w:rFonts w:asciiTheme="minorHAnsi" w:hAnsiTheme="minorHAnsi" w:cs="Calibri"/>
          <w:color w:val="6A2875"/>
          <w:sz w:val="60"/>
          <w:szCs w:val="60"/>
          <w:rtl/>
        </w:rPr>
        <w:t xml:space="preserve"> في بيئة سكنية</w:t>
      </w:r>
    </w:p>
    <w:p w14:paraId="32F435C7" w14:textId="130E8264" w:rsidR="0080295A" w:rsidRPr="00366369" w:rsidRDefault="0080295A" w:rsidP="00AF2F15">
      <w:pPr>
        <w:bidi/>
        <w:spacing w:after="120"/>
        <w:rPr>
          <w:rFonts w:asciiTheme="minorHAnsi" w:hAnsiTheme="minorHAnsi" w:cstheme="minorHAnsi"/>
          <w:sz w:val="34"/>
          <w:szCs w:val="34"/>
        </w:rPr>
      </w:pPr>
      <w:r w:rsidRPr="0080295A">
        <w:rPr>
          <w:rFonts w:asciiTheme="minorHAnsi" w:hAnsiTheme="minorHAnsi" w:cs="Calibri"/>
          <w:sz w:val="34"/>
          <w:szCs w:val="34"/>
          <w:rtl/>
        </w:rPr>
        <w:t>تشرح ورقة الحقائق هذه ما ق</w:t>
      </w:r>
      <w:r w:rsidR="00AF2F15">
        <w:rPr>
          <w:rFonts w:asciiTheme="minorHAnsi" w:hAnsiTheme="minorHAnsi" w:cs="Calibri" w:hint="cs"/>
          <w:sz w:val="34"/>
          <w:szCs w:val="34"/>
          <w:rtl/>
        </w:rPr>
        <w:t>ُ</w:t>
      </w:r>
      <w:r w:rsidRPr="0080295A">
        <w:rPr>
          <w:rFonts w:asciiTheme="minorHAnsi" w:hAnsiTheme="minorHAnsi" w:cs="Calibri"/>
          <w:sz w:val="34"/>
          <w:szCs w:val="34"/>
          <w:rtl/>
        </w:rPr>
        <w:t>لن</w:t>
      </w:r>
      <w:r w:rsidR="00AF2F15">
        <w:rPr>
          <w:rFonts w:asciiTheme="minorHAnsi" w:hAnsiTheme="minorHAnsi" w:cs="Calibri" w:hint="cs"/>
          <w:sz w:val="34"/>
          <w:szCs w:val="34"/>
          <w:rtl/>
        </w:rPr>
        <w:t>ا</w:t>
      </w:r>
      <w:r w:rsidRPr="0080295A">
        <w:rPr>
          <w:rFonts w:asciiTheme="minorHAnsi" w:hAnsiTheme="minorHAnsi" w:cs="Calibri"/>
          <w:sz w:val="34"/>
          <w:szCs w:val="34"/>
          <w:rtl/>
        </w:rPr>
        <w:t xml:space="preserve"> لم</w:t>
      </w:r>
      <w:r>
        <w:rPr>
          <w:rFonts w:asciiTheme="minorHAnsi" w:hAnsiTheme="minorHAnsi" w:cs="Calibri" w:hint="cs"/>
          <w:sz w:val="34"/>
          <w:szCs w:val="34"/>
          <w:rtl/>
        </w:rPr>
        <w:t>زو</w:t>
      </w:r>
      <w:r w:rsidR="00AF2F15">
        <w:rPr>
          <w:rFonts w:asciiTheme="minorHAnsi" w:hAnsiTheme="minorHAnsi" w:cs="Calibri" w:hint="cs"/>
          <w:sz w:val="34"/>
          <w:szCs w:val="34"/>
          <w:rtl/>
        </w:rPr>
        <w:t>ّ</w:t>
      </w:r>
      <w:r>
        <w:rPr>
          <w:rFonts w:asciiTheme="minorHAnsi" w:hAnsiTheme="minorHAnsi" w:cs="Calibri" w:hint="cs"/>
          <w:sz w:val="34"/>
          <w:szCs w:val="34"/>
          <w:rtl/>
        </w:rPr>
        <w:t>دي</w:t>
      </w:r>
      <w:r w:rsidRPr="0080295A">
        <w:rPr>
          <w:rFonts w:asciiTheme="minorHAnsi" w:hAnsiTheme="minorHAnsi" w:cs="Calibri"/>
          <w:sz w:val="34"/>
          <w:szCs w:val="34"/>
          <w:rtl/>
        </w:rPr>
        <w:t xml:space="preserve"> </w:t>
      </w:r>
      <w:r w:rsidRPr="0080295A">
        <w:rPr>
          <w:rFonts w:asciiTheme="minorHAnsi" w:hAnsiTheme="minorHAnsi" w:cstheme="minorHAnsi"/>
          <w:sz w:val="34"/>
          <w:szCs w:val="34"/>
        </w:rPr>
        <w:t>NDIS</w:t>
      </w:r>
      <w:r w:rsidRPr="0080295A">
        <w:rPr>
          <w:rFonts w:asciiTheme="minorHAnsi" w:hAnsiTheme="minorHAnsi" w:cs="Calibri"/>
          <w:sz w:val="34"/>
          <w:szCs w:val="34"/>
          <w:rtl/>
        </w:rPr>
        <w:t xml:space="preserve"> حول كيفية المساعدة في حمايتك</w:t>
      </w:r>
      <w:r>
        <w:rPr>
          <w:rFonts w:asciiTheme="minorHAnsi" w:hAnsiTheme="minorHAnsi" w:cs="Calibri" w:hint="cs"/>
          <w:sz w:val="34"/>
          <w:szCs w:val="34"/>
          <w:rtl/>
        </w:rPr>
        <w:t>م</w:t>
      </w:r>
      <w:r w:rsidRPr="0080295A">
        <w:rPr>
          <w:rFonts w:asciiTheme="minorHAnsi" w:hAnsiTheme="minorHAnsi" w:cs="Calibri"/>
          <w:sz w:val="34"/>
          <w:szCs w:val="34"/>
          <w:rtl/>
        </w:rPr>
        <w:t xml:space="preserve"> من </w:t>
      </w:r>
      <w:r w:rsidRPr="0080295A">
        <w:rPr>
          <w:rFonts w:asciiTheme="minorHAnsi" w:hAnsiTheme="minorHAnsi" w:cstheme="minorHAnsi"/>
          <w:sz w:val="34"/>
          <w:szCs w:val="34"/>
        </w:rPr>
        <w:t>COVID-19</w:t>
      </w:r>
      <w:r w:rsidRPr="0080295A">
        <w:rPr>
          <w:rFonts w:asciiTheme="minorHAnsi" w:hAnsiTheme="minorHAnsi" w:cs="Calibri"/>
          <w:sz w:val="34"/>
          <w:szCs w:val="34"/>
          <w:rtl/>
        </w:rPr>
        <w:t>، وما الذي يجب عليهم فعله إذا حدث تفشي في بيئة سكنية.</w:t>
      </w:r>
    </w:p>
    <w:p w14:paraId="373D5BFA" w14:textId="7571E4EE" w:rsidR="00242B66" w:rsidRDefault="0080295A" w:rsidP="0080295A">
      <w:pPr>
        <w:bidi/>
        <w:spacing w:before="240" w:after="12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80295A">
        <w:rPr>
          <w:rFonts w:asciiTheme="minorHAnsi" w:hAnsiTheme="minorHAnsi" w:cs="Calibri"/>
          <w:bCs/>
          <w:color w:val="6A2875"/>
          <w:sz w:val="28"/>
          <w:szCs w:val="28"/>
          <w:rtl/>
        </w:rPr>
        <w:t>النقاط الرئيسية</w:t>
      </w:r>
    </w:p>
    <w:p w14:paraId="41EECFE8" w14:textId="2EACEBE7" w:rsidR="0080295A" w:rsidRPr="0080295A" w:rsidRDefault="0080295A" w:rsidP="002B44EC">
      <w:pPr>
        <w:pStyle w:val="ListParagraph"/>
        <w:numPr>
          <w:ilvl w:val="0"/>
          <w:numId w:val="14"/>
        </w:numPr>
        <w:bidi/>
        <w:spacing w:before="120" w:after="120" w:line="240" w:lineRule="auto"/>
        <w:ind w:left="714" w:hanging="357"/>
        <w:rPr>
          <w:rFonts w:asciiTheme="minorHAnsi" w:hAnsiTheme="minorHAnsi" w:cstheme="minorHAnsi"/>
          <w:color w:val="000000"/>
        </w:rPr>
      </w:pPr>
      <w:r w:rsidRPr="0080295A">
        <w:rPr>
          <w:rFonts w:asciiTheme="minorHAnsi" w:hAnsiTheme="minorHAnsi" w:cs="Calibri"/>
          <w:color w:val="000000"/>
          <w:rtl/>
        </w:rPr>
        <w:t>يجب على جميع م</w:t>
      </w:r>
      <w:r w:rsidR="00E929E4">
        <w:rPr>
          <w:rFonts w:asciiTheme="minorHAnsi" w:hAnsiTheme="minorHAnsi" w:cs="Calibri" w:hint="cs"/>
          <w:color w:val="000000"/>
          <w:rtl/>
        </w:rPr>
        <w:t>زو</w:t>
      </w:r>
      <w:r w:rsidR="00AF2F15">
        <w:rPr>
          <w:rFonts w:asciiTheme="minorHAnsi" w:hAnsiTheme="minorHAnsi" w:cs="Calibri" w:hint="cs"/>
          <w:color w:val="000000"/>
          <w:rtl/>
        </w:rPr>
        <w:t>ّ</w:t>
      </w:r>
      <w:r w:rsidR="00E929E4">
        <w:rPr>
          <w:rFonts w:asciiTheme="minorHAnsi" w:hAnsiTheme="minorHAnsi" w:cs="Calibri" w:hint="cs"/>
          <w:color w:val="000000"/>
          <w:rtl/>
        </w:rPr>
        <w:t>دي</w:t>
      </w:r>
      <w:r w:rsidRPr="0080295A">
        <w:rPr>
          <w:rFonts w:asciiTheme="minorHAnsi" w:hAnsiTheme="minorHAnsi" w:cs="Calibri"/>
          <w:color w:val="000000"/>
          <w:rtl/>
        </w:rPr>
        <w:t xml:space="preserve"> </w:t>
      </w:r>
      <w:r w:rsidRPr="0080295A">
        <w:rPr>
          <w:rFonts w:asciiTheme="minorHAnsi" w:hAnsiTheme="minorHAnsi" w:cstheme="minorHAnsi"/>
          <w:color w:val="000000"/>
        </w:rPr>
        <w:t>NDIS</w:t>
      </w:r>
      <w:r w:rsidRPr="0080295A">
        <w:rPr>
          <w:rFonts w:asciiTheme="minorHAnsi" w:hAnsiTheme="minorHAnsi" w:cs="Calibri"/>
          <w:color w:val="000000"/>
          <w:rtl/>
        </w:rPr>
        <w:t xml:space="preserve"> التخطيط لكيفية استجابتهم لتفشي محتمل لـ </w:t>
      </w:r>
      <w:r w:rsidRPr="0080295A">
        <w:rPr>
          <w:rFonts w:asciiTheme="minorHAnsi" w:hAnsiTheme="minorHAnsi" w:cstheme="minorHAnsi"/>
          <w:color w:val="000000"/>
        </w:rPr>
        <w:t>COVID-19</w:t>
      </w:r>
      <w:r w:rsidRPr="0080295A">
        <w:rPr>
          <w:rFonts w:asciiTheme="minorHAnsi" w:hAnsiTheme="minorHAnsi" w:cs="Calibri"/>
          <w:color w:val="000000"/>
          <w:rtl/>
        </w:rPr>
        <w:t>، واتخاذ الاحتياطات المعقولة لتقليل المخاطر على صحتك</w:t>
      </w:r>
      <w:r w:rsidR="00E929E4">
        <w:rPr>
          <w:rFonts w:asciiTheme="minorHAnsi" w:hAnsiTheme="minorHAnsi" w:cs="Calibri" w:hint="cs"/>
          <w:color w:val="000000"/>
          <w:rtl/>
        </w:rPr>
        <w:t>م</w:t>
      </w:r>
      <w:r w:rsidRPr="0080295A">
        <w:rPr>
          <w:rFonts w:asciiTheme="minorHAnsi" w:hAnsiTheme="minorHAnsi" w:cs="Calibri"/>
          <w:color w:val="000000"/>
          <w:rtl/>
        </w:rPr>
        <w:t xml:space="preserve"> و</w:t>
      </w:r>
      <w:r w:rsidR="00E929E4">
        <w:rPr>
          <w:rFonts w:asciiTheme="minorHAnsi" w:hAnsiTheme="minorHAnsi" w:cs="Calibri" w:hint="cs"/>
          <w:color w:val="000000"/>
          <w:rtl/>
        </w:rPr>
        <w:t>رفاهيتكم</w:t>
      </w:r>
      <w:r w:rsidRPr="0080295A">
        <w:rPr>
          <w:rFonts w:asciiTheme="minorHAnsi" w:hAnsiTheme="minorHAnsi" w:cs="Calibri"/>
          <w:color w:val="000000"/>
          <w:rtl/>
        </w:rPr>
        <w:t xml:space="preserve"> وسلامتك</w:t>
      </w:r>
      <w:r w:rsidR="00E929E4">
        <w:rPr>
          <w:rFonts w:asciiTheme="minorHAnsi" w:hAnsiTheme="minorHAnsi" w:cs="Calibri" w:hint="cs"/>
          <w:color w:val="000000"/>
          <w:rtl/>
        </w:rPr>
        <w:t>م</w:t>
      </w:r>
      <w:r w:rsidRPr="0080295A">
        <w:rPr>
          <w:rFonts w:asciiTheme="minorHAnsi" w:hAnsiTheme="minorHAnsi" w:cs="Calibri"/>
          <w:color w:val="000000"/>
          <w:rtl/>
        </w:rPr>
        <w:t>.</w:t>
      </w:r>
    </w:p>
    <w:p w14:paraId="01AADE76" w14:textId="56B10F54" w:rsidR="0080295A" w:rsidRPr="0080295A" w:rsidRDefault="0080295A" w:rsidP="00AF2F15">
      <w:pPr>
        <w:pStyle w:val="ListParagraph"/>
        <w:numPr>
          <w:ilvl w:val="0"/>
          <w:numId w:val="14"/>
        </w:numPr>
        <w:bidi/>
        <w:spacing w:before="120" w:after="120" w:line="240" w:lineRule="auto"/>
        <w:rPr>
          <w:rFonts w:asciiTheme="minorHAnsi" w:hAnsiTheme="minorHAnsi" w:cstheme="minorHAnsi"/>
          <w:color w:val="000000"/>
        </w:rPr>
      </w:pPr>
      <w:r w:rsidRPr="0080295A">
        <w:rPr>
          <w:rFonts w:asciiTheme="minorHAnsi" w:hAnsiTheme="minorHAnsi" w:cs="Calibri"/>
          <w:color w:val="000000"/>
          <w:rtl/>
        </w:rPr>
        <w:t xml:space="preserve">يجب </w:t>
      </w:r>
      <w:r w:rsidR="00AF2F15">
        <w:rPr>
          <w:rFonts w:asciiTheme="minorHAnsi" w:hAnsiTheme="minorHAnsi" w:cs="Calibri" w:hint="cs"/>
          <w:color w:val="000000"/>
          <w:rtl/>
        </w:rPr>
        <w:t xml:space="preserve">عليهم </w:t>
      </w:r>
      <w:r w:rsidR="00AF2F15" w:rsidRPr="00AF2F15">
        <w:rPr>
          <w:rFonts w:asciiTheme="minorHAnsi" w:hAnsiTheme="minorHAnsi" w:cs="Calibri"/>
          <w:color w:val="000000"/>
          <w:rtl/>
        </w:rPr>
        <w:t>إبقائكم</w:t>
      </w:r>
      <w:r w:rsidRPr="0080295A">
        <w:rPr>
          <w:rFonts w:asciiTheme="minorHAnsi" w:hAnsiTheme="minorHAnsi" w:cs="Calibri"/>
          <w:color w:val="000000"/>
          <w:rtl/>
        </w:rPr>
        <w:t xml:space="preserve"> على اطلاع و</w:t>
      </w:r>
      <w:r w:rsidR="00AF2F15">
        <w:rPr>
          <w:rFonts w:asciiTheme="minorHAnsi" w:hAnsiTheme="minorHAnsi" w:cs="Calibri" w:hint="cs"/>
          <w:color w:val="000000"/>
          <w:rtl/>
        </w:rPr>
        <w:t>دعمكم</w:t>
      </w:r>
      <w:r w:rsidRPr="0080295A">
        <w:rPr>
          <w:rFonts w:asciiTheme="minorHAnsi" w:hAnsiTheme="minorHAnsi" w:cs="Calibri"/>
          <w:color w:val="000000"/>
          <w:rtl/>
        </w:rPr>
        <w:t xml:space="preserve"> </w:t>
      </w:r>
      <w:r w:rsidR="00AF2F15">
        <w:rPr>
          <w:rFonts w:asciiTheme="minorHAnsi" w:hAnsiTheme="minorHAnsi" w:cs="Calibri" w:hint="cs"/>
          <w:color w:val="000000"/>
          <w:rtl/>
        </w:rPr>
        <w:t>ودعم</w:t>
      </w:r>
      <w:r w:rsidR="00E929E4">
        <w:rPr>
          <w:rFonts w:asciiTheme="minorHAnsi" w:hAnsiTheme="minorHAnsi" w:cs="Calibri" w:hint="cs"/>
          <w:color w:val="000000"/>
          <w:rtl/>
        </w:rPr>
        <w:t xml:space="preserve"> </w:t>
      </w:r>
      <w:r w:rsidRPr="0080295A">
        <w:rPr>
          <w:rFonts w:asciiTheme="minorHAnsi" w:hAnsiTheme="minorHAnsi" w:cs="Calibri"/>
          <w:color w:val="000000"/>
          <w:rtl/>
        </w:rPr>
        <w:t xml:space="preserve">جميع </w:t>
      </w:r>
      <w:r w:rsidR="00AF2F15">
        <w:rPr>
          <w:rFonts w:asciiTheme="minorHAnsi" w:hAnsiTheme="minorHAnsi" w:cs="Calibri" w:hint="cs"/>
          <w:color w:val="000000"/>
          <w:rtl/>
        </w:rPr>
        <w:t>السكان</w:t>
      </w:r>
      <w:r w:rsidRPr="0080295A">
        <w:rPr>
          <w:rFonts w:asciiTheme="minorHAnsi" w:hAnsiTheme="minorHAnsi" w:cs="Calibri"/>
          <w:color w:val="000000"/>
          <w:rtl/>
        </w:rPr>
        <w:t xml:space="preserve"> الآخرين لفهم أي تغييرات في الدعم والخدمات التي قد تؤثر عليك</w:t>
      </w:r>
      <w:r w:rsidR="00E929E4">
        <w:rPr>
          <w:rFonts w:asciiTheme="minorHAnsi" w:hAnsiTheme="minorHAnsi" w:cs="Calibri" w:hint="cs"/>
          <w:color w:val="000000"/>
          <w:rtl/>
        </w:rPr>
        <w:t>م</w:t>
      </w:r>
      <w:r w:rsidRPr="0080295A">
        <w:rPr>
          <w:rFonts w:asciiTheme="minorHAnsi" w:hAnsiTheme="minorHAnsi" w:cs="Calibri"/>
          <w:color w:val="000000"/>
          <w:rtl/>
        </w:rPr>
        <w:t>.</w:t>
      </w:r>
      <w:r w:rsidR="00AF2F15">
        <w:rPr>
          <w:rFonts w:asciiTheme="minorHAnsi" w:hAnsiTheme="minorHAnsi" w:cs="Calibri" w:hint="cs"/>
          <w:color w:val="000000"/>
          <w:rtl/>
        </w:rPr>
        <w:t xml:space="preserve"> </w:t>
      </w:r>
    </w:p>
    <w:p w14:paraId="08E7A327" w14:textId="5795FBB3" w:rsidR="00242B66" w:rsidRDefault="0080295A" w:rsidP="002B44EC">
      <w:pPr>
        <w:pStyle w:val="ListParagraph"/>
        <w:numPr>
          <w:ilvl w:val="0"/>
          <w:numId w:val="14"/>
        </w:numPr>
        <w:bidi/>
        <w:spacing w:before="120" w:after="120" w:line="240" w:lineRule="auto"/>
        <w:ind w:left="714" w:hanging="357"/>
        <w:rPr>
          <w:rFonts w:ascii="Calibri" w:eastAsia="Calibri" w:hAnsi="Calibri" w:cs="Times New Roman"/>
          <w:bCs/>
          <w:lang w:val="en-US"/>
        </w:rPr>
      </w:pPr>
      <w:r w:rsidRPr="0080295A">
        <w:rPr>
          <w:rFonts w:asciiTheme="minorHAnsi" w:hAnsiTheme="minorHAnsi" w:cs="Calibri"/>
          <w:color w:val="000000"/>
          <w:rtl/>
        </w:rPr>
        <w:t>إذا كنت</w:t>
      </w:r>
      <w:r w:rsidR="00E929E4">
        <w:rPr>
          <w:rFonts w:asciiTheme="minorHAnsi" w:hAnsiTheme="minorHAnsi" w:cs="Calibri" w:hint="cs"/>
          <w:color w:val="000000"/>
          <w:rtl/>
        </w:rPr>
        <w:t>م</w:t>
      </w:r>
      <w:r w:rsidRPr="0080295A">
        <w:rPr>
          <w:rFonts w:asciiTheme="minorHAnsi" w:hAnsiTheme="minorHAnsi" w:cs="Calibri"/>
          <w:color w:val="000000"/>
          <w:rtl/>
        </w:rPr>
        <w:t xml:space="preserve"> تشع</w:t>
      </w:r>
      <w:r w:rsidR="00E929E4">
        <w:rPr>
          <w:rFonts w:asciiTheme="minorHAnsi" w:hAnsiTheme="minorHAnsi" w:cs="Calibri" w:hint="cs"/>
          <w:color w:val="000000"/>
          <w:rtl/>
        </w:rPr>
        <w:t>رون</w:t>
      </w:r>
      <w:r w:rsidRPr="0080295A">
        <w:rPr>
          <w:rFonts w:asciiTheme="minorHAnsi" w:hAnsiTheme="minorHAnsi" w:cs="Calibri"/>
          <w:color w:val="000000"/>
          <w:rtl/>
        </w:rPr>
        <w:t xml:space="preserve"> بعدم الأمان أو عدم الرضا عن جودة الدعم والخدمات - سواء كانت هذه المشكلات تتعلق بـ </w:t>
      </w:r>
      <w:r w:rsidRPr="0080295A">
        <w:rPr>
          <w:rFonts w:asciiTheme="minorHAnsi" w:hAnsiTheme="minorHAnsi" w:cstheme="minorHAnsi"/>
          <w:color w:val="000000"/>
        </w:rPr>
        <w:t>COVID-19</w:t>
      </w:r>
      <w:r w:rsidRPr="0080295A">
        <w:rPr>
          <w:rFonts w:asciiTheme="minorHAnsi" w:hAnsiTheme="minorHAnsi" w:cs="Calibri"/>
          <w:color w:val="000000"/>
          <w:rtl/>
        </w:rPr>
        <w:t xml:space="preserve"> أم لا - يمكنك</w:t>
      </w:r>
      <w:r w:rsidR="00E929E4">
        <w:rPr>
          <w:rFonts w:asciiTheme="minorHAnsi" w:hAnsiTheme="minorHAnsi" w:cs="Calibri" w:hint="cs"/>
          <w:color w:val="000000"/>
          <w:rtl/>
        </w:rPr>
        <w:t>م</w:t>
      </w:r>
      <w:r w:rsidRPr="0080295A">
        <w:rPr>
          <w:rFonts w:asciiTheme="minorHAnsi" w:hAnsiTheme="minorHAnsi" w:cs="Calibri"/>
          <w:color w:val="000000"/>
          <w:rtl/>
        </w:rPr>
        <w:t xml:space="preserve"> تقديم شكوى إلى </w:t>
      </w:r>
      <w:r w:rsidR="00E929E4">
        <w:rPr>
          <w:rFonts w:asciiTheme="minorHAnsi" w:hAnsiTheme="minorHAnsi" w:cs="Calibri" w:hint="cs"/>
          <w:color w:val="000000"/>
          <w:rtl/>
        </w:rPr>
        <w:t>مفوضية</w:t>
      </w:r>
      <w:r w:rsidRPr="0080295A">
        <w:rPr>
          <w:rFonts w:asciiTheme="minorHAnsi" w:hAnsiTheme="minorHAnsi" w:cs="Calibri"/>
          <w:color w:val="000000"/>
          <w:rtl/>
        </w:rPr>
        <w:t xml:space="preserve"> </w:t>
      </w:r>
      <w:r w:rsidRPr="0080295A">
        <w:rPr>
          <w:rFonts w:asciiTheme="minorHAnsi" w:hAnsiTheme="minorHAnsi" w:cstheme="minorHAnsi"/>
          <w:color w:val="000000"/>
        </w:rPr>
        <w:t>NDIS</w:t>
      </w:r>
      <w:r w:rsidR="00242B66">
        <w:rPr>
          <w:rFonts w:ascii="Calibri" w:eastAsia="Calibri" w:hAnsi="Calibri" w:cs="Times New Roman"/>
          <w:bCs/>
          <w:lang w:val="en-US"/>
        </w:rPr>
        <w:t xml:space="preserve"> </w:t>
      </w:r>
      <w:r w:rsidR="00E929E4">
        <w:rPr>
          <w:rFonts w:ascii="Calibri" w:eastAsia="Calibri" w:hAnsi="Calibri" w:cs="Times New Roman" w:hint="cs"/>
          <w:bCs/>
          <w:rtl/>
          <w:lang w:val="en-US"/>
        </w:rPr>
        <w:t>.</w:t>
      </w:r>
    </w:p>
    <w:p w14:paraId="774F05C2" w14:textId="3E8066A6" w:rsidR="00CC51C4" w:rsidRPr="00CC51C4" w:rsidRDefault="00E929E4" w:rsidP="00E929E4">
      <w:pPr>
        <w:pStyle w:val="Heading20"/>
        <w:bidi/>
        <w:spacing w:before="240" w:after="120"/>
      </w:pPr>
      <w:r w:rsidRPr="00E929E4">
        <w:rPr>
          <w:rFonts w:cs="Calibri"/>
          <w:b w:val="0"/>
          <w:bCs/>
          <w:rtl/>
        </w:rPr>
        <w:t>كيف يجب أن يستعد مقد</w:t>
      </w:r>
      <w:r w:rsidR="00AF2F15">
        <w:rPr>
          <w:rFonts w:cs="Calibri" w:hint="cs"/>
          <w:b w:val="0"/>
          <w:bCs/>
          <w:rtl/>
        </w:rPr>
        <w:t>ّ</w:t>
      </w:r>
      <w:r w:rsidRPr="00E929E4">
        <w:rPr>
          <w:rFonts w:cs="Calibri"/>
          <w:b w:val="0"/>
          <w:bCs/>
          <w:rtl/>
        </w:rPr>
        <w:t>مو الخدم</w:t>
      </w:r>
      <w:r>
        <w:rPr>
          <w:rFonts w:cs="Calibri" w:hint="cs"/>
          <w:b w:val="0"/>
          <w:bCs/>
          <w:rtl/>
        </w:rPr>
        <w:t>ات</w:t>
      </w:r>
      <w:r w:rsidRPr="00E929E4">
        <w:rPr>
          <w:rFonts w:cs="Calibri"/>
          <w:b w:val="0"/>
          <w:bCs/>
          <w:rtl/>
        </w:rPr>
        <w:t xml:space="preserve"> لتفش</w:t>
      </w:r>
      <w:r w:rsidR="00AF2F15">
        <w:rPr>
          <w:rFonts w:cs="Calibri" w:hint="cs"/>
          <w:b w:val="0"/>
          <w:bCs/>
          <w:rtl/>
        </w:rPr>
        <w:t>ّ</w:t>
      </w:r>
      <w:r w:rsidRPr="00E929E4">
        <w:rPr>
          <w:rFonts w:cs="Calibri"/>
          <w:b w:val="0"/>
          <w:bCs/>
          <w:rtl/>
        </w:rPr>
        <w:t>ي</w:t>
      </w:r>
      <w:r w:rsidRPr="00E929E4">
        <w:rPr>
          <w:rFonts w:cs="Calibri"/>
          <w:rtl/>
        </w:rPr>
        <w:t xml:space="preserve"> </w:t>
      </w:r>
      <w:r w:rsidRPr="00E929E4">
        <w:t>COVID-19</w:t>
      </w:r>
      <w:r>
        <w:rPr>
          <w:rFonts w:hint="cs"/>
          <w:rtl/>
        </w:rPr>
        <w:t xml:space="preserve"> </w:t>
      </w:r>
    </w:p>
    <w:p w14:paraId="1800255E" w14:textId="19E9EEF2" w:rsidR="00E929E4" w:rsidRDefault="00E929E4" w:rsidP="00AF2F15">
      <w:pPr>
        <w:pStyle w:val="Default"/>
        <w:bidi/>
        <w:spacing w:before="120" w:after="120"/>
      </w:pPr>
      <w:r>
        <w:rPr>
          <w:rtl/>
        </w:rPr>
        <w:t>نظر</w:t>
      </w:r>
      <w:r>
        <w:rPr>
          <w:rFonts w:hint="cs"/>
          <w:rtl/>
        </w:rPr>
        <w:t>اً</w:t>
      </w:r>
      <w:r>
        <w:rPr>
          <w:rtl/>
        </w:rPr>
        <w:t xml:space="preserve"> لحدوث </w:t>
      </w:r>
      <w:r w:rsidR="00AF2F15">
        <w:rPr>
          <w:rFonts w:hint="cs"/>
          <w:rtl/>
        </w:rPr>
        <w:t>عدوى</w:t>
      </w:r>
      <w:r>
        <w:rPr>
          <w:rtl/>
        </w:rPr>
        <w:t xml:space="preserve"> مجتمع</w:t>
      </w:r>
      <w:r>
        <w:rPr>
          <w:rFonts w:hint="cs"/>
          <w:rtl/>
        </w:rPr>
        <w:t>ي</w:t>
      </w:r>
      <w:r w:rsidR="00AF2F15">
        <w:rPr>
          <w:rFonts w:hint="cs"/>
          <w:rtl/>
        </w:rPr>
        <w:t>ة</w:t>
      </w:r>
      <w:r>
        <w:rPr>
          <w:rtl/>
        </w:rPr>
        <w:t xml:space="preserve"> لـ </w:t>
      </w:r>
      <w:r>
        <w:t>COVID-19</w:t>
      </w:r>
      <w:r>
        <w:rPr>
          <w:rtl/>
        </w:rPr>
        <w:t>، يجب على م</w:t>
      </w:r>
      <w:r>
        <w:rPr>
          <w:rFonts w:hint="cs"/>
          <w:rtl/>
        </w:rPr>
        <w:t>زو</w:t>
      </w:r>
      <w:r w:rsidR="00AF2F15">
        <w:rPr>
          <w:rFonts w:hint="cs"/>
          <w:rtl/>
        </w:rPr>
        <w:t>ّ</w:t>
      </w:r>
      <w:r>
        <w:rPr>
          <w:rFonts w:hint="cs"/>
          <w:rtl/>
        </w:rPr>
        <w:t>دي</w:t>
      </w:r>
      <w:r>
        <w:rPr>
          <w:rtl/>
        </w:rPr>
        <w:t xml:space="preserve"> </w:t>
      </w:r>
      <w:r>
        <w:t>NDIS</w:t>
      </w:r>
      <w:r>
        <w:rPr>
          <w:rtl/>
        </w:rPr>
        <w:t xml:space="preserve"> التخطيط والاستعداد لإدارة أي حالات محتملة لـ </w:t>
      </w:r>
      <w:r>
        <w:t>COVID-19</w:t>
      </w:r>
      <w:r>
        <w:rPr>
          <w:rtl/>
        </w:rPr>
        <w:t xml:space="preserve"> في مسكنك</w:t>
      </w:r>
      <w:r>
        <w:rPr>
          <w:rFonts w:hint="cs"/>
          <w:rtl/>
        </w:rPr>
        <w:t>م</w:t>
      </w:r>
      <w:r>
        <w:rPr>
          <w:rtl/>
        </w:rPr>
        <w:t>.</w:t>
      </w:r>
    </w:p>
    <w:p w14:paraId="58A65586" w14:textId="5EEEB2A3" w:rsidR="00E929E4" w:rsidRDefault="00E929E4" w:rsidP="00E929E4">
      <w:pPr>
        <w:pStyle w:val="Default"/>
        <w:bidi/>
        <w:spacing w:before="120" w:after="120"/>
      </w:pPr>
      <w:r>
        <w:rPr>
          <w:rtl/>
        </w:rPr>
        <w:t>نحن نقدم لمزو</w:t>
      </w:r>
      <w:r w:rsidR="00AF2F15">
        <w:rPr>
          <w:rFonts w:hint="cs"/>
          <w:rtl/>
        </w:rPr>
        <w:t>ّ</w:t>
      </w:r>
      <w:r>
        <w:rPr>
          <w:rtl/>
        </w:rPr>
        <w:t xml:space="preserve">دي </w:t>
      </w:r>
      <w:r>
        <w:t>NDIS</w:t>
      </w:r>
      <w:r>
        <w:rPr>
          <w:rtl/>
        </w:rPr>
        <w:t xml:space="preserve"> معلومات لدعمهم في فهم كيف يمكنهم القيام بذلك مع الاستمرار في دعمك</w:t>
      </w:r>
      <w:r w:rsidR="002B44EC">
        <w:rPr>
          <w:rFonts w:hint="cs"/>
          <w:rtl/>
        </w:rPr>
        <w:t>م</w:t>
      </w:r>
      <w:r>
        <w:rPr>
          <w:rtl/>
        </w:rPr>
        <w:t xml:space="preserve"> والحفاظ على سلامتك</w:t>
      </w:r>
      <w:r w:rsidR="002B44EC">
        <w:rPr>
          <w:rFonts w:hint="cs"/>
          <w:rtl/>
        </w:rPr>
        <w:t>م</w:t>
      </w:r>
      <w:r>
        <w:rPr>
          <w:rtl/>
        </w:rPr>
        <w:t>.</w:t>
      </w:r>
    </w:p>
    <w:p w14:paraId="002BCF60" w14:textId="3D93721A" w:rsidR="00E929E4" w:rsidRDefault="00E929E4" w:rsidP="0076783C">
      <w:pPr>
        <w:pStyle w:val="Default"/>
        <w:bidi/>
        <w:spacing w:before="120" w:after="120"/>
      </w:pPr>
      <w:r>
        <w:rPr>
          <w:rtl/>
        </w:rPr>
        <w:t>يجب أن يرك</w:t>
      </w:r>
      <w:r w:rsidR="00AF2F15">
        <w:rPr>
          <w:rFonts w:hint="cs"/>
          <w:rtl/>
        </w:rPr>
        <w:t>ّ</w:t>
      </w:r>
      <w:r>
        <w:rPr>
          <w:rtl/>
        </w:rPr>
        <w:t>ز مقد</w:t>
      </w:r>
      <w:r w:rsidR="00AF2F15">
        <w:rPr>
          <w:rFonts w:hint="cs"/>
          <w:rtl/>
        </w:rPr>
        <w:t>ّ</w:t>
      </w:r>
      <w:r>
        <w:rPr>
          <w:rtl/>
        </w:rPr>
        <w:t>مو الخدم</w:t>
      </w:r>
      <w:r w:rsidR="002B44EC">
        <w:rPr>
          <w:rFonts w:hint="cs"/>
          <w:rtl/>
        </w:rPr>
        <w:t>ات</w:t>
      </w:r>
      <w:r>
        <w:rPr>
          <w:rtl/>
        </w:rPr>
        <w:t xml:space="preserve"> على حماية صحة جميع ا</w:t>
      </w:r>
      <w:r w:rsidR="002B44EC">
        <w:rPr>
          <w:rFonts w:hint="cs"/>
          <w:rtl/>
        </w:rPr>
        <w:t xml:space="preserve">لعاملين </w:t>
      </w:r>
      <w:r w:rsidR="00AF2F15">
        <w:rPr>
          <w:rFonts w:hint="cs"/>
          <w:rtl/>
        </w:rPr>
        <w:t>والسكان</w:t>
      </w:r>
      <w:r>
        <w:rPr>
          <w:rtl/>
        </w:rPr>
        <w:t>، والحد</w:t>
      </w:r>
      <w:r w:rsidR="00AF2F15">
        <w:rPr>
          <w:rFonts w:hint="cs"/>
          <w:rtl/>
        </w:rPr>
        <w:t>ّ</w:t>
      </w:r>
      <w:r>
        <w:rPr>
          <w:rtl/>
        </w:rPr>
        <w:t xml:space="preserve"> من خطر انتشار الفيروس. </w:t>
      </w:r>
      <w:r w:rsidR="0076783C">
        <w:rPr>
          <w:rFonts w:hint="cs"/>
          <w:rtl/>
        </w:rPr>
        <w:t>و</w:t>
      </w:r>
      <w:r w:rsidR="0076783C" w:rsidRPr="0076783C">
        <w:rPr>
          <w:rtl/>
        </w:rPr>
        <w:t>يجب عليهم إبقائكم على اطلاع ودعمكم ودعم جميع السكان الآخرين</w:t>
      </w:r>
      <w:r>
        <w:rPr>
          <w:rtl/>
        </w:rPr>
        <w:t xml:space="preserve"> لفهم أي تغييرات في الدعم والخدمات التي قد تؤثر عليك</w:t>
      </w:r>
      <w:r w:rsidR="002B44EC">
        <w:rPr>
          <w:rFonts w:hint="cs"/>
          <w:rtl/>
        </w:rPr>
        <w:t>م</w:t>
      </w:r>
      <w:r>
        <w:rPr>
          <w:rtl/>
        </w:rPr>
        <w:t>.</w:t>
      </w:r>
    </w:p>
    <w:p w14:paraId="1C70D75C" w14:textId="2AE9500F" w:rsidR="00E929E4" w:rsidRPr="00E929E4" w:rsidRDefault="00E929E4" w:rsidP="00E929E4">
      <w:pPr>
        <w:pStyle w:val="Default"/>
        <w:bidi/>
        <w:spacing w:before="120" w:after="120"/>
      </w:pPr>
      <w:r>
        <w:rPr>
          <w:rtl/>
        </w:rPr>
        <w:t>يجب أن تتوق</w:t>
      </w:r>
      <w:r w:rsidR="0076783C">
        <w:rPr>
          <w:rFonts w:hint="cs"/>
          <w:rtl/>
        </w:rPr>
        <w:t>ّ</w:t>
      </w:r>
      <w:r>
        <w:rPr>
          <w:rtl/>
        </w:rPr>
        <w:t>ع</w:t>
      </w:r>
      <w:r w:rsidR="002B44EC">
        <w:rPr>
          <w:rFonts w:hint="cs"/>
          <w:rtl/>
        </w:rPr>
        <w:t>وا</w:t>
      </w:r>
      <w:r>
        <w:rPr>
          <w:rtl/>
        </w:rPr>
        <w:t xml:space="preserve"> من مزو</w:t>
      </w:r>
      <w:r w:rsidR="0076783C">
        <w:rPr>
          <w:rFonts w:hint="cs"/>
          <w:rtl/>
        </w:rPr>
        <w:t>ّ</w:t>
      </w:r>
      <w:r>
        <w:rPr>
          <w:rtl/>
        </w:rPr>
        <w:t>ديك</w:t>
      </w:r>
      <w:r w:rsidR="002B44EC">
        <w:rPr>
          <w:rFonts w:hint="cs"/>
          <w:rtl/>
        </w:rPr>
        <w:t>م</w:t>
      </w:r>
      <w:r>
        <w:rPr>
          <w:rtl/>
        </w:rPr>
        <w:t xml:space="preserve"> ما يلي:</w:t>
      </w:r>
    </w:p>
    <w:p w14:paraId="45EFCE9D" w14:textId="4E2811F4" w:rsidR="002B44EC" w:rsidRPr="002B44EC" w:rsidRDefault="002B44EC" w:rsidP="0076783C">
      <w:pPr>
        <w:pStyle w:val="Default"/>
        <w:numPr>
          <w:ilvl w:val="0"/>
          <w:numId w:val="16"/>
        </w:numPr>
        <w:bidi/>
        <w:spacing w:before="120" w:after="120"/>
        <w:contextualSpacing/>
        <w:rPr>
          <w:color w:val="221E1F"/>
          <w:sz w:val="22"/>
          <w:szCs w:val="22"/>
        </w:rPr>
      </w:pPr>
      <w:r w:rsidRPr="002B44EC">
        <w:rPr>
          <w:rFonts w:hint="cs"/>
          <w:b/>
          <w:bCs/>
          <w:color w:val="221E1F"/>
          <w:sz w:val="22"/>
          <w:szCs w:val="22"/>
          <w:rtl/>
        </w:rPr>
        <w:t>إبقائكم</w:t>
      </w:r>
      <w:r w:rsidRPr="002B44EC">
        <w:rPr>
          <w:b/>
          <w:bCs/>
          <w:color w:val="221E1F"/>
          <w:sz w:val="22"/>
          <w:szCs w:val="22"/>
          <w:rtl/>
        </w:rPr>
        <w:t xml:space="preserve"> في مأمن من المخاطر غير الضرورية</w:t>
      </w:r>
      <w:r w:rsidRPr="002B44EC">
        <w:rPr>
          <w:color w:val="221E1F"/>
          <w:sz w:val="22"/>
          <w:szCs w:val="22"/>
          <w:rtl/>
        </w:rPr>
        <w:t xml:space="preserve"> للإصابة بالفيروس. وهذا يشمل التأكد من أن </w:t>
      </w:r>
      <w:r>
        <w:rPr>
          <w:rFonts w:hint="cs"/>
          <w:color w:val="221E1F"/>
          <w:sz w:val="22"/>
          <w:szCs w:val="22"/>
          <w:rtl/>
        </w:rPr>
        <w:t>العاملين</w:t>
      </w:r>
      <w:r w:rsidRPr="002B44EC">
        <w:rPr>
          <w:color w:val="221E1F"/>
          <w:sz w:val="22"/>
          <w:szCs w:val="22"/>
          <w:rtl/>
        </w:rPr>
        <w:t xml:space="preserve"> يعرفون كيفية غسل أيديهم و</w:t>
      </w:r>
      <w:r>
        <w:rPr>
          <w:color w:val="221E1F"/>
          <w:sz w:val="22"/>
          <w:szCs w:val="22"/>
          <w:rtl/>
        </w:rPr>
        <w:t xml:space="preserve">تلبية متطلبات </w:t>
      </w:r>
      <w:r w:rsidR="0076783C">
        <w:rPr>
          <w:rFonts w:hint="cs"/>
          <w:color w:val="221E1F"/>
          <w:sz w:val="22"/>
          <w:szCs w:val="22"/>
          <w:rtl/>
        </w:rPr>
        <w:t>التباعد</w:t>
      </w:r>
      <w:r>
        <w:rPr>
          <w:color w:val="221E1F"/>
          <w:sz w:val="22"/>
          <w:szCs w:val="22"/>
          <w:rtl/>
        </w:rPr>
        <w:t xml:space="preserve"> الاجتماعي</w:t>
      </w:r>
      <w:r w:rsidRPr="002B44EC">
        <w:rPr>
          <w:color w:val="221E1F"/>
          <w:sz w:val="22"/>
          <w:szCs w:val="22"/>
          <w:rtl/>
        </w:rPr>
        <w:t xml:space="preserve">، وعدم </w:t>
      </w:r>
      <w:r>
        <w:rPr>
          <w:rFonts w:hint="cs"/>
          <w:color w:val="221E1F"/>
          <w:sz w:val="22"/>
          <w:szCs w:val="22"/>
          <w:rtl/>
        </w:rPr>
        <w:t>الذهاب ل</w:t>
      </w:r>
      <w:r w:rsidRPr="002B44EC">
        <w:rPr>
          <w:color w:val="221E1F"/>
          <w:sz w:val="22"/>
          <w:szCs w:val="22"/>
          <w:rtl/>
        </w:rPr>
        <w:t xml:space="preserve">لعمل إذا كانوا </w:t>
      </w:r>
      <w:r>
        <w:rPr>
          <w:rFonts w:hint="cs"/>
          <w:color w:val="221E1F"/>
          <w:sz w:val="22"/>
          <w:szCs w:val="22"/>
          <w:rtl/>
        </w:rPr>
        <w:t>مريضين</w:t>
      </w:r>
    </w:p>
    <w:p w14:paraId="1BD63860" w14:textId="3B3A26D9" w:rsidR="002B44EC" w:rsidRPr="002B44EC" w:rsidRDefault="002B44EC" w:rsidP="002B44EC">
      <w:pPr>
        <w:pStyle w:val="Default"/>
        <w:numPr>
          <w:ilvl w:val="0"/>
          <w:numId w:val="16"/>
        </w:numPr>
        <w:bidi/>
        <w:spacing w:before="120" w:after="120"/>
        <w:contextualSpacing/>
        <w:rPr>
          <w:color w:val="221E1F"/>
          <w:sz w:val="22"/>
          <w:szCs w:val="22"/>
        </w:rPr>
      </w:pPr>
      <w:r w:rsidRPr="002B44EC">
        <w:rPr>
          <w:b/>
          <w:bCs/>
          <w:color w:val="221E1F"/>
          <w:sz w:val="22"/>
          <w:szCs w:val="22"/>
          <w:rtl/>
        </w:rPr>
        <w:t>الحفاظ على الدعم والخدمات</w:t>
      </w:r>
      <w:r w:rsidRPr="002B44EC">
        <w:rPr>
          <w:color w:val="221E1F"/>
          <w:sz w:val="22"/>
          <w:szCs w:val="22"/>
          <w:rtl/>
        </w:rPr>
        <w:t xml:space="preserve"> التي تعتمد</w:t>
      </w:r>
      <w:r>
        <w:rPr>
          <w:rFonts w:hint="cs"/>
          <w:color w:val="221E1F"/>
          <w:sz w:val="22"/>
          <w:szCs w:val="22"/>
          <w:rtl/>
        </w:rPr>
        <w:t>ون</w:t>
      </w:r>
      <w:r w:rsidRPr="002B44EC">
        <w:rPr>
          <w:color w:val="221E1F"/>
          <w:sz w:val="22"/>
          <w:szCs w:val="22"/>
          <w:rtl/>
        </w:rPr>
        <w:t xml:space="preserve"> عليها لصحتك</w:t>
      </w:r>
      <w:r>
        <w:rPr>
          <w:rFonts w:hint="cs"/>
          <w:color w:val="221E1F"/>
          <w:sz w:val="22"/>
          <w:szCs w:val="22"/>
          <w:rtl/>
        </w:rPr>
        <w:t>م</w:t>
      </w:r>
      <w:r w:rsidRPr="002B44EC">
        <w:rPr>
          <w:color w:val="221E1F"/>
          <w:sz w:val="22"/>
          <w:szCs w:val="22"/>
          <w:rtl/>
        </w:rPr>
        <w:t xml:space="preserve"> وسلامتك</w:t>
      </w:r>
      <w:r>
        <w:rPr>
          <w:rFonts w:hint="cs"/>
          <w:color w:val="221E1F"/>
          <w:sz w:val="22"/>
          <w:szCs w:val="22"/>
          <w:rtl/>
        </w:rPr>
        <w:t>م</w:t>
      </w:r>
    </w:p>
    <w:p w14:paraId="043D7E77" w14:textId="59C8AB54" w:rsidR="002B44EC" w:rsidRPr="002B44EC" w:rsidRDefault="002B44EC" w:rsidP="002B44EC">
      <w:pPr>
        <w:pStyle w:val="Default"/>
        <w:numPr>
          <w:ilvl w:val="0"/>
          <w:numId w:val="16"/>
        </w:numPr>
        <w:bidi/>
        <w:spacing w:before="120" w:after="120"/>
        <w:contextualSpacing/>
        <w:rPr>
          <w:color w:val="221E1F"/>
          <w:sz w:val="22"/>
          <w:szCs w:val="22"/>
        </w:rPr>
      </w:pPr>
      <w:r w:rsidRPr="00A02431">
        <w:rPr>
          <w:rFonts w:hint="cs"/>
          <w:b/>
          <w:bCs/>
          <w:color w:val="221E1F"/>
          <w:sz w:val="22"/>
          <w:szCs w:val="22"/>
          <w:rtl/>
        </w:rPr>
        <w:t>السماح</w:t>
      </w:r>
      <w:r w:rsidRPr="00A02431">
        <w:rPr>
          <w:b/>
          <w:bCs/>
          <w:color w:val="221E1F"/>
          <w:sz w:val="22"/>
          <w:szCs w:val="22"/>
          <w:rtl/>
        </w:rPr>
        <w:t xml:space="preserve"> لك</w:t>
      </w:r>
      <w:r w:rsidRPr="00A02431">
        <w:rPr>
          <w:rFonts w:hint="cs"/>
          <w:b/>
          <w:bCs/>
          <w:color w:val="221E1F"/>
          <w:sz w:val="22"/>
          <w:szCs w:val="22"/>
          <w:rtl/>
        </w:rPr>
        <w:t>م</w:t>
      </w:r>
      <w:r w:rsidRPr="00A02431">
        <w:rPr>
          <w:b/>
          <w:bCs/>
          <w:color w:val="221E1F"/>
          <w:sz w:val="22"/>
          <w:szCs w:val="22"/>
          <w:rtl/>
        </w:rPr>
        <w:t xml:space="preserve"> </w:t>
      </w:r>
      <w:r w:rsidRPr="00A02431">
        <w:rPr>
          <w:rFonts w:hint="cs"/>
          <w:b/>
          <w:bCs/>
          <w:color w:val="221E1F"/>
          <w:sz w:val="22"/>
          <w:szCs w:val="22"/>
          <w:rtl/>
        </w:rPr>
        <w:t>ب</w:t>
      </w:r>
      <w:r w:rsidRPr="00A02431">
        <w:rPr>
          <w:b/>
          <w:bCs/>
          <w:color w:val="221E1F"/>
          <w:sz w:val="22"/>
          <w:szCs w:val="22"/>
          <w:rtl/>
        </w:rPr>
        <w:t>معرفة ما إذا كان هناك أي تغييرات</w:t>
      </w:r>
      <w:r>
        <w:rPr>
          <w:color w:val="221E1F"/>
          <w:sz w:val="22"/>
          <w:szCs w:val="22"/>
          <w:rtl/>
        </w:rPr>
        <w:t xml:space="preserve"> على دعمك</w:t>
      </w:r>
      <w:r>
        <w:rPr>
          <w:rFonts w:hint="cs"/>
          <w:color w:val="221E1F"/>
          <w:sz w:val="22"/>
          <w:szCs w:val="22"/>
          <w:rtl/>
        </w:rPr>
        <w:t>م</w:t>
      </w:r>
      <w:r w:rsidRPr="002B44EC">
        <w:rPr>
          <w:color w:val="221E1F"/>
          <w:sz w:val="22"/>
          <w:szCs w:val="22"/>
          <w:rtl/>
        </w:rPr>
        <w:t>، على سبيل المثال عدم القدرة على الذهاب إلى أنشطتك</w:t>
      </w:r>
      <w:r>
        <w:rPr>
          <w:rFonts w:hint="cs"/>
          <w:color w:val="221E1F"/>
          <w:sz w:val="22"/>
          <w:szCs w:val="22"/>
          <w:rtl/>
        </w:rPr>
        <w:t>م</w:t>
      </w:r>
      <w:r w:rsidRPr="002B44EC">
        <w:rPr>
          <w:color w:val="221E1F"/>
          <w:sz w:val="22"/>
          <w:szCs w:val="22"/>
          <w:rtl/>
        </w:rPr>
        <w:t xml:space="preserve"> العادية</w:t>
      </w:r>
    </w:p>
    <w:p w14:paraId="46294890" w14:textId="306CA75D" w:rsidR="002B44EC" w:rsidRPr="002B44EC" w:rsidRDefault="002B44EC" w:rsidP="0076783C">
      <w:pPr>
        <w:pStyle w:val="Default"/>
        <w:numPr>
          <w:ilvl w:val="0"/>
          <w:numId w:val="16"/>
        </w:numPr>
        <w:bidi/>
        <w:spacing w:before="120" w:after="120"/>
        <w:contextualSpacing/>
        <w:rPr>
          <w:color w:val="221E1F"/>
          <w:sz w:val="22"/>
          <w:szCs w:val="22"/>
        </w:rPr>
      </w:pPr>
      <w:r w:rsidRPr="00A02431">
        <w:rPr>
          <w:b/>
          <w:bCs/>
          <w:color w:val="221E1F"/>
          <w:sz w:val="22"/>
          <w:szCs w:val="22"/>
          <w:rtl/>
        </w:rPr>
        <w:t>استخد</w:t>
      </w:r>
      <w:r w:rsidRPr="00A02431">
        <w:rPr>
          <w:rFonts w:hint="cs"/>
          <w:b/>
          <w:bCs/>
          <w:color w:val="221E1F"/>
          <w:sz w:val="22"/>
          <w:szCs w:val="22"/>
          <w:rtl/>
        </w:rPr>
        <w:t>ا</w:t>
      </w:r>
      <w:r w:rsidRPr="00A02431">
        <w:rPr>
          <w:b/>
          <w:bCs/>
          <w:color w:val="221E1F"/>
          <w:sz w:val="22"/>
          <w:szCs w:val="22"/>
          <w:rtl/>
        </w:rPr>
        <w:t>م وسائل الاتصال المفضلة لديك</w:t>
      </w:r>
      <w:r w:rsidRPr="00A02431">
        <w:rPr>
          <w:rFonts w:hint="cs"/>
          <w:b/>
          <w:bCs/>
          <w:color w:val="221E1F"/>
          <w:sz w:val="22"/>
          <w:szCs w:val="22"/>
          <w:rtl/>
        </w:rPr>
        <w:t>م</w:t>
      </w:r>
      <w:r w:rsidRPr="002B44EC">
        <w:rPr>
          <w:color w:val="221E1F"/>
          <w:sz w:val="22"/>
          <w:szCs w:val="22"/>
          <w:rtl/>
        </w:rPr>
        <w:t xml:space="preserve"> عند طلب </w:t>
      </w:r>
      <w:r w:rsidR="0076783C" w:rsidRPr="0076783C">
        <w:rPr>
          <w:color w:val="221E1F"/>
          <w:sz w:val="22"/>
          <w:szCs w:val="22"/>
          <w:rtl/>
          <w:lang w:val="en-US"/>
        </w:rPr>
        <w:t>آرائكم</w:t>
      </w:r>
      <w:r w:rsidRPr="002B44EC">
        <w:rPr>
          <w:color w:val="221E1F"/>
          <w:sz w:val="22"/>
          <w:szCs w:val="22"/>
          <w:rtl/>
        </w:rPr>
        <w:t xml:space="preserve"> أو إعطائك</w:t>
      </w:r>
      <w:r>
        <w:rPr>
          <w:rFonts w:hint="cs"/>
          <w:color w:val="221E1F"/>
          <w:sz w:val="22"/>
          <w:szCs w:val="22"/>
          <w:rtl/>
        </w:rPr>
        <w:t>م</w:t>
      </w:r>
      <w:r w:rsidRPr="002B44EC">
        <w:rPr>
          <w:color w:val="221E1F"/>
          <w:sz w:val="22"/>
          <w:szCs w:val="22"/>
          <w:rtl/>
        </w:rPr>
        <w:t xml:space="preserve"> معلومات</w:t>
      </w:r>
    </w:p>
    <w:p w14:paraId="38D19208" w14:textId="40844701" w:rsidR="002B44EC" w:rsidRPr="002B44EC" w:rsidRDefault="00A02431" w:rsidP="002B44EC">
      <w:pPr>
        <w:pStyle w:val="Default"/>
        <w:numPr>
          <w:ilvl w:val="0"/>
          <w:numId w:val="16"/>
        </w:numPr>
        <w:bidi/>
        <w:spacing w:before="120" w:after="120"/>
        <w:contextualSpacing/>
        <w:rPr>
          <w:color w:val="221E1F"/>
          <w:sz w:val="22"/>
          <w:szCs w:val="22"/>
        </w:rPr>
      </w:pPr>
      <w:r w:rsidRPr="00A02431">
        <w:rPr>
          <w:rFonts w:hint="cs"/>
          <w:color w:val="221E1F"/>
          <w:sz w:val="22"/>
          <w:szCs w:val="22"/>
          <w:rtl/>
        </w:rPr>
        <w:t>وجود</w:t>
      </w:r>
      <w:r w:rsidR="002B44EC" w:rsidRPr="00A02431">
        <w:rPr>
          <w:color w:val="221E1F"/>
          <w:sz w:val="22"/>
          <w:szCs w:val="22"/>
          <w:rtl/>
        </w:rPr>
        <w:t xml:space="preserve"> ما يكفي من</w:t>
      </w:r>
      <w:r w:rsidR="002B44EC" w:rsidRPr="00A02431">
        <w:rPr>
          <w:b/>
          <w:bCs/>
          <w:color w:val="221E1F"/>
          <w:sz w:val="22"/>
          <w:szCs w:val="22"/>
          <w:rtl/>
        </w:rPr>
        <w:t xml:space="preserve"> الموظفين المدر</w:t>
      </w:r>
      <w:r w:rsidR="0076783C">
        <w:rPr>
          <w:rFonts w:hint="cs"/>
          <w:b/>
          <w:bCs/>
          <w:color w:val="221E1F"/>
          <w:sz w:val="22"/>
          <w:szCs w:val="22"/>
          <w:rtl/>
        </w:rPr>
        <w:t>ّ</w:t>
      </w:r>
      <w:r w:rsidR="002B44EC" w:rsidRPr="00A02431">
        <w:rPr>
          <w:b/>
          <w:bCs/>
          <w:color w:val="221E1F"/>
          <w:sz w:val="22"/>
          <w:szCs w:val="22"/>
          <w:rtl/>
        </w:rPr>
        <w:t>بين وذوي الخبرة لمواصلة دعمك</w:t>
      </w:r>
      <w:r w:rsidRPr="00A02431">
        <w:rPr>
          <w:rFonts w:hint="cs"/>
          <w:b/>
          <w:bCs/>
          <w:color w:val="221E1F"/>
          <w:sz w:val="22"/>
          <w:szCs w:val="22"/>
          <w:rtl/>
        </w:rPr>
        <w:t>م</w:t>
      </w:r>
      <w:r w:rsidR="002B44EC" w:rsidRPr="00A02431">
        <w:rPr>
          <w:b/>
          <w:bCs/>
          <w:color w:val="221E1F"/>
          <w:sz w:val="22"/>
          <w:szCs w:val="22"/>
          <w:rtl/>
        </w:rPr>
        <w:t xml:space="preserve"> أنت</w:t>
      </w:r>
      <w:r w:rsidRPr="00A02431">
        <w:rPr>
          <w:rFonts w:hint="cs"/>
          <w:b/>
          <w:bCs/>
          <w:color w:val="221E1F"/>
          <w:sz w:val="22"/>
          <w:szCs w:val="22"/>
          <w:rtl/>
        </w:rPr>
        <w:t>م</w:t>
      </w:r>
      <w:r w:rsidR="002B44EC" w:rsidRPr="002B44EC">
        <w:rPr>
          <w:color w:val="221E1F"/>
          <w:sz w:val="22"/>
          <w:szCs w:val="22"/>
          <w:rtl/>
        </w:rPr>
        <w:t xml:space="preserve"> والأشخاص الآخرين ذوي الإعاقة إذا كان هناك تفش</w:t>
      </w:r>
      <w:r w:rsidR="0076783C">
        <w:rPr>
          <w:rFonts w:hint="cs"/>
          <w:color w:val="221E1F"/>
          <w:sz w:val="22"/>
          <w:szCs w:val="22"/>
          <w:rtl/>
        </w:rPr>
        <w:t>ّ</w:t>
      </w:r>
      <w:r w:rsidR="002B44EC" w:rsidRPr="002B44EC">
        <w:rPr>
          <w:color w:val="221E1F"/>
          <w:sz w:val="22"/>
          <w:szCs w:val="22"/>
          <w:rtl/>
        </w:rPr>
        <w:t xml:space="preserve">ي </w:t>
      </w:r>
      <w:r w:rsidR="002B44EC" w:rsidRPr="002B44EC">
        <w:rPr>
          <w:color w:val="221E1F"/>
          <w:sz w:val="22"/>
          <w:szCs w:val="22"/>
        </w:rPr>
        <w:t>COVID-19</w:t>
      </w:r>
    </w:p>
    <w:p w14:paraId="5ADC0EF4" w14:textId="18B19FB6" w:rsidR="002B44EC" w:rsidRPr="002B44EC" w:rsidRDefault="00A02431" w:rsidP="002B44EC">
      <w:pPr>
        <w:pStyle w:val="Default"/>
        <w:numPr>
          <w:ilvl w:val="0"/>
          <w:numId w:val="16"/>
        </w:numPr>
        <w:bidi/>
        <w:spacing w:before="120" w:after="120"/>
        <w:contextualSpacing/>
        <w:rPr>
          <w:color w:val="221E1F"/>
          <w:sz w:val="22"/>
          <w:szCs w:val="22"/>
        </w:rPr>
      </w:pPr>
      <w:r w:rsidRPr="00A02431">
        <w:rPr>
          <w:rFonts w:hint="cs"/>
          <w:b/>
          <w:bCs/>
          <w:color w:val="221E1F"/>
          <w:sz w:val="22"/>
          <w:szCs w:val="22"/>
          <w:rtl/>
        </w:rPr>
        <w:t>وجود</w:t>
      </w:r>
      <w:r w:rsidR="002B44EC" w:rsidRPr="00A02431">
        <w:rPr>
          <w:b/>
          <w:bCs/>
          <w:color w:val="221E1F"/>
          <w:sz w:val="22"/>
          <w:szCs w:val="22"/>
          <w:rtl/>
        </w:rPr>
        <w:t xml:space="preserve"> ما يكفي من الإمدادات</w:t>
      </w:r>
      <w:r w:rsidR="002B44EC" w:rsidRPr="002B44EC">
        <w:rPr>
          <w:color w:val="221E1F"/>
          <w:sz w:val="22"/>
          <w:szCs w:val="22"/>
          <w:rtl/>
        </w:rPr>
        <w:t xml:space="preserve"> مثل معد</w:t>
      </w:r>
      <w:r w:rsidR="0076783C">
        <w:rPr>
          <w:rFonts w:hint="cs"/>
          <w:color w:val="221E1F"/>
          <w:sz w:val="22"/>
          <w:szCs w:val="22"/>
          <w:rtl/>
        </w:rPr>
        <w:t>ّ</w:t>
      </w:r>
      <w:r w:rsidR="002B44EC" w:rsidRPr="002B44EC">
        <w:rPr>
          <w:color w:val="221E1F"/>
          <w:sz w:val="22"/>
          <w:szCs w:val="22"/>
          <w:rtl/>
        </w:rPr>
        <w:t>ات الحماية الشخصية (</w:t>
      </w:r>
      <w:r w:rsidR="002B44EC" w:rsidRPr="002B44EC">
        <w:rPr>
          <w:color w:val="221E1F"/>
          <w:sz w:val="22"/>
          <w:szCs w:val="22"/>
        </w:rPr>
        <w:t>PPE</w:t>
      </w:r>
      <w:r w:rsidR="002B44EC" w:rsidRPr="002B44EC">
        <w:rPr>
          <w:color w:val="221E1F"/>
          <w:sz w:val="22"/>
          <w:szCs w:val="22"/>
          <w:rtl/>
        </w:rPr>
        <w:t>) ومعق</w:t>
      </w:r>
      <w:r w:rsidR="0076783C">
        <w:rPr>
          <w:rFonts w:hint="cs"/>
          <w:color w:val="221E1F"/>
          <w:sz w:val="22"/>
          <w:szCs w:val="22"/>
          <w:rtl/>
        </w:rPr>
        <w:t>ّ</w:t>
      </w:r>
      <w:r w:rsidR="002B44EC" w:rsidRPr="002B44EC">
        <w:rPr>
          <w:color w:val="221E1F"/>
          <w:sz w:val="22"/>
          <w:szCs w:val="22"/>
          <w:rtl/>
        </w:rPr>
        <w:t>م اليدين والصابون</w:t>
      </w:r>
    </w:p>
    <w:p w14:paraId="68F11C93" w14:textId="7348F8C8" w:rsidR="00A02431" w:rsidRDefault="002B44EC" w:rsidP="002B44EC">
      <w:pPr>
        <w:pStyle w:val="Default"/>
        <w:numPr>
          <w:ilvl w:val="0"/>
          <w:numId w:val="16"/>
        </w:numPr>
        <w:bidi/>
        <w:spacing w:before="120" w:after="120"/>
        <w:contextualSpacing/>
        <w:rPr>
          <w:color w:val="221E1F"/>
          <w:sz w:val="22"/>
          <w:szCs w:val="22"/>
        </w:rPr>
      </w:pPr>
      <w:r w:rsidRPr="002B44EC">
        <w:rPr>
          <w:color w:val="221E1F"/>
          <w:sz w:val="22"/>
          <w:szCs w:val="22"/>
          <w:rtl/>
        </w:rPr>
        <w:t>ف</w:t>
      </w:r>
      <w:r w:rsidR="0076783C">
        <w:rPr>
          <w:rFonts w:hint="cs"/>
          <w:color w:val="221E1F"/>
          <w:sz w:val="22"/>
          <w:szCs w:val="22"/>
          <w:rtl/>
        </w:rPr>
        <w:t>َ</w:t>
      </w:r>
      <w:r w:rsidRPr="002B44EC">
        <w:rPr>
          <w:color w:val="221E1F"/>
          <w:sz w:val="22"/>
          <w:szCs w:val="22"/>
          <w:rtl/>
        </w:rPr>
        <w:t>ه</w:t>
      </w:r>
      <w:r w:rsidR="0076783C">
        <w:rPr>
          <w:rFonts w:hint="cs"/>
          <w:color w:val="221E1F"/>
          <w:sz w:val="22"/>
          <w:szCs w:val="22"/>
          <w:rtl/>
        </w:rPr>
        <w:t>ْ</w:t>
      </w:r>
      <w:r w:rsidRPr="002B44EC">
        <w:rPr>
          <w:color w:val="221E1F"/>
          <w:sz w:val="22"/>
          <w:szCs w:val="22"/>
          <w:rtl/>
        </w:rPr>
        <w:t xml:space="preserve">م </w:t>
      </w:r>
      <w:r w:rsidRPr="00A02431">
        <w:rPr>
          <w:b/>
          <w:bCs/>
          <w:color w:val="221E1F"/>
          <w:sz w:val="22"/>
          <w:szCs w:val="22"/>
          <w:rtl/>
        </w:rPr>
        <w:t>متى يجب عليهم استخدام معد</w:t>
      </w:r>
      <w:r w:rsidR="0076783C">
        <w:rPr>
          <w:rFonts w:hint="cs"/>
          <w:b/>
          <w:bCs/>
          <w:color w:val="221E1F"/>
          <w:sz w:val="22"/>
          <w:szCs w:val="22"/>
          <w:rtl/>
        </w:rPr>
        <w:t>ّ</w:t>
      </w:r>
      <w:r w:rsidRPr="00A02431">
        <w:rPr>
          <w:b/>
          <w:bCs/>
          <w:color w:val="221E1F"/>
          <w:sz w:val="22"/>
          <w:szCs w:val="22"/>
          <w:rtl/>
        </w:rPr>
        <w:t>ات الحماية الشخصية</w:t>
      </w:r>
      <w:r w:rsidR="00A02431">
        <w:rPr>
          <w:color w:val="221E1F"/>
          <w:sz w:val="22"/>
          <w:szCs w:val="22"/>
          <w:rtl/>
        </w:rPr>
        <w:t xml:space="preserve"> (وكيفية استخدامها بشكل صحيح)</w:t>
      </w:r>
      <w:r w:rsidRPr="002B44EC">
        <w:rPr>
          <w:color w:val="221E1F"/>
          <w:sz w:val="22"/>
          <w:szCs w:val="22"/>
          <w:rtl/>
        </w:rPr>
        <w:t>، ومتى لا ي</w:t>
      </w:r>
      <w:r w:rsidR="00A02431">
        <w:rPr>
          <w:rFonts w:hint="cs"/>
          <w:color w:val="221E1F"/>
          <w:sz w:val="22"/>
          <w:szCs w:val="22"/>
          <w:rtl/>
        </w:rPr>
        <w:t>ُ</w:t>
      </w:r>
      <w:r w:rsidRPr="002B44EC">
        <w:rPr>
          <w:color w:val="221E1F"/>
          <w:sz w:val="22"/>
          <w:szCs w:val="22"/>
          <w:rtl/>
        </w:rPr>
        <w:t>طلب منهم استخدامه</w:t>
      </w:r>
      <w:r w:rsidR="00A02431">
        <w:rPr>
          <w:rFonts w:hint="cs"/>
          <w:color w:val="221E1F"/>
          <w:sz w:val="22"/>
          <w:szCs w:val="22"/>
          <w:rtl/>
        </w:rPr>
        <w:t>ا</w:t>
      </w:r>
    </w:p>
    <w:p w14:paraId="537AA42C" w14:textId="6048723A" w:rsidR="00A02431" w:rsidRPr="00A02431" w:rsidRDefault="00A02431" w:rsidP="00A02431">
      <w:pPr>
        <w:pStyle w:val="Default"/>
        <w:numPr>
          <w:ilvl w:val="0"/>
          <w:numId w:val="16"/>
        </w:numPr>
        <w:bidi/>
        <w:spacing w:before="120" w:after="120"/>
        <w:contextualSpacing/>
        <w:rPr>
          <w:color w:val="221E1F"/>
          <w:sz w:val="22"/>
          <w:szCs w:val="22"/>
        </w:rPr>
      </w:pPr>
      <w:r w:rsidRPr="00A02431">
        <w:rPr>
          <w:rFonts w:hint="cs"/>
          <w:b/>
          <w:bCs/>
          <w:color w:val="221E1F"/>
          <w:sz w:val="22"/>
          <w:szCs w:val="22"/>
          <w:rtl/>
        </w:rPr>
        <w:t>معرفة</w:t>
      </w:r>
      <w:r w:rsidRPr="00A02431">
        <w:rPr>
          <w:b/>
          <w:bCs/>
          <w:color w:val="221E1F"/>
          <w:sz w:val="22"/>
          <w:szCs w:val="22"/>
          <w:rtl/>
        </w:rPr>
        <w:t xml:space="preserve"> ما يتعي</w:t>
      </w:r>
      <w:r w:rsidR="00827E91">
        <w:rPr>
          <w:rFonts w:hint="cs"/>
          <w:b/>
          <w:bCs/>
          <w:color w:val="221E1F"/>
          <w:sz w:val="22"/>
          <w:szCs w:val="22"/>
          <w:rtl/>
        </w:rPr>
        <w:t>ّ</w:t>
      </w:r>
      <w:r w:rsidRPr="00A02431">
        <w:rPr>
          <w:b/>
          <w:bCs/>
          <w:color w:val="221E1F"/>
          <w:sz w:val="22"/>
          <w:szCs w:val="22"/>
          <w:rtl/>
        </w:rPr>
        <w:t>ن عليهم القيام به، ومن هم بحاجة إلى الاتصال به</w:t>
      </w:r>
      <w:r w:rsidR="00827E91">
        <w:rPr>
          <w:rFonts w:hint="cs"/>
          <w:b/>
          <w:bCs/>
          <w:color w:val="221E1F"/>
          <w:sz w:val="22"/>
          <w:szCs w:val="22"/>
          <w:rtl/>
        </w:rPr>
        <w:t>م</w:t>
      </w:r>
      <w:r>
        <w:rPr>
          <w:color w:val="221E1F"/>
          <w:sz w:val="22"/>
          <w:szCs w:val="22"/>
          <w:rtl/>
        </w:rPr>
        <w:t>، إذا كانوا يعتقدون أن شخص</w:t>
      </w:r>
      <w:r>
        <w:rPr>
          <w:rFonts w:hint="cs"/>
          <w:color w:val="221E1F"/>
          <w:sz w:val="22"/>
          <w:szCs w:val="22"/>
          <w:rtl/>
        </w:rPr>
        <w:t>اً</w:t>
      </w:r>
      <w:r w:rsidRPr="00A02431">
        <w:rPr>
          <w:color w:val="221E1F"/>
          <w:sz w:val="22"/>
          <w:szCs w:val="22"/>
          <w:rtl/>
        </w:rPr>
        <w:t xml:space="preserve"> في مكان إقامتك</w:t>
      </w:r>
      <w:r>
        <w:rPr>
          <w:rFonts w:hint="cs"/>
          <w:color w:val="221E1F"/>
          <w:sz w:val="22"/>
          <w:szCs w:val="22"/>
          <w:rtl/>
        </w:rPr>
        <w:t>م</w:t>
      </w:r>
      <w:r w:rsidRPr="00A02431">
        <w:rPr>
          <w:color w:val="221E1F"/>
          <w:sz w:val="22"/>
          <w:szCs w:val="22"/>
          <w:rtl/>
        </w:rPr>
        <w:t xml:space="preserve"> لديه </w:t>
      </w:r>
      <w:r w:rsidRPr="00A02431">
        <w:rPr>
          <w:color w:val="221E1F"/>
          <w:sz w:val="22"/>
          <w:szCs w:val="22"/>
        </w:rPr>
        <w:t>COVID-19</w:t>
      </w:r>
    </w:p>
    <w:p w14:paraId="5552B9C3" w14:textId="5652F6A2" w:rsidR="003368A9" w:rsidRPr="0056465B" w:rsidRDefault="00A02431" w:rsidP="00A02431">
      <w:pPr>
        <w:pStyle w:val="Default"/>
        <w:numPr>
          <w:ilvl w:val="0"/>
          <w:numId w:val="16"/>
        </w:numPr>
        <w:bidi/>
        <w:spacing w:before="120" w:after="120"/>
        <w:contextualSpacing/>
        <w:rPr>
          <w:color w:val="221E1F"/>
          <w:sz w:val="22"/>
          <w:szCs w:val="22"/>
        </w:rPr>
      </w:pPr>
      <w:r w:rsidRPr="00A02431">
        <w:rPr>
          <w:color w:val="221E1F"/>
          <w:sz w:val="22"/>
          <w:szCs w:val="22"/>
          <w:rtl/>
        </w:rPr>
        <w:lastRenderedPageBreak/>
        <w:t>التواصل معك</w:t>
      </w:r>
      <w:r>
        <w:rPr>
          <w:rFonts w:hint="cs"/>
          <w:color w:val="221E1F"/>
          <w:sz w:val="22"/>
          <w:szCs w:val="22"/>
          <w:rtl/>
        </w:rPr>
        <w:t>م</w:t>
      </w:r>
      <w:r w:rsidRPr="00A02431">
        <w:rPr>
          <w:color w:val="221E1F"/>
          <w:sz w:val="22"/>
          <w:szCs w:val="22"/>
          <w:rtl/>
        </w:rPr>
        <w:t xml:space="preserve"> ومع أسرتك</w:t>
      </w:r>
      <w:r>
        <w:rPr>
          <w:rFonts w:hint="cs"/>
          <w:color w:val="221E1F"/>
          <w:sz w:val="22"/>
          <w:szCs w:val="22"/>
          <w:rtl/>
        </w:rPr>
        <w:t>م</w:t>
      </w:r>
      <w:r>
        <w:rPr>
          <w:color w:val="221E1F"/>
          <w:sz w:val="22"/>
          <w:szCs w:val="22"/>
          <w:rtl/>
        </w:rPr>
        <w:t xml:space="preserve"> وولي أمرك</w:t>
      </w:r>
      <w:r>
        <w:rPr>
          <w:rFonts w:hint="cs"/>
          <w:color w:val="221E1F"/>
          <w:sz w:val="22"/>
          <w:szCs w:val="22"/>
          <w:rtl/>
        </w:rPr>
        <w:t>م</w:t>
      </w:r>
      <w:r>
        <w:rPr>
          <w:color w:val="221E1F"/>
          <w:sz w:val="22"/>
          <w:szCs w:val="22"/>
          <w:rtl/>
        </w:rPr>
        <w:t>/</w:t>
      </w:r>
      <w:r w:rsidRPr="00A02431">
        <w:rPr>
          <w:color w:val="221E1F"/>
          <w:sz w:val="22"/>
          <w:szCs w:val="22"/>
          <w:rtl/>
        </w:rPr>
        <w:t xml:space="preserve">المدافعين </w:t>
      </w:r>
      <w:r>
        <w:rPr>
          <w:rFonts w:hint="cs"/>
          <w:color w:val="221E1F"/>
          <w:sz w:val="22"/>
          <w:szCs w:val="22"/>
          <w:rtl/>
        </w:rPr>
        <w:t>حول</w:t>
      </w:r>
      <w:r w:rsidRPr="00A02431">
        <w:rPr>
          <w:color w:val="221E1F"/>
          <w:sz w:val="22"/>
          <w:szCs w:val="22"/>
          <w:rtl/>
        </w:rPr>
        <w:t xml:space="preserve"> </w:t>
      </w:r>
      <w:r w:rsidRPr="00A02431">
        <w:rPr>
          <w:b/>
          <w:bCs/>
          <w:color w:val="221E1F"/>
          <w:sz w:val="22"/>
          <w:szCs w:val="22"/>
          <w:rtl/>
        </w:rPr>
        <w:t>أي تغييرات في سياسة إدارة الزوار الخاصة بهم</w:t>
      </w:r>
      <w:r w:rsidRPr="00A02431">
        <w:rPr>
          <w:color w:val="221E1F"/>
          <w:sz w:val="22"/>
          <w:szCs w:val="22"/>
          <w:rtl/>
        </w:rPr>
        <w:t xml:space="preserve">. </w:t>
      </w:r>
      <w:r w:rsidR="00827E91">
        <w:rPr>
          <w:rFonts w:hint="cs"/>
          <w:color w:val="221E1F"/>
          <w:sz w:val="22"/>
          <w:szCs w:val="22"/>
          <w:rtl/>
        </w:rPr>
        <w:t>و</w:t>
      </w:r>
      <w:r w:rsidRPr="00A02431">
        <w:rPr>
          <w:color w:val="221E1F"/>
          <w:sz w:val="22"/>
          <w:szCs w:val="22"/>
          <w:rtl/>
        </w:rPr>
        <w:t>يجب أن تتماشى أي تغييرات مع نصيحة مسؤولي الصحة العامة.</w:t>
      </w:r>
      <w:r w:rsidR="003368A9" w:rsidRPr="0056465B">
        <w:rPr>
          <w:color w:val="221E1F"/>
          <w:sz w:val="22"/>
          <w:szCs w:val="22"/>
        </w:rPr>
        <w:t xml:space="preserve"> </w:t>
      </w:r>
    </w:p>
    <w:p w14:paraId="7B958688" w14:textId="06BB4E9A" w:rsidR="006C6BF1" w:rsidRPr="00A02431" w:rsidRDefault="00A02431" w:rsidP="00A02431">
      <w:pPr>
        <w:pStyle w:val="Heading20"/>
        <w:bidi/>
        <w:spacing w:before="240" w:after="120"/>
        <w:rPr>
          <w:b w:val="0"/>
          <w:bCs/>
        </w:rPr>
      </w:pPr>
      <w:r w:rsidRPr="00A02431">
        <w:rPr>
          <w:rFonts w:cs="Calibri"/>
          <w:b w:val="0"/>
          <w:bCs/>
          <w:rtl/>
        </w:rPr>
        <w:t xml:space="preserve">أي تغييرات بسبب </w:t>
      </w:r>
      <w:r w:rsidRPr="00A02431">
        <w:t>COVID-19</w:t>
      </w:r>
    </w:p>
    <w:p w14:paraId="4578360B" w14:textId="317B7234" w:rsidR="00A02431" w:rsidRPr="00A02431" w:rsidRDefault="00A02431" w:rsidP="00827E91">
      <w:pPr>
        <w:bidi/>
        <w:spacing w:before="120" w:after="120" w:line="240" w:lineRule="auto"/>
        <w:rPr>
          <w:rFonts w:asciiTheme="minorHAnsi" w:hAnsiTheme="minorHAnsi" w:cstheme="minorHAnsi"/>
        </w:rPr>
      </w:pPr>
      <w:r w:rsidRPr="00A02431">
        <w:rPr>
          <w:rFonts w:asciiTheme="minorHAnsi" w:hAnsiTheme="minorHAnsi" w:cs="Calibri"/>
          <w:rtl/>
        </w:rPr>
        <w:t>من المهم إدراك أن مقد</w:t>
      </w:r>
      <w:r w:rsidR="00827E91">
        <w:rPr>
          <w:rFonts w:asciiTheme="minorHAnsi" w:hAnsiTheme="minorHAnsi" w:cs="Calibri" w:hint="cs"/>
          <w:rtl/>
        </w:rPr>
        <w:t>ّ</w:t>
      </w:r>
      <w:r w:rsidRPr="00A02431">
        <w:rPr>
          <w:rFonts w:asciiTheme="minorHAnsi" w:hAnsiTheme="minorHAnsi" w:cs="Calibri"/>
          <w:rtl/>
        </w:rPr>
        <w:t>مي الخدمات يواصلون تقديم ا</w:t>
      </w:r>
      <w:r>
        <w:rPr>
          <w:rFonts w:asciiTheme="minorHAnsi" w:hAnsiTheme="minorHAnsi" w:cs="Calibri"/>
          <w:rtl/>
        </w:rPr>
        <w:t xml:space="preserve">لدعم والخدمات في </w:t>
      </w:r>
      <w:r>
        <w:rPr>
          <w:rFonts w:asciiTheme="minorHAnsi" w:hAnsiTheme="minorHAnsi" w:cs="Calibri" w:hint="cs"/>
          <w:rtl/>
        </w:rPr>
        <w:t>وضع</w:t>
      </w:r>
      <w:r>
        <w:rPr>
          <w:rFonts w:asciiTheme="minorHAnsi" w:hAnsiTheme="minorHAnsi" w:cs="Calibri"/>
          <w:rtl/>
        </w:rPr>
        <w:t xml:space="preserve"> صعب. ولكن، على الرغم من ذلك</w:t>
      </w:r>
      <w:r w:rsidRPr="00A02431">
        <w:rPr>
          <w:rFonts w:asciiTheme="minorHAnsi" w:hAnsiTheme="minorHAnsi" w:cs="Calibri"/>
          <w:rtl/>
        </w:rPr>
        <w:t xml:space="preserve">، </w:t>
      </w:r>
      <w:r w:rsidR="00827E91">
        <w:rPr>
          <w:rFonts w:asciiTheme="minorHAnsi" w:hAnsiTheme="minorHAnsi" w:cs="Calibri"/>
          <w:b/>
          <w:bCs/>
          <w:rtl/>
        </w:rPr>
        <w:t xml:space="preserve">يجب عليهم </w:t>
      </w:r>
      <w:r w:rsidR="00827E91">
        <w:rPr>
          <w:rFonts w:asciiTheme="minorHAnsi" w:hAnsiTheme="minorHAnsi" w:cs="Calibri" w:hint="cs"/>
          <w:b/>
          <w:bCs/>
          <w:rtl/>
        </w:rPr>
        <w:t>إبلاغنا</w:t>
      </w:r>
      <w:r w:rsidRPr="00A02431">
        <w:rPr>
          <w:rFonts w:asciiTheme="minorHAnsi" w:hAnsiTheme="minorHAnsi" w:cs="Calibri"/>
          <w:rtl/>
        </w:rPr>
        <w:t xml:space="preserve"> إذا كانوا يعتقدون أنه قد يكون هناك تأثير كبير على الدعم والخدمات ا</w:t>
      </w:r>
      <w:r>
        <w:rPr>
          <w:rFonts w:asciiTheme="minorHAnsi" w:hAnsiTheme="minorHAnsi" w:cs="Calibri"/>
          <w:rtl/>
        </w:rPr>
        <w:t>لتي تتلق</w:t>
      </w:r>
      <w:r>
        <w:rPr>
          <w:rFonts w:asciiTheme="minorHAnsi" w:hAnsiTheme="minorHAnsi" w:cs="Calibri" w:hint="cs"/>
          <w:rtl/>
        </w:rPr>
        <w:t>ون</w:t>
      </w:r>
      <w:r w:rsidRPr="00A02431">
        <w:rPr>
          <w:rFonts w:asciiTheme="minorHAnsi" w:hAnsiTheme="minorHAnsi" w:cs="Calibri"/>
          <w:rtl/>
        </w:rPr>
        <w:t>ها.</w:t>
      </w:r>
    </w:p>
    <w:p w14:paraId="5AC32630" w14:textId="509C6C6C" w:rsidR="00A02431" w:rsidRDefault="00A02431" w:rsidP="00827E91">
      <w:pPr>
        <w:bidi/>
        <w:spacing w:before="120" w:after="120" w:line="240" w:lineRule="auto"/>
        <w:rPr>
          <w:rFonts w:asciiTheme="minorHAnsi" w:hAnsiTheme="minorHAnsi" w:cstheme="minorHAnsi"/>
        </w:rPr>
      </w:pPr>
      <w:r w:rsidRPr="00A02431">
        <w:rPr>
          <w:rFonts w:asciiTheme="minorHAnsi" w:hAnsiTheme="minorHAnsi" w:cs="Calibri"/>
          <w:rtl/>
        </w:rPr>
        <w:t>إذا كنت</w:t>
      </w:r>
      <w:r>
        <w:rPr>
          <w:rFonts w:asciiTheme="minorHAnsi" w:hAnsiTheme="minorHAnsi" w:cs="Calibri" w:hint="cs"/>
          <w:rtl/>
        </w:rPr>
        <w:t>م</w:t>
      </w:r>
      <w:r w:rsidRPr="00A02431">
        <w:rPr>
          <w:rFonts w:asciiTheme="minorHAnsi" w:hAnsiTheme="minorHAnsi" w:cs="Calibri"/>
          <w:rtl/>
        </w:rPr>
        <w:t xml:space="preserve"> تشعر</w:t>
      </w:r>
      <w:r>
        <w:rPr>
          <w:rFonts w:asciiTheme="minorHAnsi" w:hAnsiTheme="minorHAnsi" w:cs="Calibri" w:hint="cs"/>
          <w:rtl/>
        </w:rPr>
        <w:t>ون</w:t>
      </w:r>
      <w:r w:rsidRPr="00A02431">
        <w:rPr>
          <w:rFonts w:asciiTheme="minorHAnsi" w:hAnsiTheme="minorHAnsi" w:cs="Calibri"/>
          <w:rtl/>
        </w:rPr>
        <w:t xml:space="preserve"> أن التغييرات التي يتم إجراؤها على دعمك</w:t>
      </w:r>
      <w:r>
        <w:rPr>
          <w:rFonts w:asciiTheme="minorHAnsi" w:hAnsiTheme="minorHAnsi" w:cs="Calibri" w:hint="cs"/>
          <w:rtl/>
        </w:rPr>
        <w:t>م</w:t>
      </w:r>
      <w:r w:rsidRPr="00A02431">
        <w:rPr>
          <w:rFonts w:asciiTheme="minorHAnsi" w:hAnsiTheme="minorHAnsi" w:cs="Calibri"/>
          <w:rtl/>
        </w:rPr>
        <w:t xml:space="preserve"> </w:t>
      </w:r>
      <w:r w:rsidRPr="00827E91">
        <w:rPr>
          <w:rFonts w:asciiTheme="minorHAnsi" w:hAnsiTheme="minorHAnsi" w:cs="Calibri"/>
          <w:rtl/>
        </w:rPr>
        <w:t>لا يتم</w:t>
      </w:r>
      <w:r w:rsidR="00827E91" w:rsidRPr="00827E91">
        <w:rPr>
          <w:rFonts w:asciiTheme="minorHAnsi" w:hAnsiTheme="minorHAnsi" w:cs="Calibri" w:hint="cs"/>
          <w:rtl/>
        </w:rPr>
        <w:t>ّ</w:t>
      </w:r>
      <w:r w:rsidRPr="00827E91">
        <w:rPr>
          <w:rFonts w:asciiTheme="minorHAnsi" w:hAnsiTheme="minorHAnsi" w:cs="Calibri"/>
          <w:rtl/>
        </w:rPr>
        <w:t xml:space="preserve"> </w:t>
      </w:r>
      <w:r w:rsidR="00827E91">
        <w:rPr>
          <w:rFonts w:asciiTheme="minorHAnsi" w:hAnsiTheme="minorHAnsi" w:cs="Calibri" w:hint="cs"/>
          <w:rtl/>
        </w:rPr>
        <w:t>إيصالها لكم</w:t>
      </w:r>
      <w:r w:rsidRPr="00827E91">
        <w:rPr>
          <w:rFonts w:asciiTheme="minorHAnsi" w:hAnsiTheme="minorHAnsi" w:cs="Calibri"/>
          <w:rtl/>
        </w:rPr>
        <w:t xml:space="preserve"> بشكل صحيح</w:t>
      </w:r>
      <w:r w:rsidRPr="00A02431">
        <w:rPr>
          <w:rFonts w:asciiTheme="minorHAnsi" w:hAnsiTheme="minorHAnsi" w:cs="Calibri"/>
          <w:rtl/>
        </w:rPr>
        <w:t>، أو تسب</w:t>
      </w:r>
      <w:r w:rsidR="00827E91">
        <w:rPr>
          <w:rFonts w:asciiTheme="minorHAnsi" w:hAnsiTheme="minorHAnsi" w:cs="Calibri" w:hint="cs"/>
          <w:rtl/>
        </w:rPr>
        <w:t>ّ</w:t>
      </w:r>
      <w:r w:rsidRPr="00A02431">
        <w:rPr>
          <w:rFonts w:asciiTheme="minorHAnsi" w:hAnsiTheme="minorHAnsi" w:cs="Calibri"/>
          <w:rtl/>
        </w:rPr>
        <w:t>ب لك</w:t>
      </w:r>
      <w:r w:rsidR="00341D04">
        <w:rPr>
          <w:rFonts w:asciiTheme="minorHAnsi" w:hAnsiTheme="minorHAnsi" w:cs="Calibri" w:hint="cs"/>
          <w:rtl/>
        </w:rPr>
        <w:t>م</w:t>
      </w:r>
      <w:r w:rsidRPr="00A02431">
        <w:rPr>
          <w:rFonts w:asciiTheme="minorHAnsi" w:hAnsiTheme="minorHAnsi" w:cs="Calibri"/>
          <w:rtl/>
        </w:rPr>
        <w:t xml:space="preserve"> ال</w:t>
      </w:r>
      <w:r w:rsidR="00341D04">
        <w:rPr>
          <w:rFonts w:asciiTheme="minorHAnsi" w:hAnsiTheme="minorHAnsi" w:cs="Calibri" w:hint="cs"/>
          <w:rtl/>
        </w:rPr>
        <w:t>حزن</w:t>
      </w:r>
      <w:r w:rsidRPr="00A02431">
        <w:rPr>
          <w:rFonts w:asciiTheme="minorHAnsi" w:hAnsiTheme="minorHAnsi" w:cs="Calibri"/>
          <w:rtl/>
        </w:rPr>
        <w:t>، فيجب عليك</w:t>
      </w:r>
      <w:r w:rsidR="00341D04">
        <w:rPr>
          <w:rFonts w:asciiTheme="minorHAnsi" w:hAnsiTheme="minorHAnsi" w:cs="Calibri" w:hint="cs"/>
          <w:rtl/>
        </w:rPr>
        <w:t>م</w:t>
      </w:r>
      <w:r w:rsidRPr="00A02431">
        <w:rPr>
          <w:rFonts w:asciiTheme="minorHAnsi" w:hAnsiTheme="minorHAnsi" w:cs="Calibri"/>
          <w:rtl/>
        </w:rPr>
        <w:t xml:space="preserve"> </w:t>
      </w:r>
      <w:hyperlink r:id="rId11" w:history="1">
        <w:r w:rsidR="00341D04">
          <w:rPr>
            <w:rStyle w:val="Hyperlink"/>
            <w:rFonts w:asciiTheme="minorHAnsi" w:hAnsiTheme="minorHAnsi" w:cstheme="minorHAnsi" w:hint="cs"/>
            <w:rtl/>
          </w:rPr>
          <w:t>الاتصال</w:t>
        </w:r>
      </w:hyperlink>
      <w:r w:rsidR="00341D04">
        <w:rPr>
          <w:rStyle w:val="Hyperlink"/>
          <w:rFonts w:asciiTheme="minorHAnsi" w:hAnsiTheme="minorHAnsi" w:cstheme="minorHAnsi" w:hint="cs"/>
          <w:rtl/>
        </w:rPr>
        <w:t xml:space="preserve"> بنا</w:t>
      </w:r>
      <w:r w:rsidRPr="00A02431">
        <w:rPr>
          <w:rFonts w:asciiTheme="minorHAnsi" w:hAnsiTheme="minorHAnsi" w:cs="Calibri"/>
          <w:rtl/>
        </w:rPr>
        <w:t>.</w:t>
      </w:r>
    </w:p>
    <w:p w14:paraId="7C3E3A65" w14:textId="399D0A7A" w:rsidR="006B7D29" w:rsidRPr="00341D04" w:rsidRDefault="00341D04" w:rsidP="00341D04">
      <w:pPr>
        <w:bidi/>
        <w:spacing w:before="240" w:after="120"/>
        <w:rPr>
          <w:rFonts w:ascii="Calibri" w:eastAsia="Calibri" w:hAnsi="Calibri" w:cs="Calibri"/>
          <w:bCs/>
          <w:color w:val="612C69"/>
          <w:sz w:val="28"/>
          <w:szCs w:val="28"/>
        </w:rPr>
      </w:pPr>
      <w:r w:rsidRPr="00341D04">
        <w:rPr>
          <w:rFonts w:ascii="Calibri" w:eastAsia="Calibri" w:hAnsi="Calibri" w:cs="Calibri"/>
          <w:bCs/>
          <w:color w:val="612C69"/>
          <w:sz w:val="28"/>
          <w:szCs w:val="28"/>
          <w:rtl/>
        </w:rPr>
        <w:t>كيفية تقديم شكوى حول مزود</w:t>
      </w:r>
    </w:p>
    <w:p w14:paraId="7B64D981" w14:textId="20D4A0AD" w:rsidR="00341D04" w:rsidRPr="00341D04" w:rsidRDefault="00341D04" w:rsidP="00341D04">
      <w:pPr>
        <w:bidi/>
        <w:spacing w:before="120" w:after="120" w:line="240" w:lineRule="auto"/>
        <w:rPr>
          <w:rFonts w:ascii="Calibri" w:eastAsia="Calibri" w:hAnsi="Calibri" w:cs="Calibri"/>
        </w:rPr>
      </w:pPr>
      <w:r w:rsidRPr="00341D04">
        <w:rPr>
          <w:rFonts w:ascii="Calibri" w:eastAsia="Calibri" w:hAnsi="Calibri" w:cs="Calibri"/>
          <w:rtl/>
        </w:rPr>
        <w:t>إذا كنت</w:t>
      </w:r>
      <w:r>
        <w:rPr>
          <w:rFonts w:ascii="Calibri" w:eastAsia="Calibri" w:hAnsi="Calibri" w:cs="Calibri" w:hint="cs"/>
          <w:rtl/>
        </w:rPr>
        <w:t>م</w:t>
      </w:r>
      <w:r w:rsidRPr="00341D04">
        <w:rPr>
          <w:rFonts w:ascii="Calibri" w:eastAsia="Calibri" w:hAnsi="Calibri" w:cs="Calibri"/>
          <w:rtl/>
        </w:rPr>
        <w:t xml:space="preserve"> تشعر</w:t>
      </w:r>
      <w:r>
        <w:rPr>
          <w:rFonts w:ascii="Calibri" w:eastAsia="Calibri" w:hAnsi="Calibri" w:cs="Calibri" w:hint="cs"/>
          <w:rtl/>
        </w:rPr>
        <w:t>ون</w:t>
      </w:r>
      <w:r w:rsidRPr="00341D04">
        <w:rPr>
          <w:rFonts w:ascii="Calibri" w:eastAsia="Calibri" w:hAnsi="Calibri" w:cs="Calibri"/>
          <w:rtl/>
        </w:rPr>
        <w:t xml:space="preserve"> بعدم الأمان أو عدم الرضا عن جودة الدعم والخدمات - سواء كانت هذه المشكلات تتعلق بـ </w:t>
      </w:r>
      <w:r w:rsidRPr="00341D04">
        <w:rPr>
          <w:rFonts w:ascii="Calibri" w:eastAsia="Calibri" w:hAnsi="Calibri" w:cs="Calibri"/>
        </w:rPr>
        <w:t>COVID-19</w:t>
      </w:r>
      <w:r w:rsidRPr="00341D04">
        <w:rPr>
          <w:rFonts w:ascii="Calibri" w:eastAsia="Calibri" w:hAnsi="Calibri" w:cs="Calibri"/>
          <w:rtl/>
        </w:rPr>
        <w:t xml:space="preserve"> أم لا - فمن المهم أن تعرف</w:t>
      </w:r>
      <w:r>
        <w:rPr>
          <w:rFonts w:ascii="Calibri" w:eastAsia="Calibri" w:hAnsi="Calibri" w:cs="Calibri" w:hint="cs"/>
          <w:rtl/>
        </w:rPr>
        <w:t>وا</w:t>
      </w:r>
      <w:r w:rsidRPr="00341D04">
        <w:rPr>
          <w:rFonts w:ascii="Calibri" w:eastAsia="Calibri" w:hAnsi="Calibri" w:cs="Calibri"/>
          <w:rtl/>
        </w:rPr>
        <w:t xml:space="preserve"> أنه يمكنك</w:t>
      </w:r>
      <w:r>
        <w:rPr>
          <w:rFonts w:ascii="Calibri" w:eastAsia="Calibri" w:hAnsi="Calibri" w:cs="Calibri" w:hint="cs"/>
          <w:rtl/>
        </w:rPr>
        <w:t>م</w:t>
      </w:r>
      <w:r w:rsidRPr="00341D04">
        <w:rPr>
          <w:rFonts w:ascii="Calibri" w:eastAsia="Calibri" w:hAnsi="Calibri" w:cs="Calibri"/>
          <w:rtl/>
        </w:rPr>
        <w:t xml:space="preserve"> التحدث </w:t>
      </w:r>
      <w:r>
        <w:rPr>
          <w:rFonts w:ascii="Calibri" w:eastAsia="Calibri" w:hAnsi="Calibri" w:cs="Calibri"/>
          <w:rtl/>
        </w:rPr>
        <w:t>إلينا بشأن مخاوفك</w:t>
      </w:r>
      <w:r w:rsidR="00827E91">
        <w:rPr>
          <w:rFonts w:ascii="Calibri" w:eastAsia="Calibri" w:hAnsi="Calibri" w:cs="Calibri" w:hint="cs"/>
          <w:rtl/>
        </w:rPr>
        <w:t>م</w:t>
      </w:r>
      <w:r>
        <w:rPr>
          <w:rFonts w:ascii="Calibri" w:eastAsia="Calibri" w:hAnsi="Calibri" w:cs="Calibri"/>
          <w:rtl/>
        </w:rPr>
        <w:t>. لا بأس دائم</w:t>
      </w:r>
      <w:r>
        <w:rPr>
          <w:rFonts w:ascii="Calibri" w:eastAsia="Calibri" w:hAnsi="Calibri" w:cs="Calibri" w:hint="cs"/>
          <w:rtl/>
        </w:rPr>
        <w:t>اً</w:t>
      </w:r>
      <w:r w:rsidRPr="00341D04">
        <w:rPr>
          <w:rFonts w:ascii="Calibri" w:eastAsia="Calibri" w:hAnsi="Calibri" w:cs="Calibri"/>
          <w:rtl/>
        </w:rPr>
        <w:t xml:space="preserve"> في التحد</w:t>
      </w:r>
      <w:r w:rsidR="00827E91">
        <w:rPr>
          <w:rFonts w:ascii="Calibri" w:eastAsia="Calibri" w:hAnsi="Calibri" w:cs="Calibri" w:hint="cs"/>
          <w:rtl/>
        </w:rPr>
        <w:t>ّ</w:t>
      </w:r>
      <w:r w:rsidRPr="00341D04">
        <w:rPr>
          <w:rFonts w:ascii="Calibri" w:eastAsia="Calibri" w:hAnsi="Calibri" w:cs="Calibri"/>
          <w:rtl/>
        </w:rPr>
        <w:t>ث.</w:t>
      </w:r>
    </w:p>
    <w:p w14:paraId="58A7ABA8" w14:textId="16EBC6F3" w:rsidR="00341D04" w:rsidRDefault="00341D04" w:rsidP="00341D04">
      <w:pPr>
        <w:bidi/>
        <w:spacing w:before="120" w:after="120" w:line="240" w:lineRule="auto"/>
        <w:rPr>
          <w:rFonts w:ascii="Calibri" w:eastAsia="Calibri" w:hAnsi="Calibri" w:cs="Calibri"/>
        </w:rPr>
      </w:pPr>
      <w:r w:rsidRPr="00341D04">
        <w:rPr>
          <w:rFonts w:ascii="Calibri" w:eastAsia="Calibri" w:hAnsi="Calibri" w:cs="Calibri"/>
          <w:rtl/>
        </w:rPr>
        <w:t>إذا كنت</w:t>
      </w:r>
      <w:r>
        <w:rPr>
          <w:rFonts w:ascii="Calibri" w:eastAsia="Calibri" w:hAnsi="Calibri" w:cs="Calibri" w:hint="cs"/>
          <w:rtl/>
        </w:rPr>
        <w:t>م</w:t>
      </w:r>
      <w:r w:rsidRPr="00341D04">
        <w:rPr>
          <w:rFonts w:ascii="Calibri" w:eastAsia="Calibri" w:hAnsi="Calibri" w:cs="Calibri"/>
          <w:rtl/>
        </w:rPr>
        <w:t xml:space="preserve"> في ني</w:t>
      </w:r>
      <w:r w:rsidR="00224ECD">
        <w:rPr>
          <w:rFonts w:ascii="Calibri" w:eastAsia="Calibri" w:hAnsi="Calibri" w:cs="Calibri"/>
          <w:rtl/>
        </w:rPr>
        <w:t>و</w:t>
      </w:r>
      <w:r w:rsidR="00224ECD">
        <w:rPr>
          <w:rFonts w:ascii="Calibri" w:eastAsia="Calibri" w:hAnsi="Calibri" w:cs="Calibri" w:hint="cs"/>
          <w:rtl/>
        </w:rPr>
        <w:t xml:space="preserve"> </w:t>
      </w:r>
      <w:r w:rsidR="00224ECD">
        <w:rPr>
          <w:rFonts w:ascii="Calibri" w:eastAsia="Calibri" w:hAnsi="Calibri" w:cs="Calibri"/>
          <w:rtl/>
        </w:rPr>
        <w:t>ساوث ويلز أو جنوب أستراليا أو</w:t>
      </w:r>
      <w:r w:rsidR="00224ECD">
        <w:rPr>
          <w:rFonts w:ascii="Calibri" w:eastAsia="Calibri" w:hAnsi="Calibri" w:cs="Calibri" w:hint="cs"/>
          <w:rtl/>
        </w:rPr>
        <w:t xml:space="preserve"> </w:t>
      </w:r>
      <w:r w:rsidRPr="00341D04">
        <w:rPr>
          <w:rFonts w:ascii="Calibri" w:eastAsia="Calibri" w:hAnsi="Calibri" w:cs="Calibri"/>
          <w:rtl/>
        </w:rPr>
        <w:t>إقليم العاصمة الأسترالية أو الإقليم الشمالي أو ك</w:t>
      </w:r>
      <w:r>
        <w:rPr>
          <w:rFonts w:ascii="Calibri" w:eastAsia="Calibri" w:hAnsi="Calibri" w:cs="Calibri"/>
          <w:rtl/>
        </w:rPr>
        <w:t>وينزلاند أو فيكتوريا أو تسمانيا</w:t>
      </w:r>
      <w:r w:rsidRPr="00341D04">
        <w:rPr>
          <w:rFonts w:ascii="Calibri" w:eastAsia="Calibri" w:hAnsi="Calibri" w:cs="Calibri"/>
          <w:rtl/>
        </w:rPr>
        <w:t>، فيمكنك</w:t>
      </w:r>
      <w:r>
        <w:rPr>
          <w:rFonts w:ascii="Calibri" w:eastAsia="Calibri" w:hAnsi="Calibri" w:cs="Calibri" w:hint="cs"/>
          <w:rtl/>
        </w:rPr>
        <w:t>م</w:t>
      </w:r>
      <w:r w:rsidRPr="00341D04">
        <w:rPr>
          <w:rFonts w:ascii="Calibri" w:eastAsia="Calibri" w:hAnsi="Calibri" w:cs="Calibri"/>
          <w:rtl/>
        </w:rPr>
        <w:t xml:space="preserve"> تقديم شكوى إلينا عن طريق:</w:t>
      </w:r>
    </w:p>
    <w:p w14:paraId="02870D62" w14:textId="58A79725" w:rsidR="006B7D29" w:rsidRDefault="00341D04" w:rsidP="00341D04">
      <w:pPr>
        <w:numPr>
          <w:ilvl w:val="0"/>
          <w:numId w:val="17"/>
        </w:numPr>
        <w:bidi/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 w:hint="cs"/>
          <w:rtl/>
        </w:rPr>
        <w:t>الاتصال بالرقم:</w:t>
      </w:r>
      <w:r w:rsidR="006B7D29">
        <w:rPr>
          <w:rFonts w:ascii="Calibri" w:eastAsia="Calibri" w:hAnsi="Calibri" w:cs="Calibri"/>
        </w:rPr>
        <w:t xml:space="preserve"> 1800 035 544 </w:t>
      </w:r>
      <w:r w:rsidRPr="00341D04">
        <w:rPr>
          <w:rFonts w:ascii="Calibri" w:eastAsia="Calibri" w:hAnsi="Calibri" w:cs="Calibri"/>
          <w:rtl/>
        </w:rPr>
        <w:t>(مكالمة مجانية من الخطوط الأرضية) أو</w:t>
      </w:r>
      <w:r>
        <w:rPr>
          <w:rFonts w:ascii="Calibri" w:eastAsia="Calibri" w:hAnsi="Calibri" w:cs="Calibri" w:hint="cs"/>
          <w:rtl/>
        </w:rPr>
        <w:t xml:space="preserve"> </w:t>
      </w:r>
      <w:r w:rsidR="006B7D29">
        <w:rPr>
          <w:rFonts w:ascii="Calibri" w:eastAsia="Calibri" w:hAnsi="Calibri" w:cs="Calibri"/>
        </w:rPr>
        <w:t>TTY 133 677</w:t>
      </w:r>
      <w:r>
        <w:rPr>
          <w:rFonts w:ascii="Calibri" w:eastAsia="Calibri" w:hAnsi="Calibri" w:cs="Calibri" w:hint="cs"/>
          <w:rtl/>
        </w:rPr>
        <w:t xml:space="preserve">. </w:t>
      </w:r>
      <w:r w:rsidR="006B7D29">
        <w:rPr>
          <w:rFonts w:ascii="Calibri" w:eastAsia="Calibri" w:hAnsi="Calibri" w:cs="Calibri"/>
        </w:rPr>
        <w:t xml:space="preserve"> </w:t>
      </w:r>
      <w:r w:rsidR="00827E91">
        <w:rPr>
          <w:rFonts w:ascii="Calibri" w:eastAsia="Calibri" w:hAnsi="Calibri" w:cs="Calibri" w:hint="cs"/>
          <w:rtl/>
        </w:rPr>
        <w:t>و</w:t>
      </w:r>
      <w:r w:rsidRPr="00341D04">
        <w:rPr>
          <w:rFonts w:ascii="Calibri" w:eastAsia="Calibri" w:hAnsi="Calibri" w:cs="Calibri"/>
          <w:rtl/>
        </w:rPr>
        <w:t>يمكن ترتيب المترجمين</w:t>
      </w:r>
      <w:r w:rsidR="00827E91">
        <w:rPr>
          <w:rFonts w:ascii="Calibri" w:eastAsia="Calibri" w:hAnsi="Calibri" w:cs="Calibri" w:hint="cs"/>
          <w:rtl/>
        </w:rPr>
        <w:t xml:space="preserve"> الفوريين</w:t>
      </w:r>
      <w:r w:rsidRPr="00341D04">
        <w:rPr>
          <w:rFonts w:ascii="Calibri" w:eastAsia="Calibri" w:hAnsi="Calibri" w:cs="Calibri"/>
          <w:rtl/>
        </w:rPr>
        <w:t>.</w:t>
      </w:r>
      <w:r w:rsidR="006B7D29">
        <w:rPr>
          <w:rFonts w:ascii="Calibri" w:eastAsia="Calibri" w:hAnsi="Calibri" w:cs="Calibri"/>
        </w:rPr>
        <w:t xml:space="preserve"> </w:t>
      </w:r>
    </w:p>
    <w:p w14:paraId="121924FF" w14:textId="40C06C73" w:rsidR="006B7D29" w:rsidRDefault="00664548" w:rsidP="00341D04">
      <w:pPr>
        <w:numPr>
          <w:ilvl w:val="0"/>
          <w:numId w:val="17"/>
        </w:numPr>
        <w:bidi/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hyperlink r:id="rId12" w:history="1">
        <w:r w:rsidR="006B7D29">
          <w:rPr>
            <w:rStyle w:val="Hyperlink"/>
            <w:rFonts w:ascii="Calibri" w:eastAsia="Calibri" w:hAnsi="Calibri" w:cs="Calibri"/>
          </w:rPr>
          <w:t>National Relay Service</w:t>
        </w:r>
      </w:hyperlink>
      <w:r w:rsidR="006B7D29">
        <w:rPr>
          <w:rFonts w:ascii="Calibri" w:eastAsia="Calibri" w:hAnsi="Calibri" w:cs="Calibri"/>
          <w:color w:val="222222"/>
        </w:rPr>
        <w:t xml:space="preserve"> </w:t>
      </w:r>
      <w:r w:rsidR="00341D04">
        <w:rPr>
          <w:rFonts w:ascii="Calibri" w:eastAsia="Calibri" w:hAnsi="Calibri" w:cs="Calibri" w:hint="cs"/>
          <w:rtl/>
        </w:rPr>
        <w:t xml:space="preserve">وطلب الرقم </w:t>
      </w:r>
      <w:r w:rsidR="006B7D29">
        <w:rPr>
          <w:rFonts w:ascii="Calibri" w:eastAsia="Calibri" w:hAnsi="Calibri" w:cs="Calibri"/>
        </w:rPr>
        <w:t>1800 035 544</w:t>
      </w:r>
      <w:r w:rsidR="00341D04">
        <w:rPr>
          <w:rFonts w:ascii="Calibri" w:eastAsia="Calibri" w:hAnsi="Calibri" w:cs="Calibri" w:hint="cs"/>
          <w:rtl/>
        </w:rPr>
        <w:t>.</w:t>
      </w:r>
    </w:p>
    <w:p w14:paraId="69AD0D8C" w14:textId="02BC61E4" w:rsidR="006B7D29" w:rsidRPr="00827E91" w:rsidRDefault="00341D04" w:rsidP="00341D04">
      <w:pPr>
        <w:numPr>
          <w:ilvl w:val="0"/>
          <w:numId w:val="17"/>
        </w:numPr>
        <w:bidi/>
        <w:spacing w:before="120" w:after="120" w:line="240" w:lineRule="auto"/>
        <w:ind w:left="714" w:hanging="357"/>
        <w:rPr>
          <w:rFonts w:ascii="Calibri" w:eastAsia="Calibri" w:hAnsi="Calibri" w:cs="Calibri"/>
        </w:rPr>
      </w:pPr>
      <w:r w:rsidRPr="00827E91">
        <w:rPr>
          <w:rFonts w:ascii="Calibri" w:eastAsia="Calibri" w:hAnsi="Calibri" w:cs="Calibri" w:hint="cs"/>
          <w:rtl/>
        </w:rPr>
        <w:t>إكمال</w:t>
      </w:r>
      <w:r w:rsidR="006B7D29" w:rsidRPr="00827E91">
        <w:rPr>
          <w:rFonts w:ascii="Calibri" w:eastAsia="Calibri" w:hAnsi="Calibri" w:cs="Calibri"/>
        </w:rPr>
        <w:t xml:space="preserve"> </w:t>
      </w:r>
      <w:hyperlink r:id="rId13" w:history="1">
        <w:r w:rsidRPr="00827E91">
          <w:rPr>
            <w:rStyle w:val="Hyperlink"/>
            <w:rFonts w:ascii="Calibri" w:eastAsia="Calibri" w:hAnsi="Calibri" w:cs="Calibri" w:hint="cs"/>
            <w:rtl/>
          </w:rPr>
          <w:t>نموذج</w:t>
        </w:r>
      </w:hyperlink>
      <w:r w:rsidRPr="00827E91">
        <w:rPr>
          <w:rStyle w:val="Hyperlink"/>
          <w:rFonts w:ascii="Calibri" w:eastAsia="Calibri" w:hAnsi="Calibri" w:cs="Calibri" w:hint="cs"/>
          <w:rtl/>
        </w:rPr>
        <w:t xml:space="preserve"> ا</w:t>
      </w:r>
      <w:r w:rsidR="00DE3278" w:rsidRPr="00827E91">
        <w:rPr>
          <w:rStyle w:val="Hyperlink"/>
          <w:rFonts w:ascii="Calibri" w:eastAsia="Calibri" w:hAnsi="Calibri" w:cs="Calibri" w:hint="cs"/>
          <w:rtl/>
        </w:rPr>
        <w:t>لاتصال لل</w:t>
      </w:r>
      <w:r w:rsidRPr="00827E91">
        <w:rPr>
          <w:rStyle w:val="Hyperlink"/>
          <w:rFonts w:ascii="Calibri" w:eastAsia="Calibri" w:hAnsi="Calibri" w:cs="Calibri" w:hint="cs"/>
          <w:rtl/>
        </w:rPr>
        <w:t>شكوى</w:t>
      </w:r>
      <w:r w:rsidR="006B7D29" w:rsidRPr="00827E91">
        <w:rPr>
          <w:rFonts w:ascii="Calibri" w:eastAsia="Calibri" w:hAnsi="Calibri" w:cs="Calibri"/>
        </w:rPr>
        <w:t>.</w:t>
      </w:r>
    </w:p>
    <w:p w14:paraId="5544228B" w14:textId="022B0FA0" w:rsidR="00224ECD" w:rsidRDefault="00224ECD" w:rsidP="007A5BAE">
      <w:pPr>
        <w:bidi/>
        <w:spacing w:before="120" w:after="12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="Calibri" w:hint="cs"/>
          <w:b/>
          <w:color w:val="000000"/>
          <w:rtl/>
        </w:rPr>
        <w:t>إ</w:t>
      </w:r>
      <w:r w:rsidRPr="00224ECD">
        <w:rPr>
          <w:rFonts w:asciiTheme="minorHAnsi" w:hAnsiTheme="minorHAnsi" w:cs="Calibri"/>
          <w:b/>
          <w:color w:val="000000"/>
          <w:rtl/>
        </w:rPr>
        <w:t>ذا كنت</w:t>
      </w:r>
      <w:r>
        <w:rPr>
          <w:rFonts w:asciiTheme="minorHAnsi" w:hAnsiTheme="minorHAnsi" w:cs="Calibri" w:hint="cs"/>
          <w:b/>
          <w:color w:val="000000"/>
          <w:rtl/>
        </w:rPr>
        <w:t>م</w:t>
      </w:r>
      <w:r>
        <w:rPr>
          <w:rFonts w:asciiTheme="minorHAnsi" w:hAnsiTheme="minorHAnsi" w:cs="Calibri"/>
          <w:b/>
          <w:color w:val="000000"/>
          <w:rtl/>
        </w:rPr>
        <w:t xml:space="preserve"> في غرب أستراليا</w:t>
      </w:r>
      <w:r w:rsidRPr="00224ECD">
        <w:rPr>
          <w:rFonts w:asciiTheme="minorHAnsi" w:hAnsiTheme="minorHAnsi" w:cs="Calibri"/>
          <w:b/>
          <w:color w:val="000000"/>
          <w:rtl/>
        </w:rPr>
        <w:t xml:space="preserve">، </w:t>
      </w:r>
      <w:r w:rsidR="007A5BAE">
        <w:rPr>
          <w:rFonts w:asciiTheme="minorHAnsi" w:hAnsiTheme="minorHAnsi" w:cs="Calibri" w:hint="cs"/>
          <w:b/>
          <w:color w:val="000000"/>
          <w:rtl/>
        </w:rPr>
        <w:t>قوموا بمواصلة</w:t>
      </w:r>
      <w:r w:rsidRPr="00224ECD">
        <w:rPr>
          <w:rFonts w:asciiTheme="minorHAnsi" w:hAnsiTheme="minorHAnsi" w:cs="Calibri"/>
          <w:b/>
          <w:color w:val="000000"/>
          <w:rtl/>
        </w:rPr>
        <w:t xml:space="preserve"> الاتصال</w:t>
      </w:r>
      <w:r>
        <w:rPr>
          <w:rFonts w:asciiTheme="minorHAnsi" w:hAnsiTheme="minorHAnsi" w:cs="Calibri" w:hint="cs"/>
          <w:b/>
          <w:color w:val="000000"/>
          <w:rtl/>
        </w:rPr>
        <w:t xml:space="preserve"> </w:t>
      </w:r>
      <w:r>
        <w:rPr>
          <w:rFonts w:ascii="Calibri" w:hAnsi="Calibri" w:cs="Calibri"/>
          <w:b/>
          <w:color w:val="000000"/>
          <w:rtl/>
        </w:rPr>
        <w:t>ﺑ</w:t>
      </w:r>
      <w:r w:rsidRPr="00224ECD">
        <w:rPr>
          <w:rFonts w:asciiTheme="minorHAnsi" w:hAnsiTheme="minorHAnsi" w:cs="Calibri"/>
          <w:b/>
          <w:color w:val="000000"/>
          <w:rtl/>
        </w:rPr>
        <w:t xml:space="preserve"> </w:t>
      </w:r>
      <w:hyperlink r:id="rId14" w:history="1">
        <w:r>
          <w:rPr>
            <w:rStyle w:val="Hyperlink"/>
            <w:rFonts w:ascii="Calibri" w:eastAsia="Calibri" w:hAnsi="Calibri" w:cs="Calibri"/>
          </w:rPr>
          <w:t>HADSCO</w:t>
        </w:r>
      </w:hyperlink>
      <w:r w:rsidRPr="00224ECD">
        <w:rPr>
          <w:rFonts w:asciiTheme="minorHAnsi" w:hAnsiTheme="minorHAnsi" w:cs="Calibri"/>
          <w:b/>
          <w:color w:val="000000"/>
          <w:rtl/>
        </w:rPr>
        <w:t xml:space="preserve"> لتقديم شكوى حتى 30 </w:t>
      </w:r>
      <w:r>
        <w:rPr>
          <w:rFonts w:asciiTheme="minorHAnsi" w:hAnsiTheme="minorHAnsi" w:cs="Calibri" w:hint="cs"/>
          <w:b/>
          <w:color w:val="000000"/>
          <w:rtl/>
        </w:rPr>
        <w:t>تشرين الثاني/</w:t>
      </w:r>
      <w:r w:rsidRPr="00224ECD">
        <w:rPr>
          <w:rFonts w:asciiTheme="minorHAnsi" w:hAnsiTheme="minorHAnsi" w:cs="Calibri"/>
          <w:b/>
          <w:color w:val="000000"/>
          <w:rtl/>
        </w:rPr>
        <w:t>نوفمبر 2020.</w:t>
      </w:r>
    </w:p>
    <w:p w14:paraId="1B1C8F37" w14:textId="214FDAE5" w:rsidR="00D47462" w:rsidRPr="00224ECD" w:rsidRDefault="00224ECD" w:rsidP="00224ECD">
      <w:pPr>
        <w:pStyle w:val="Heading20"/>
        <w:bidi/>
        <w:spacing w:before="240" w:after="120"/>
        <w:rPr>
          <w:b w:val="0"/>
          <w:bCs/>
        </w:rPr>
      </w:pPr>
      <w:r w:rsidRPr="00224ECD">
        <w:rPr>
          <w:rFonts w:hint="cs"/>
          <w:b w:val="0"/>
          <w:bCs/>
          <w:rtl/>
        </w:rPr>
        <w:t>الاتصال بنا</w:t>
      </w:r>
    </w:p>
    <w:p w14:paraId="41DFA168" w14:textId="4903282B" w:rsidR="00DA4F16" w:rsidRPr="00224ECD" w:rsidRDefault="00224ECD" w:rsidP="00224ECD">
      <w:pPr>
        <w:bidi/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Theme="minorHAnsi" w:hAnsiTheme="minorHAnsi" w:cstheme="minorHAnsi" w:hint="cs"/>
          <w:b/>
          <w:bCs/>
          <w:color w:val="000000"/>
          <w:rtl/>
        </w:rPr>
        <w:t>الاتصال بالرقم:</w:t>
      </w:r>
      <w:r w:rsidR="00DA4F16" w:rsidRPr="00DD0FCB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A4F16" w:rsidRPr="00D632EF">
        <w:rPr>
          <w:rFonts w:asciiTheme="minorHAnsi" w:hAnsiTheme="minorHAnsi" w:cstheme="minorHAnsi"/>
          <w:bCs/>
          <w:color w:val="000000"/>
        </w:rPr>
        <w:t>1800 035 544</w:t>
      </w:r>
      <w:r w:rsidR="00DA4F16" w:rsidRPr="00DD0FCB">
        <w:rPr>
          <w:rFonts w:asciiTheme="minorHAnsi" w:hAnsiTheme="minorHAnsi" w:cstheme="minorHAnsi"/>
          <w:color w:val="000000"/>
        </w:rPr>
        <w:t> </w:t>
      </w:r>
      <w:r w:rsidRPr="00341D04">
        <w:rPr>
          <w:rFonts w:ascii="Calibri" w:eastAsia="Calibri" w:hAnsi="Calibri" w:cs="Calibri"/>
          <w:rtl/>
        </w:rPr>
        <w:t>(مكالمة مجانية من الخطوط الأرضية)</w:t>
      </w:r>
      <w:r>
        <w:rPr>
          <w:rFonts w:ascii="Calibri" w:eastAsia="Calibri" w:hAnsi="Calibri" w:cs="Calibri" w:hint="cs"/>
          <w:rtl/>
        </w:rPr>
        <w:t xml:space="preserve">. </w:t>
      </w:r>
      <w:r w:rsidRPr="00224ECD">
        <w:rPr>
          <w:rFonts w:ascii="Calibri" w:eastAsia="Calibri" w:hAnsi="Calibri" w:cs="Calibri"/>
          <w:rtl/>
        </w:rPr>
        <w:t>ي</w:t>
      </w:r>
      <w:r w:rsidR="007A5BAE">
        <w:rPr>
          <w:rFonts w:ascii="Calibri" w:eastAsia="Calibri" w:hAnsi="Calibri" w:cs="Calibri" w:hint="cs"/>
          <w:rtl/>
        </w:rPr>
        <w:t>َ</w:t>
      </w:r>
      <w:r w:rsidRPr="00224ECD">
        <w:rPr>
          <w:rFonts w:ascii="Calibri" w:eastAsia="Calibri" w:hAnsi="Calibri" w:cs="Calibri"/>
          <w:rtl/>
        </w:rPr>
        <w:t>فتح مركز الاتصال</w:t>
      </w:r>
      <w:r>
        <w:rPr>
          <w:rFonts w:ascii="Calibri" w:eastAsia="Calibri" w:hAnsi="Calibri" w:cs="Calibri"/>
          <w:rtl/>
        </w:rPr>
        <w:t xml:space="preserve"> الخاص بنا من الساعة 9.00 صباح</w:t>
      </w:r>
      <w:r>
        <w:rPr>
          <w:rFonts w:ascii="Calibri" w:eastAsia="Calibri" w:hAnsi="Calibri" w:cs="Calibri" w:hint="cs"/>
          <w:rtl/>
        </w:rPr>
        <w:t>اً</w:t>
      </w:r>
      <w:r w:rsidRPr="00224ECD">
        <w:rPr>
          <w:rFonts w:ascii="Calibri" w:eastAsia="Calibri" w:hAnsi="Calibri" w:cs="Calibri"/>
          <w:rtl/>
        </w:rPr>
        <w:t xml:space="preserve"> إلى 4.30 مساءً في </w:t>
      </w:r>
      <w:r>
        <w:rPr>
          <w:rFonts w:ascii="Calibri" w:eastAsia="Calibri" w:hAnsi="Calibri" w:cs="Calibri"/>
          <w:rtl/>
        </w:rPr>
        <w:t>الإقليم الشمالي، من 9.00 صباح</w:t>
      </w:r>
      <w:r w:rsidRPr="00224ECD">
        <w:rPr>
          <w:rFonts w:ascii="Calibri" w:eastAsia="Calibri" w:hAnsi="Calibri" w:cs="Calibri"/>
          <w:rtl/>
        </w:rPr>
        <w:t>ا</w:t>
      </w:r>
      <w:r>
        <w:rPr>
          <w:rFonts w:ascii="Calibri" w:eastAsia="Calibri" w:hAnsi="Calibri" w:cs="Calibri" w:hint="cs"/>
          <w:rtl/>
        </w:rPr>
        <w:t>ً</w:t>
      </w:r>
      <w:r w:rsidRPr="00224ECD">
        <w:rPr>
          <w:rFonts w:ascii="Calibri" w:eastAsia="Calibri" w:hAnsi="Calibri" w:cs="Calibri"/>
          <w:rtl/>
        </w:rPr>
        <w:t xml:space="preserve"> إلى 5.00 مساءً في</w:t>
      </w:r>
      <w:r>
        <w:rPr>
          <w:rFonts w:ascii="Calibri" w:eastAsia="Calibri" w:hAnsi="Calibri" w:cs="Calibri" w:hint="cs"/>
          <w:rtl/>
        </w:rPr>
        <w:t xml:space="preserve"> </w:t>
      </w:r>
      <w:r w:rsidRPr="00341D04">
        <w:rPr>
          <w:rFonts w:ascii="Calibri" w:eastAsia="Calibri" w:hAnsi="Calibri" w:cs="Calibri"/>
          <w:rtl/>
        </w:rPr>
        <w:t xml:space="preserve">إقليم العاصمة الأسترالية </w:t>
      </w:r>
      <w:r>
        <w:rPr>
          <w:rFonts w:ascii="Calibri" w:eastAsia="Calibri" w:hAnsi="Calibri" w:cs="Calibri" w:hint="cs"/>
          <w:rtl/>
        </w:rPr>
        <w:t>ونيو ساوث ويلز</w:t>
      </w:r>
      <w:r w:rsidRPr="00341D04">
        <w:rPr>
          <w:rFonts w:ascii="Calibri" w:eastAsia="Calibri" w:hAnsi="Calibri" w:cs="Calibri"/>
          <w:rtl/>
        </w:rPr>
        <w:t xml:space="preserve"> </w:t>
      </w:r>
      <w:r>
        <w:rPr>
          <w:rFonts w:ascii="Calibri" w:eastAsia="Calibri" w:hAnsi="Calibri" w:cs="Calibri" w:hint="cs"/>
          <w:rtl/>
        </w:rPr>
        <w:t>و</w:t>
      </w:r>
      <w:r w:rsidRPr="00341D04">
        <w:rPr>
          <w:rFonts w:ascii="Calibri" w:eastAsia="Calibri" w:hAnsi="Calibri" w:cs="Calibri"/>
          <w:rtl/>
        </w:rPr>
        <w:t>ك</w:t>
      </w:r>
      <w:r>
        <w:rPr>
          <w:rFonts w:ascii="Calibri" w:eastAsia="Calibri" w:hAnsi="Calibri" w:cs="Calibri"/>
          <w:rtl/>
        </w:rPr>
        <w:t xml:space="preserve">وينزلاند </w:t>
      </w:r>
      <w:r>
        <w:rPr>
          <w:rFonts w:ascii="Calibri" w:eastAsia="Calibri" w:hAnsi="Calibri" w:cs="Calibri" w:hint="cs"/>
          <w:rtl/>
        </w:rPr>
        <w:t>وجنوب أستراليا و</w:t>
      </w:r>
      <w:r>
        <w:rPr>
          <w:rFonts w:ascii="Calibri" w:eastAsia="Calibri" w:hAnsi="Calibri" w:cs="Calibri"/>
          <w:rtl/>
        </w:rPr>
        <w:t xml:space="preserve">تسمانيا </w:t>
      </w:r>
      <w:r>
        <w:rPr>
          <w:rFonts w:ascii="Calibri" w:eastAsia="Calibri" w:hAnsi="Calibri" w:cs="Calibri" w:hint="cs"/>
          <w:rtl/>
        </w:rPr>
        <w:t>و</w:t>
      </w:r>
      <w:r>
        <w:rPr>
          <w:rFonts w:ascii="Calibri" w:eastAsia="Calibri" w:hAnsi="Calibri" w:cs="Calibri"/>
          <w:rtl/>
        </w:rPr>
        <w:t>فيكتوريا</w:t>
      </w:r>
      <w:r w:rsidRPr="00224ECD">
        <w:rPr>
          <w:rFonts w:ascii="Calibri" w:eastAsia="Calibri" w:hAnsi="Calibri" w:cs="Calibri"/>
        </w:rPr>
        <w:t>VIC</w:t>
      </w:r>
      <w:r>
        <w:rPr>
          <w:rFonts w:ascii="Calibri" w:eastAsia="Calibri" w:hAnsi="Calibri" w:cs="Calibri"/>
          <w:rtl/>
        </w:rPr>
        <w:t xml:space="preserve"> من الاثنين إلى الجمعة</w:t>
      </w:r>
      <w:r w:rsidRPr="00224ECD">
        <w:rPr>
          <w:rFonts w:ascii="Calibri" w:eastAsia="Calibri" w:hAnsi="Calibri" w:cs="Calibri"/>
          <w:rtl/>
        </w:rPr>
        <w:t>، باستثناء أيام العطل الرسمية.</w:t>
      </w:r>
    </w:p>
    <w:p w14:paraId="31AEEAE7" w14:textId="31C1BE5D" w:rsidR="002F03A8" w:rsidRPr="007205A1" w:rsidRDefault="00224ECD" w:rsidP="00224ECD">
      <w:pPr>
        <w:bidi/>
        <w:spacing w:before="120" w:after="120" w:line="240" w:lineRule="auto"/>
        <w:rPr>
          <w:rFonts w:asciiTheme="minorHAnsi" w:hAnsiTheme="minorHAnsi" w:cstheme="minorHAnsi"/>
          <w:bCs/>
          <w:color w:val="000000"/>
        </w:rPr>
      </w:pPr>
      <w:r w:rsidRPr="00224ECD">
        <w:rPr>
          <w:rFonts w:asciiTheme="minorHAnsi" w:hAnsiTheme="minorHAnsi" w:cstheme="minorHAnsi" w:hint="cs"/>
          <w:b/>
          <w:bCs/>
          <w:color w:val="000000"/>
          <w:rtl/>
        </w:rPr>
        <w:t>البريد الإلكتروني:</w:t>
      </w:r>
      <w:r>
        <w:rPr>
          <w:rFonts w:asciiTheme="minorHAnsi" w:hAnsiTheme="minorHAnsi" w:cstheme="minorHAnsi" w:hint="cs"/>
          <w:b/>
          <w:bCs/>
          <w:color w:val="000000"/>
          <w:rtl/>
        </w:rPr>
        <w:t xml:space="preserve"> </w:t>
      </w:r>
      <w:r w:rsidR="002F03A8" w:rsidRPr="00DD0FCB">
        <w:rPr>
          <w:rFonts w:asciiTheme="minorHAnsi" w:hAnsiTheme="minorHAnsi" w:cstheme="minorHAnsi"/>
          <w:b/>
          <w:bCs/>
          <w:color w:val="000000"/>
        </w:rPr>
        <w:t xml:space="preserve"> </w:t>
      </w:r>
      <w:hyperlink r:id="rId15" w:history="1">
        <w:r w:rsidR="00C21CF4" w:rsidRPr="00C21CF4">
          <w:rPr>
            <w:rStyle w:val="Hyperlink"/>
            <w:rFonts w:asciiTheme="minorHAnsi" w:hAnsiTheme="minorHAnsi" w:cstheme="minorHAnsi"/>
            <w:bCs/>
          </w:rPr>
          <w:t>contactcentre</w:t>
        </w:r>
        <w:r w:rsidR="00C21CF4" w:rsidRPr="001F7000">
          <w:rPr>
            <w:rStyle w:val="Hyperlink"/>
            <w:rFonts w:asciiTheme="minorHAnsi" w:hAnsiTheme="minorHAnsi" w:cstheme="minorHAnsi"/>
            <w:bCs/>
          </w:rPr>
          <w:t>@ndiscommission.gov.au</w:t>
        </w:r>
      </w:hyperlink>
    </w:p>
    <w:p w14:paraId="55250B52" w14:textId="7D8EC4DB" w:rsidR="00E96C31" w:rsidRPr="002F03A8" w:rsidRDefault="00224ECD" w:rsidP="00224ECD">
      <w:pPr>
        <w:bidi/>
        <w:spacing w:before="120" w:after="120" w:line="240" w:lineRule="auto"/>
        <w:rPr>
          <w:rFonts w:asciiTheme="minorHAnsi" w:hAnsiTheme="minorHAnsi" w:cstheme="minorHAnsi"/>
          <w:color w:val="000000"/>
        </w:rPr>
      </w:pPr>
      <w:r w:rsidRPr="00224ECD">
        <w:rPr>
          <w:rFonts w:asciiTheme="minorHAnsi" w:hAnsiTheme="minorHAnsi" w:cstheme="minorHAnsi" w:hint="cs"/>
          <w:bCs/>
          <w:color w:val="000000"/>
          <w:rtl/>
        </w:rPr>
        <w:t>الموقع:</w:t>
      </w:r>
      <w:r>
        <w:rPr>
          <w:rFonts w:asciiTheme="minorHAnsi" w:hAnsiTheme="minorHAnsi" w:cstheme="minorHAnsi" w:hint="cs"/>
          <w:b/>
          <w:color w:val="000000"/>
          <w:rtl/>
        </w:rPr>
        <w:t xml:space="preserve"> </w:t>
      </w:r>
      <w:r w:rsidR="00E96C31" w:rsidRPr="00DD0FCB">
        <w:rPr>
          <w:rFonts w:asciiTheme="minorHAnsi" w:hAnsiTheme="minorHAnsi" w:cstheme="minorHAnsi"/>
          <w:color w:val="000000"/>
        </w:rPr>
        <w:t xml:space="preserve"> </w:t>
      </w:r>
      <w:hyperlink r:id="rId16" w:history="1">
        <w:r w:rsidR="002F03A8" w:rsidRPr="00DD0FCB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sectPr w:rsidR="00E96C31" w:rsidRPr="002F03A8" w:rsidSect="007205A1">
      <w:headerReference w:type="default" r:id="rId17"/>
      <w:footerReference w:type="default" r:id="rId18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D15FD5" w14:textId="77777777" w:rsidR="00664548" w:rsidRDefault="00664548" w:rsidP="00B04ED8">
      <w:pPr>
        <w:spacing w:after="0" w:line="240" w:lineRule="auto"/>
      </w:pPr>
      <w:r>
        <w:separator/>
      </w:r>
    </w:p>
  </w:endnote>
  <w:endnote w:type="continuationSeparator" w:id="0">
    <w:p w14:paraId="0F77280D" w14:textId="77777777" w:rsidR="00664548" w:rsidRDefault="00664548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AE" w14:textId="6898623D" w:rsidR="00B1050D" w:rsidRPr="00DE62C3" w:rsidRDefault="000C0B59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July </w:t>
    </w:r>
    <w:r w:rsidR="00B1050D">
      <w:rPr>
        <w:rFonts w:asciiTheme="minorHAnsi" w:hAnsiTheme="minorHAnsi" w:cstheme="minorHAnsi"/>
        <w:sz w:val="18"/>
        <w:szCs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7B214F" w14:textId="77777777" w:rsidR="00664548" w:rsidRDefault="00664548" w:rsidP="00B04ED8">
      <w:pPr>
        <w:spacing w:after="0" w:line="240" w:lineRule="auto"/>
      </w:pPr>
      <w:r>
        <w:separator/>
      </w:r>
    </w:p>
  </w:footnote>
  <w:footnote w:type="continuationSeparator" w:id="0">
    <w:p w14:paraId="7CBFA148" w14:textId="77777777" w:rsidR="00664548" w:rsidRDefault="00664548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498D" w14:textId="77777777" w:rsidR="00B1050D" w:rsidRDefault="00B1050D">
    <w:pPr>
      <w:pStyle w:val="Header"/>
    </w:pPr>
    <w:r>
      <w:rPr>
        <w:noProof/>
        <w:lang w:val="en-US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F6103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42B82"/>
    <w:multiLevelType w:val="hybridMultilevel"/>
    <w:tmpl w:val="35160C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814B4D"/>
    <w:multiLevelType w:val="hybridMultilevel"/>
    <w:tmpl w:val="35D6CA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91556C"/>
    <w:multiLevelType w:val="hybridMultilevel"/>
    <w:tmpl w:val="9D401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0313B"/>
    <w:multiLevelType w:val="hybridMultilevel"/>
    <w:tmpl w:val="C25A8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37453"/>
    <w:multiLevelType w:val="hybridMultilevel"/>
    <w:tmpl w:val="B3FC3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14A7A"/>
    <w:multiLevelType w:val="hybridMultilevel"/>
    <w:tmpl w:val="1084E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D2E80"/>
    <w:multiLevelType w:val="hybridMultilevel"/>
    <w:tmpl w:val="4D58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02DA9"/>
    <w:multiLevelType w:val="hybridMultilevel"/>
    <w:tmpl w:val="829E4600"/>
    <w:lvl w:ilvl="0" w:tplc="D8DE442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F85E4F"/>
    <w:multiLevelType w:val="hybridMultilevel"/>
    <w:tmpl w:val="A9022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07CB0"/>
    <w:multiLevelType w:val="hybridMultilevel"/>
    <w:tmpl w:val="5F387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24AA5"/>
    <w:multiLevelType w:val="hybridMultilevel"/>
    <w:tmpl w:val="AC442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403D2"/>
    <w:multiLevelType w:val="hybridMultilevel"/>
    <w:tmpl w:val="CE5089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50A43"/>
    <w:multiLevelType w:val="hybridMultilevel"/>
    <w:tmpl w:val="C73CE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21B82"/>
    <w:multiLevelType w:val="hybridMultilevel"/>
    <w:tmpl w:val="6C5A3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1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13"/>
  </w:num>
  <w:num w:numId="9">
    <w:abstractNumId w:val="15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  <w:num w:numId="14">
    <w:abstractNumId w:val="14"/>
  </w:num>
  <w:num w:numId="15">
    <w:abstractNumId w:val="2"/>
  </w:num>
  <w:num w:numId="16">
    <w:abstractNumId w:val="8"/>
  </w:num>
  <w:num w:numId="17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7BF"/>
    <w:rsid w:val="00000522"/>
    <w:rsid w:val="00005633"/>
    <w:rsid w:val="000152F0"/>
    <w:rsid w:val="0002488E"/>
    <w:rsid w:val="000324AA"/>
    <w:rsid w:val="00032D90"/>
    <w:rsid w:val="00042763"/>
    <w:rsid w:val="0004365F"/>
    <w:rsid w:val="00055BDD"/>
    <w:rsid w:val="00061E62"/>
    <w:rsid w:val="000829E4"/>
    <w:rsid w:val="0009494B"/>
    <w:rsid w:val="000A0E24"/>
    <w:rsid w:val="000A632B"/>
    <w:rsid w:val="000A6A81"/>
    <w:rsid w:val="000B400B"/>
    <w:rsid w:val="000B7CAE"/>
    <w:rsid w:val="000C063A"/>
    <w:rsid w:val="000C0B59"/>
    <w:rsid w:val="000D75E8"/>
    <w:rsid w:val="000F332A"/>
    <w:rsid w:val="00101391"/>
    <w:rsid w:val="00115327"/>
    <w:rsid w:val="00123CED"/>
    <w:rsid w:val="001401DC"/>
    <w:rsid w:val="00151331"/>
    <w:rsid w:val="00164BD3"/>
    <w:rsid w:val="00167C52"/>
    <w:rsid w:val="001835A1"/>
    <w:rsid w:val="0018507A"/>
    <w:rsid w:val="00193037"/>
    <w:rsid w:val="001935AA"/>
    <w:rsid w:val="00194BFC"/>
    <w:rsid w:val="001B39E9"/>
    <w:rsid w:val="001B499F"/>
    <w:rsid w:val="001D3A07"/>
    <w:rsid w:val="001D42EB"/>
    <w:rsid w:val="001E630D"/>
    <w:rsid w:val="001F7000"/>
    <w:rsid w:val="0021343E"/>
    <w:rsid w:val="00224ECD"/>
    <w:rsid w:val="00231570"/>
    <w:rsid w:val="00232CE2"/>
    <w:rsid w:val="00235332"/>
    <w:rsid w:val="00241AA9"/>
    <w:rsid w:val="002427B6"/>
    <w:rsid w:val="00242B66"/>
    <w:rsid w:val="0024397C"/>
    <w:rsid w:val="00243EEE"/>
    <w:rsid w:val="00246D4D"/>
    <w:rsid w:val="0025019C"/>
    <w:rsid w:val="0025305D"/>
    <w:rsid w:val="0025337E"/>
    <w:rsid w:val="002571EB"/>
    <w:rsid w:val="002611EF"/>
    <w:rsid w:val="00265FC1"/>
    <w:rsid w:val="00266605"/>
    <w:rsid w:val="00282BDA"/>
    <w:rsid w:val="00283AC6"/>
    <w:rsid w:val="00284DC9"/>
    <w:rsid w:val="002A588E"/>
    <w:rsid w:val="002B44EC"/>
    <w:rsid w:val="002C24B2"/>
    <w:rsid w:val="002C4E1E"/>
    <w:rsid w:val="002D22FC"/>
    <w:rsid w:val="002E592C"/>
    <w:rsid w:val="002F03A8"/>
    <w:rsid w:val="0030384F"/>
    <w:rsid w:val="0033081D"/>
    <w:rsid w:val="00334919"/>
    <w:rsid w:val="00334FBB"/>
    <w:rsid w:val="003368A9"/>
    <w:rsid w:val="003411DD"/>
    <w:rsid w:val="00341C39"/>
    <w:rsid w:val="00341D04"/>
    <w:rsid w:val="0034640D"/>
    <w:rsid w:val="00366369"/>
    <w:rsid w:val="003668E5"/>
    <w:rsid w:val="0036742E"/>
    <w:rsid w:val="00380368"/>
    <w:rsid w:val="00380C1E"/>
    <w:rsid w:val="00382BC4"/>
    <w:rsid w:val="00386DC1"/>
    <w:rsid w:val="003968AE"/>
    <w:rsid w:val="0039720E"/>
    <w:rsid w:val="003B2BB8"/>
    <w:rsid w:val="003B6521"/>
    <w:rsid w:val="003C1468"/>
    <w:rsid w:val="003C30B3"/>
    <w:rsid w:val="003D34FF"/>
    <w:rsid w:val="003D468B"/>
    <w:rsid w:val="003E78D6"/>
    <w:rsid w:val="003F4391"/>
    <w:rsid w:val="003F6BF9"/>
    <w:rsid w:val="004059F4"/>
    <w:rsid w:val="00424E48"/>
    <w:rsid w:val="00427CF7"/>
    <w:rsid w:val="00434B3A"/>
    <w:rsid w:val="00436ECA"/>
    <w:rsid w:val="004440B4"/>
    <w:rsid w:val="004762B0"/>
    <w:rsid w:val="0047720B"/>
    <w:rsid w:val="00482240"/>
    <w:rsid w:val="0048267B"/>
    <w:rsid w:val="004872D9"/>
    <w:rsid w:val="00496464"/>
    <w:rsid w:val="004A0444"/>
    <w:rsid w:val="004B355A"/>
    <w:rsid w:val="004B44D2"/>
    <w:rsid w:val="004B54CA"/>
    <w:rsid w:val="004C6EBF"/>
    <w:rsid w:val="004D3432"/>
    <w:rsid w:val="004D3F48"/>
    <w:rsid w:val="004E3913"/>
    <w:rsid w:val="004E4BEF"/>
    <w:rsid w:val="004E4DC6"/>
    <w:rsid w:val="004E5CBF"/>
    <w:rsid w:val="004F3D25"/>
    <w:rsid w:val="005143BE"/>
    <w:rsid w:val="00517FDE"/>
    <w:rsid w:val="005238CC"/>
    <w:rsid w:val="0052441C"/>
    <w:rsid w:val="00524EF5"/>
    <w:rsid w:val="00530911"/>
    <w:rsid w:val="00533659"/>
    <w:rsid w:val="00543386"/>
    <w:rsid w:val="005448A1"/>
    <w:rsid w:val="00546BBC"/>
    <w:rsid w:val="00551453"/>
    <w:rsid w:val="00561069"/>
    <w:rsid w:val="0056465B"/>
    <w:rsid w:val="00565E9A"/>
    <w:rsid w:val="005745BA"/>
    <w:rsid w:val="00586240"/>
    <w:rsid w:val="005A0116"/>
    <w:rsid w:val="005A3586"/>
    <w:rsid w:val="005A390F"/>
    <w:rsid w:val="005B3EED"/>
    <w:rsid w:val="005C3AA9"/>
    <w:rsid w:val="005C43EE"/>
    <w:rsid w:val="005C7F08"/>
    <w:rsid w:val="005E3FF7"/>
    <w:rsid w:val="005F133F"/>
    <w:rsid w:val="005F20D0"/>
    <w:rsid w:val="005F3B41"/>
    <w:rsid w:val="005F620F"/>
    <w:rsid w:val="005F6776"/>
    <w:rsid w:val="00603085"/>
    <w:rsid w:val="00604068"/>
    <w:rsid w:val="0060705F"/>
    <w:rsid w:val="00610807"/>
    <w:rsid w:val="006200D9"/>
    <w:rsid w:val="00621FC5"/>
    <w:rsid w:val="00625875"/>
    <w:rsid w:val="00631492"/>
    <w:rsid w:val="0063776E"/>
    <w:rsid w:val="00637B02"/>
    <w:rsid w:val="00641883"/>
    <w:rsid w:val="006450A5"/>
    <w:rsid w:val="006638F8"/>
    <w:rsid w:val="00664548"/>
    <w:rsid w:val="00665B73"/>
    <w:rsid w:val="00667E5B"/>
    <w:rsid w:val="006712AA"/>
    <w:rsid w:val="00671967"/>
    <w:rsid w:val="00677AC1"/>
    <w:rsid w:val="00680CF1"/>
    <w:rsid w:val="006832B3"/>
    <w:rsid w:val="00683A84"/>
    <w:rsid w:val="00684061"/>
    <w:rsid w:val="006A3D32"/>
    <w:rsid w:val="006A4CE7"/>
    <w:rsid w:val="006B6A77"/>
    <w:rsid w:val="006B6AAF"/>
    <w:rsid w:val="006B71CD"/>
    <w:rsid w:val="006B7D29"/>
    <w:rsid w:val="006C6BF1"/>
    <w:rsid w:val="006C79C1"/>
    <w:rsid w:val="006E6FD7"/>
    <w:rsid w:val="006F1351"/>
    <w:rsid w:val="006F245A"/>
    <w:rsid w:val="006F2CB8"/>
    <w:rsid w:val="006F6C59"/>
    <w:rsid w:val="006F7561"/>
    <w:rsid w:val="00701332"/>
    <w:rsid w:val="0070774C"/>
    <w:rsid w:val="00707A4B"/>
    <w:rsid w:val="007205A1"/>
    <w:rsid w:val="00723C39"/>
    <w:rsid w:val="007578A5"/>
    <w:rsid w:val="00757B98"/>
    <w:rsid w:val="0076783C"/>
    <w:rsid w:val="00781491"/>
    <w:rsid w:val="00785261"/>
    <w:rsid w:val="00785F2D"/>
    <w:rsid w:val="00786D35"/>
    <w:rsid w:val="0079726B"/>
    <w:rsid w:val="007A1AD6"/>
    <w:rsid w:val="007A5BAE"/>
    <w:rsid w:val="007B0256"/>
    <w:rsid w:val="007C4DE8"/>
    <w:rsid w:val="007D0FAF"/>
    <w:rsid w:val="007D6C97"/>
    <w:rsid w:val="007E2ADE"/>
    <w:rsid w:val="007E33A1"/>
    <w:rsid w:val="007E4E2F"/>
    <w:rsid w:val="007E509B"/>
    <w:rsid w:val="007F346B"/>
    <w:rsid w:val="00802392"/>
    <w:rsid w:val="0080295A"/>
    <w:rsid w:val="00803B00"/>
    <w:rsid w:val="00806615"/>
    <w:rsid w:val="00812E69"/>
    <w:rsid w:val="00813C44"/>
    <w:rsid w:val="008155A2"/>
    <w:rsid w:val="00827008"/>
    <w:rsid w:val="0082727D"/>
    <w:rsid w:val="00827E91"/>
    <w:rsid w:val="0083177B"/>
    <w:rsid w:val="00831E77"/>
    <w:rsid w:val="00832769"/>
    <w:rsid w:val="008373B7"/>
    <w:rsid w:val="00837F65"/>
    <w:rsid w:val="0084063E"/>
    <w:rsid w:val="00840C42"/>
    <w:rsid w:val="00847343"/>
    <w:rsid w:val="00855465"/>
    <w:rsid w:val="00855619"/>
    <w:rsid w:val="00857E56"/>
    <w:rsid w:val="00861A34"/>
    <w:rsid w:val="0086769B"/>
    <w:rsid w:val="008772DE"/>
    <w:rsid w:val="008838A3"/>
    <w:rsid w:val="00894EF9"/>
    <w:rsid w:val="008A2AAA"/>
    <w:rsid w:val="008A5A46"/>
    <w:rsid w:val="008A6848"/>
    <w:rsid w:val="008C06F8"/>
    <w:rsid w:val="008C1588"/>
    <w:rsid w:val="008D39ED"/>
    <w:rsid w:val="008D47BF"/>
    <w:rsid w:val="008D5498"/>
    <w:rsid w:val="008D64C4"/>
    <w:rsid w:val="008E2401"/>
    <w:rsid w:val="00906BA8"/>
    <w:rsid w:val="00920109"/>
    <w:rsid w:val="00920A89"/>
    <w:rsid w:val="009225F0"/>
    <w:rsid w:val="0093462C"/>
    <w:rsid w:val="00937534"/>
    <w:rsid w:val="009417CD"/>
    <w:rsid w:val="00941CCE"/>
    <w:rsid w:val="00952955"/>
    <w:rsid w:val="00953795"/>
    <w:rsid w:val="00954486"/>
    <w:rsid w:val="0096032D"/>
    <w:rsid w:val="00962E8D"/>
    <w:rsid w:val="00963BFA"/>
    <w:rsid w:val="00965498"/>
    <w:rsid w:val="00974189"/>
    <w:rsid w:val="0098567A"/>
    <w:rsid w:val="00987BE2"/>
    <w:rsid w:val="009B3FAD"/>
    <w:rsid w:val="009C19DC"/>
    <w:rsid w:val="009C6C4C"/>
    <w:rsid w:val="009C7523"/>
    <w:rsid w:val="009C7C43"/>
    <w:rsid w:val="009D4851"/>
    <w:rsid w:val="009D7401"/>
    <w:rsid w:val="009E2490"/>
    <w:rsid w:val="009F70DE"/>
    <w:rsid w:val="00A02431"/>
    <w:rsid w:val="00A02AE5"/>
    <w:rsid w:val="00A05498"/>
    <w:rsid w:val="00A13DA3"/>
    <w:rsid w:val="00A1671E"/>
    <w:rsid w:val="00A174D9"/>
    <w:rsid w:val="00A2054E"/>
    <w:rsid w:val="00A332D2"/>
    <w:rsid w:val="00A43E5C"/>
    <w:rsid w:val="00A7288B"/>
    <w:rsid w:val="00A747BA"/>
    <w:rsid w:val="00A7666A"/>
    <w:rsid w:val="00A83247"/>
    <w:rsid w:val="00A85AD5"/>
    <w:rsid w:val="00AC0739"/>
    <w:rsid w:val="00AE1FE4"/>
    <w:rsid w:val="00AF2E1D"/>
    <w:rsid w:val="00AF2F15"/>
    <w:rsid w:val="00AF3ECE"/>
    <w:rsid w:val="00B04ED8"/>
    <w:rsid w:val="00B07C85"/>
    <w:rsid w:val="00B1050D"/>
    <w:rsid w:val="00B21C7B"/>
    <w:rsid w:val="00B2339D"/>
    <w:rsid w:val="00B25AAC"/>
    <w:rsid w:val="00B4184A"/>
    <w:rsid w:val="00B46946"/>
    <w:rsid w:val="00B83A99"/>
    <w:rsid w:val="00B915FC"/>
    <w:rsid w:val="00B91E3E"/>
    <w:rsid w:val="00B96885"/>
    <w:rsid w:val="00BA01B2"/>
    <w:rsid w:val="00BA2DB9"/>
    <w:rsid w:val="00BA4214"/>
    <w:rsid w:val="00BA4B7C"/>
    <w:rsid w:val="00BA7B54"/>
    <w:rsid w:val="00BB3A92"/>
    <w:rsid w:val="00BB577A"/>
    <w:rsid w:val="00BC61CF"/>
    <w:rsid w:val="00BD29FB"/>
    <w:rsid w:val="00BD643F"/>
    <w:rsid w:val="00BD6810"/>
    <w:rsid w:val="00BE4891"/>
    <w:rsid w:val="00BE7148"/>
    <w:rsid w:val="00BE73C3"/>
    <w:rsid w:val="00BF2214"/>
    <w:rsid w:val="00C13C95"/>
    <w:rsid w:val="00C2156B"/>
    <w:rsid w:val="00C21601"/>
    <w:rsid w:val="00C21CF4"/>
    <w:rsid w:val="00C21F9B"/>
    <w:rsid w:val="00C2288F"/>
    <w:rsid w:val="00C33A07"/>
    <w:rsid w:val="00C36B81"/>
    <w:rsid w:val="00C542CA"/>
    <w:rsid w:val="00C65844"/>
    <w:rsid w:val="00C6633D"/>
    <w:rsid w:val="00C73098"/>
    <w:rsid w:val="00C778DA"/>
    <w:rsid w:val="00C81920"/>
    <w:rsid w:val="00C831F8"/>
    <w:rsid w:val="00C83D74"/>
    <w:rsid w:val="00C84DD7"/>
    <w:rsid w:val="00C84E7D"/>
    <w:rsid w:val="00C968B0"/>
    <w:rsid w:val="00CA4BB0"/>
    <w:rsid w:val="00CA75B4"/>
    <w:rsid w:val="00CA7F90"/>
    <w:rsid w:val="00CB5863"/>
    <w:rsid w:val="00CC03B9"/>
    <w:rsid w:val="00CC0F0D"/>
    <w:rsid w:val="00CC51C4"/>
    <w:rsid w:val="00CD4950"/>
    <w:rsid w:val="00CE657D"/>
    <w:rsid w:val="00CE6755"/>
    <w:rsid w:val="00CF4DB0"/>
    <w:rsid w:val="00CF6FBD"/>
    <w:rsid w:val="00D15879"/>
    <w:rsid w:val="00D20D87"/>
    <w:rsid w:val="00D47462"/>
    <w:rsid w:val="00D62EF5"/>
    <w:rsid w:val="00D632EF"/>
    <w:rsid w:val="00D65CFA"/>
    <w:rsid w:val="00D67752"/>
    <w:rsid w:val="00D72228"/>
    <w:rsid w:val="00D741F4"/>
    <w:rsid w:val="00D87595"/>
    <w:rsid w:val="00D876FC"/>
    <w:rsid w:val="00DA115D"/>
    <w:rsid w:val="00DA243A"/>
    <w:rsid w:val="00DA4F16"/>
    <w:rsid w:val="00DC2502"/>
    <w:rsid w:val="00DD0FCB"/>
    <w:rsid w:val="00DD5E9F"/>
    <w:rsid w:val="00DE1BF8"/>
    <w:rsid w:val="00DE3278"/>
    <w:rsid w:val="00DE4070"/>
    <w:rsid w:val="00DE5A24"/>
    <w:rsid w:val="00DE62C3"/>
    <w:rsid w:val="00DF3156"/>
    <w:rsid w:val="00DF408B"/>
    <w:rsid w:val="00E0267A"/>
    <w:rsid w:val="00E03824"/>
    <w:rsid w:val="00E03FC1"/>
    <w:rsid w:val="00E04E95"/>
    <w:rsid w:val="00E15A2C"/>
    <w:rsid w:val="00E21F93"/>
    <w:rsid w:val="00E24119"/>
    <w:rsid w:val="00E273E4"/>
    <w:rsid w:val="00E315FF"/>
    <w:rsid w:val="00E35D66"/>
    <w:rsid w:val="00E36298"/>
    <w:rsid w:val="00E67FBA"/>
    <w:rsid w:val="00E702F2"/>
    <w:rsid w:val="00E753FA"/>
    <w:rsid w:val="00E75703"/>
    <w:rsid w:val="00E76CAF"/>
    <w:rsid w:val="00E82D86"/>
    <w:rsid w:val="00E871A8"/>
    <w:rsid w:val="00E929E4"/>
    <w:rsid w:val="00E9550B"/>
    <w:rsid w:val="00E96C31"/>
    <w:rsid w:val="00EB6B96"/>
    <w:rsid w:val="00ED311E"/>
    <w:rsid w:val="00ED40D5"/>
    <w:rsid w:val="00EE26CA"/>
    <w:rsid w:val="00EE520F"/>
    <w:rsid w:val="00EE5980"/>
    <w:rsid w:val="00EF080A"/>
    <w:rsid w:val="00EF7F0F"/>
    <w:rsid w:val="00F075FD"/>
    <w:rsid w:val="00F30AFE"/>
    <w:rsid w:val="00F37610"/>
    <w:rsid w:val="00F53CF2"/>
    <w:rsid w:val="00F54AF3"/>
    <w:rsid w:val="00F613B5"/>
    <w:rsid w:val="00F97434"/>
    <w:rsid w:val="00FA4674"/>
    <w:rsid w:val="00FA5086"/>
    <w:rsid w:val="00FA58F2"/>
    <w:rsid w:val="00FB239C"/>
    <w:rsid w:val="00FB2A41"/>
    <w:rsid w:val="00FD0B02"/>
    <w:rsid w:val="00FD128A"/>
    <w:rsid w:val="00FE44F4"/>
    <w:rsid w:val="00FF4F4E"/>
    <w:rsid w:val="00FF5922"/>
    <w:rsid w:val="00FF5B86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25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ED3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Heading20">
    <w:name w:val="Heading 2.0"/>
    <w:basedOn w:val="Normal"/>
    <w:qFormat/>
    <w:rsid w:val="00366369"/>
    <w:pPr>
      <w:spacing w:before="360"/>
    </w:pPr>
    <w:rPr>
      <w:rFonts w:asciiTheme="minorHAnsi" w:hAnsiTheme="minorHAnsi" w:cstheme="minorHAnsi"/>
      <w:b/>
      <w:color w:val="6A2875"/>
      <w:sz w:val="28"/>
      <w:szCs w:val="28"/>
    </w:rPr>
  </w:style>
  <w:style w:type="paragraph" w:customStyle="1" w:styleId="Heading30">
    <w:name w:val="Heading 3.0"/>
    <w:basedOn w:val="Heading2"/>
    <w:qFormat/>
    <w:rsid w:val="00366369"/>
  </w:style>
  <w:style w:type="paragraph" w:customStyle="1" w:styleId="Heading40">
    <w:name w:val="Heading 4.0"/>
    <w:basedOn w:val="Heading3"/>
    <w:qFormat/>
    <w:rsid w:val="00366369"/>
  </w:style>
  <w:style w:type="paragraph" w:customStyle="1" w:styleId="Pa0">
    <w:name w:val="Pa0"/>
    <w:basedOn w:val="Default"/>
    <w:next w:val="Default"/>
    <w:uiPriority w:val="99"/>
    <w:rsid w:val="003368A9"/>
    <w:pPr>
      <w:spacing w:line="241" w:lineRule="atLeast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business.gov.au/smartforms/servlet/SmartForm.html?formCode=PRD00-OC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mmunications.gov.au/what-we-do/phone/services-people-disability/accesshub/national-relay-servic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ndiscommission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about/complaint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centre@ndiscommission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adsco.wa.gov.au/hom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EED2CC-937C-497E-9636-A3A0BE872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75F946-BDE4-4F12-B0A7-A94AC23686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DC5353-6304-410F-A0C0-D777E8B668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4EDA9C-8912-4439-A7BB-AA9EE7ED03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sheet: COVID-19 outbreak preparedness, prevention and management</vt:lpstr>
    </vt:vector>
  </TitlesOfParts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sheet: COVID-19 outbreak preparedness, prevention and management</dc:title>
  <dc:creator/>
  <cp:lastModifiedBy/>
  <cp:revision>1</cp:revision>
  <dcterms:created xsi:type="dcterms:W3CDTF">2020-07-07T06:40:00Z</dcterms:created>
  <dcterms:modified xsi:type="dcterms:W3CDTF">2020-07-14T23:29:00Z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