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4D5DD" w14:textId="77777777" w:rsidR="007459F4" w:rsidRPr="007459F4" w:rsidRDefault="007459F4" w:rsidP="007459F4">
      <w:pPr>
        <w:bidi/>
        <w:spacing w:after="120" w:line="288" w:lineRule="atLeast"/>
        <w:contextualSpacing/>
        <w:outlineLvl w:val="0"/>
        <w:rPr>
          <w:rFonts w:eastAsiaTheme="majorEastAsia" w:cstheme="minorHAnsi"/>
          <w:b/>
          <w:bCs/>
          <w:color w:val="6A2875"/>
          <w:sz w:val="60"/>
          <w:szCs w:val="60"/>
          <w:lang w:val="en-AU"/>
        </w:rPr>
      </w:pPr>
      <w:r w:rsidRPr="007459F4">
        <w:rPr>
          <w:rFonts w:eastAsiaTheme="majorEastAsia" w:cstheme="minorHAnsi"/>
          <w:b/>
          <w:bCs/>
          <w:color w:val="6A2875"/>
          <w:sz w:val="60"/>
          <w:szCs w:val="60"/>
          <w:rtl/>
          <w:lang w:val="en-AU"/>
        </w:rPr>
        <w:t>فيروس كورونا (</w:t>
      </w:r>
      <w:r w:rsidRPr="007459F4">
        <w:rPr>
          <w:rFonts w:eastAsiaTheme="majorEastAsia" w:cstheme="minorHAnsi"/>
          <w:b/>
          <w:bCs/>
          <w:color w:val="6A2875"/>
          <w:sz w:val="60"/>
          <w:szCs w:val="60"/>
          <w:lang w:val="en-AU"/>
        </w:rPr>
        <w:t>COVID-19</w:t>
      </w:r>
      <w:r w:rsidRPr="007459F4">
        <w:rPr>
          <w:rFonts w:eastAsiaTheme="majorEastAsia" w:cstheme="minorHAnsi"/>
          <w:b/>
          <w:bCs/>
          <w:color w:val="6A2875"/>
          <w:sz w:val="60"/>
          <w:szCs w:val="60"/>
          <w:rtl/>
          <w:lang w:val="en-AU"/>
        </w:rPr>
        <w:t xml:space="preserve">): ما يمكن أن يتوقعه المشاركون في </w:t>
      </w:r>
      <w:r w:rsidRPr="007459F4">
        <w:rPr>
          <w:rFonts w:eastAsiaTheme="majorEastAsia" w:cstheme="minorHAnsi"/>
          <w:b/>
          <w:bCs/>
          <w:color w:val="6A2875"/>
          <w:sz w:val="60"/>
          <w:szCs w:val="60"/>
          <w:lang w:val="en-AU"/>
        </w:rPr>
        <w:t>NDIS</w:t>
      </w:r>
      <w:r w:rsidRPr="007459F4">
        <w:rPr>
          <w:rFonts w:eastAsiaTheme="majorEastAsia" w:cstheme="minorHAnsi"/>
          <w:b/>
          <w:bCs/>
          <w:color w:val="6A2875"/>
          <w:sz w:val="60"/>
          <w:szCs w:val="60"/>
          <w:rtl/>
          <w:lang w:val="en-AU"/>
        </w:rPr>
        <w:t xml:space="preserve"> من مزوديهم وموظفي الدعم</w:t>
      </w:r>
    </w:p>
    <w:p w14:paraId="7BFD6B41" w14:textId="77777777" w:rsidR="007459F4" w:rsidRPr="007459F4" w:rsidRDefault="007459F4" w:rsidP="007459F4">
      <w:pPr>
        <w:bidi/>
        <w:spacing w:before="192" w:beforeAutospacing="1" w:after="192" w:afterAutospacing="1" w:line="384" w:lineRule="atLeast"/>
        <w:rPr>
          <w:rFonts w:eastAsia="Times New Roman" w:cstheme="minorHAnsi"/>
          <w:color w:val="222222"/>
          <w:sz w:val="34"/>
          <w:szCs w:val="34"/>
          <w:lang w:eastAsia="en-AU"/>
        </w:rPr>
      </w:pP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 xml:space="preserve">إنه وقت غير مؤكد، وقد تكونوا قلقين أو مرتبكين بشأن </w:t>
      </w:r>
      <w:r w:rsidRPr="007459F4">
        <w:rPr>
          <w:rFonts w:eastAsia="Times New Roman" w:cstheme="minorHAnsi"/>
          <w:color w:val="222222"/>
          <w:sz w:val="34"/>
          <w:szCs w:val="34"/>
          <w:lang w:eastAsia="en-AU"/>
        </w:rPr>
        <w:t>COVID-19</w:t>
      </w: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 xml:space="preserve"> وما يمكن أن يعنيه لدعم وخدمات </w:t>
      </w:r>
      <w:r w:rsidRPr="007459F4">
        <w:rPr>
          <w:rFonts w:eastAsia="Times New Roman" w:cstheme="minorHAnsi"/>
          <w:color w:val="222222"/>
          <w:sz w:val="34"/>
          <w:szCs w:val="34"/>
          <w:lang w:eastAsia="en-AU"/>
        </w:rPr>
        <w:t>NDIS</w:t>
      </w: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 xml:space="preserve"> الخاصة بكم. نحن نتفهم مدى أهمية حصولكم على معلومات حول </w:t>
      </w:r>
      <w:r w:rsidRPr="007459F4">
        <w:rPr>
          <w:rFonts w:eastAsia="Times New Roman" w:cstheme="minorHAnsi"/>
          <w:color w:val="222222"/>
          <w:sz w:val="34"/>
          <w:szCs w:val="34"/>
          <w:lang w:eastAsia="en-AU"/>
        </w:rPr>
        <w:t>COVID-19</w:t>
      </w: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 xml:space="preserve"> والبقاء على اطلاع على المعلومات الحالية.</w:t>
      </w:r>
    </w:p>
    <w:p w14:paraId="44089313" w14:textId="77777777" w:rsidR="007459F4" w:rsidRPr="007459F4" w:rsidRDefault="007459F4" w:rsidP="007459F4">
      <w:pPr>
        <w:bidi/>
        <w:spacing w:before="192" w:beforeAutospacing="1" w:after="192" w:afterAutospacing="1" w:line="384" w:lineRule="atLeast"/>
        <w:rPr>
          <w:rFonts w:eastAsia="Times New Roman" w:cstheme="minorHAnsi"/>
          <w:color w:val="222222"/>
          <w:sz w:val="34"/>
          <w:szCs w:val="34"/>
          <w:rtl/>
          <w:lang w:eastAsia="en-AU"/>
        </w:rPr>
      </w:pP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>تشرح ورقة الحقائق هذه بعض التغييرات التي قد ترو</w:t>
      </w:r>
      <w:r w:rsidRPr="007459F4">
        <w:rPr>
          <w:rFonts w:eastAsia="Times New Roman" w:cstheme="minorHAnsi" w:hint="cs"/>
          <w:color w:val="222222"/>
          <w:sz w:val="34"/>
          <w:szCs w:val="34"/>
          <w:rtl/>
          <w:lang w:eastAsia="en-AU"/>
        </w:rPr>
        <w:t>ن</w:t>
      </w: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 xml:space="preserve">ها في طريقة تقديم الدعم والخدمات الخاصة بكم أثناء </w:t>
      </w:r>
      <w:r w:rsidRPr="007459F4">
        <w:rPr>
          <w:rFonts w:eastAsia="Times New Roman" w:cstheme="minorHAnsi"/>
          <w:color w:val="222222"/>
          <w:sz w:val="34"/>
          <w:szCs w:val="34"/>
          <w:lang w:eastAsia="en-AU"/>
        </w:rPr>
        <w:t>COVID-19</w:t>
      </w:r>
      <w:r w:rsidRPr="007459F4">
        <w:rPr>
          <w:rFonts w:eastAsia="Times New Roman" w:cstheme="minorHAnsi"/>
          <w:color w:val="222222"/>
          <w:sz w:val="34"/>
          <w:szCs w:val="34"/>
          <w:rtl/>
          <w:lang w:eastAsia="en-AU"/>
        </w:rPr>
        <w:t>.</w:t>
      </w:r>
    </w:p>
    <w:p w14:paraId="17FF207D" w14:textId="77777777" w:rsidR="007459F4" w:rsidRPr="007459F4" w:rsidRDefault="007459F4" w:rsidP="007459F4">
      <w:pPr>
        <w:bidi/>
        <w:spacing w:before="240"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t>النقاط الرئيسية</w:t>
      </w:r>
    </w:p>
    <w:p w14:paraId="318E140F" w14:textId="77777777" w:rsidR="007459F4" w:rsidRPr="007459F4" w:rsidRDefault="007459F4" w:rsidP="007459F4">
      <w:pPr>
        <w:numPr>
          <w:ilvl w:val="0"/>
          <w:numId w:val="21"/>
        </w:numPr>
        <w:bidi/>
        <w:spacing w:before="60" w:after="60" w:line="240" w:lineRule="auto"/>
        <w:contextualSpacing/>
        <w:rPr>
          <w:rFonts w:eastAsia="Calibri" w:cstheme="minorHAnsi"/>
          <w:b/>
        </w:rPr>
      </w:pPr>
      <w:r w:rsidRPr="007459F4">
        <w:rPr>
          <w:rFonts w:eastAsia="Calibri" w:cstheme="minorHAnsi"/>
          <w:b/>
          <w:rtl/>
        </w:rPr>
        <w:t xml:space="preserve">توجد صفحة ويب مخصصة ﻟ </w:t>
      </w:r>
      <w:hyperlink r:id="rId10" w:history="1">
        <w:r w:rsidRPr="007459F4">
          <w:rPr>
            <w:rFonts w:eastAsia="Calibri" w:cstheme="minorHAnsi"/>
            <w:b/>
            <w:color w:val="0000FF" w:themeColor="hyperlink"/>
            <w:u w:val="single"/>
          </w:rPr>
          <w:t xml:space="preserve"> </w:t>
        </w:r>
        <w:r w:rsidRPr="007459F4">
          <w:rPr>
            <w:rFonts w:eastAsia="Calibri" w:cstheme="minorHAnsi"/>
            <w:bCs/>
            <w:color w:val="0000FF" w:themeColor="hyperlink"/>
            <w:u w:val="single"/>
          </w:rPr>
          <w:t>COVID-19</w:t>
        </w:r>
        <w:r w:rsidRPr="007459F4">
          <w:rPr>
            <w:rFonts w:eastAsia="Calibri" w:cstheme="minorHAnsi"/>
            <w:b/>
            <w:color w:val="0000FF" w:themeColor="hyperlink"/>
            <w:u w:val="single"/>
            <w:rtl/>
          </w:rPr>
          <w:t>للمشاركين في</w:t>
        </w:r>
        <w:r w:rsidRPr="007459F4">
          <w:rPr>
            <w:rFonts w:eastAsia="Calibri" w:cstheme="minorHAnsi"/>
            <w:bCs/>
            <w:color w:val="0000FF" w:themeColor="hyperlink"/>
            <w:u w:val="single"/>
            <w:rtl/>
          </w:rPr>
          <w:t xml:space="preserve"> </w:t>
        </w:r>
        <w:r w:rsidRPr="007459F4">
          <w:rPr>
            <w:rFonts w:cstheme="minorHAnsi"/>
            <w:lang w:val="en-AU"/>
          </w:rPr>
          <w:t xml:space="preserve"> </w:t>
        </w:r>
        <w:r w:rsidRPr="007459F4">
          <w:rPr>
            <w:rFonts w:eastAsia="Calibri" w:cstheme="minorHAnsi"/>
            <w:bCs/>
            <w:color w:val="0000FF" w:themeColor="hyperlink"/>
            <w:u w:val="single"/>
          </w:rPr>
          <w:t>NDIS</w:t>
        </w:r>
      </w:hyperlink>
      <w:r w:rsidRPr="007459F4">
        <w:rPr>
          <w:rFonts w:eastAsia="Calibri" w:cstheme="minorHAnsi"/>
          <w:b/>
          <w:rtl/>
        </w:rPr>
        <w:t>على موقعنا</w:t>
      </w:r>
    </w:p>
    <w:p w14:paraId="32A44337" w14:textId="77777777" w:rsidR="007459F4" w:rsidRPr="007459F4" w:rsidRDefault="007459F4" w:rsidP="007459F4">
      <w:pPr>
        <w:numPr>
          <w:ilvl w:val="0"/>
          <w:numId w:val="21"/>
        </w:numPr>
        <w:bidi/>
        <w:spacing w:before="60" w:after="60" w:line="240" w:lineRule="auto"/>
        <w:contextualSpacing/>
        <w:rPr>
          <w:rFonts w:eastAsia="Calibri" w:cstheme="minorHAnsi"/>
          <w:b/>
        </w:rPr>
      </w:pPr>
      <w:r w:rsidRPr="007459F4">
        <w:rPr>
          <w:rFonts w:eastAsia="Calibri" w:cstheme="minorHAnsi"/>
          <w:b/>
          <w:rtl/>
        </w:rPr>
        <w:t>قد تواجهون بعض التغييرات في الدعم والخدمات الخاصة بكم</w:t>
      </w:r>
    </w:p>
    <w:p w14:paraId="62B35E8F" w14:textId="77777777" w:rsidR="007459F4" w:rsidRPr="007459F4" w:rsidRDefault="007459F4" w:rsidP="007459F4">
      <w:pPr>
        <w:numPr>
          <w:ilvl w:val="0"/>
          <w:numId w:val="21"/>
        </w:numPr>
        <w:bidi/>
        <w:spacing w:before="60" w:after="60" w:line="240" w:lineRule="auto"/>
        <w:rPr>
          <w:rFonts w:eastAsia="Calibri" w:cstheme="minorHAnsi"/>
          <w:b/>
        </w:rPr>
      </w:pPr>
      <w:r w:rsidRPr="007459F4">
        <w:rPr>
          <w:rFonts w:eastAsia="Calibri" w:cstheme="minorHAnsi"/>
          <w:b/>
          <w:rtl/>
        </w:rPr>
        <w:t>هناك الكثير من المعلومات لمساعدتكم في الحفاظ على سلامتك وإخبار الآخرين بما عليهم فعله عندما يدعمونكم</w:t>
      </w:r>
    </w:p>
    <w:p w14:paraId="163F7C07" w14:textId="77777777" w:rsidR="007459F4" w:rsidRPr="007459F4" w:rsidRDefault="007459F4" w:rsidP="007459F4">
      <w:pPr>
        <w:bidi/>
        <w:spacing w:before="240"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 w:hint="cs"/>
          <w:bCs/>
          <w:color w:val="6A2875"/>
          <w:sz w:val="28"/>
          <w:szCs w:val="28"/>
          <w:rtl/>
          <w:lang w:val="en-AU"/>
        </w:rPr>
        <w:t>إبقائكم</w:t>
      </w: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t xml:space="preserve"> على اطلاع</w:t>
      </w:r>
    </w:p>
    <w:p w14:paraId="1C85D77C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 xml:space="preserve">للمساعدة في إعلامكم ودعمكم خلال وباء </w:t>
      </w:r>
      <w:r w:rsidRPr="007459F4">
        <w:rPr>
          <w:rFonts w:eastAsia="Calibri" w:cstheme="minorHAnsi"/>
        </w:rPr>
        <w:t>COVID-19</w:t>
      </w:r>
      <w:r w:rsidRPr="007459F4">
        <w:rPr>
          <w:rFonts w:eastAsia="Calibri" w:cstheme="minorHAnsi"/>
          <w:rtl/>
        </w:rPr>
        <w:t xml:space="preserve">، أنشأنا </w:t>
      </w:r>
      <w:hyperlink r:id="rId11" w:history="1">
        <w:r w:rsidRPr="007459F4">
          <w:rPr>
            <w:rFonts w:eastAsia="Calibri" w:cstheme="minorHAnsi"/>
            <w:color w:val="0000FF" w:themeColor="hyperlink"/>
            <w:u w:val="single"/>
          </w:rPr>
          <w:t xml:space="preserve"> </w:t>
        </w:r>
        <w:r w:rsidRPr="007459F4">
          <w:rPr>
            <w:rFonts w:eastAsia="Calibri" w:cstheme="minorHAnsi"/>
            <w:color w:val="0000FF" w:themeColor="hyperlink"/>
            <w:u w:val="single"/>
            <w:rtl/>
          </w:rPr>
          <w:t xml:space="preserve">صفحة ويب مخصصة للمشاركين في </w:t>
        </w:r>
        <w:r w:rsidRPr="007459F4">
          <w:rPr>
            <w:rFonts w:eastAsia="Calibri" w:cstheme="minorHAnsi"/>
            <w:color w:val="0000FF" w:themeColor="hyperlink"/>
            <w:u w:val="single"/>
            <w:lang w:val="en-AU"/>
          </w:rPr>
          <w:t>NDIS</w:t>
        </w:r>
        <w:r w:rsidRPr="007459F4">
          <w:rPr>
            <w:rFonts w:eastAsia="Calibri" w:cstheme="minorHAnsi"/>
            <w:color w:val="0000FF" w:themeColor="hyperlink"/>
            <w:u w:val="single"/>
            <w:rtl/>
          </w:rPr>
          <w:t xml:space="preserve"> </w:t>
        </w:r>
      </w:hyperlink>
      <w:r w:rsidRPr="007459F4">
        <w:rPr>
          <w:rFonts w:eastAsia="Calibri" w:cstheme="minorHAnsi"/>
          <w:color w:val="0070C0"/>
        </w:rPr>
        <w:t xml:space="preserve"> </w:t>
      </w:r>
      <w:r w:rsidRPr="007459F4">
        <w:rPr>
          <w:rFonts w:eastAsia="Calibri" w:cstheme="minorHAnsi"/>
          <w:rtl/>
        </w:rPr>
        <w:t xml:space="preserve">مع روابط إلى الموارد والتحديثات حول </w:t>
      </w:r>
      <w:r w:rsidRPr="007459F4">
        <w:rPr>
          <w:rFonts w:eastAsia="Calibri" w:cstheme="minorHAnsi"/>
        </w:rPr>
        <w:t>COVID-19</w:t>
      </w:r>
      <w:r w:rsidRPr="007459F4">
        <w:rPr>
          <w:rFonts w:eastAsia="Calibri" w:cstheme="minorHAnsi"/>
          <w:rtl/>
        </w:rPr>
        <w:t>.</w:t>
      </w:r>
    </w:p>
    <w:p w14:paraId="55A879B3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تحتوي صفحة الويب هذه على معلومات محددة حول الوباء، ونحن نشجعكم على زيارته</w:t>
      </w:r>
      <w:r w:rsidRPr="007459F4">
        <w:rPr>
          <w:rFonts w:eastAsia="Calibri" w:cstheme="minorHAnsi" w:hint="cs"/>
          <w:rtl/>
        </w:rPr>
        <w:t>ا</w:t>
      </w:r>
      <w:r w:rsidRPr="007459F4">
        <w:rPr>
          <w:rFonts w:eastAsia="Calibri" w:cstheme="minorHAnsi"/>
          <w:rtl/>
        </w:rPr>
        <w:t xml:space="preserve">. توجد </w:t>
      </w:r>
      <w:hyperlink r:id="rId12" w:history="1">
        <w:r w:rsidRPr="007459F4">
          <w:rPr>
            <w:rFonts w:eastAsia="Calibri" w:cstheme="minorHAnsi"/>
            <w:color w:val="0000FF" w:themeColor="hyperlink"/>
            <w:u w:val="single"/>
            <w:rtl/>
          </w:rPr>
          <w:t xml:space="preserve">صحيفة </w:t>
        </w:r>
        <w:r w:rsidRPr="007459F4">
          <w:rPr>
            <w:rFonts w:eastAsia="Calibri" w:cstheme="minorHAnsi" w:hint="cs"/>
            <w:color w:val="0000FF" w:themeColor="hyperlink"/>
            <w:u w:val="single"/>
            <w:rtl/>
          </w:rPr>
          <w:t>حقائق</w:t>
        </w:r>
        <w:r w:rsidRPr="007459F4">
          <w:rPr>
            <w:rFonts w:eastAsia="Calibri" w:cstheme="minorHAnsi"/>
            <w:color w:val="0000FF" w:themeColor="hyperlink"/>
            <w:u w:val="single"/>
            <w:rtl/>
          </w:rPr>
          <w:t xml:space="preserve"> </w:t>
        </w:r>
      </w:hyperlink>
      <w:r w:rsidRPr="007459F4">
        <w:rPr>
          <w:rFonts w:eastAsia="Calibri" w:cstheme="minorHAnsi"/>
          <w:rtl/>
        </w:rPr>
        <w:t xml:space="preserve">للمشاركين في </w:t>
      </w:r>
      <w:r w:rsidRPr="007459F4">
        <w:rPr>
          <w:rFonts w:eastAsia="Calibri" w:cstheme="minorHAnsi"/>
        </w:rPr>
        <w:t>NDIS</w:t>
      </w:r>
      <w:r w:rsidRPr="007459F4">
        <w:rPr>
          <w:rFonts w:eastAsia="Calibri" w:cstheme="minorHAnsi"/>
          <w:rtl/>
        </w:rPr>
        <w:t xml:space="preserve"> تشرح ما يمكن أن تتوقعونه من مزودكم وتتضمن معلومات حول كيفية تقديم شكوى حول مزو</w:t>
      </w:r>
      <w:r w:rsidRPr="007459F4">
        <w:rPr>
          <w:rFonts w:eastAsia="Calibri" w:cstheme="minorHAnsi" w:hint="cs"/>
          <w:rtl/>
        </w:rPr>
        <w:t>ِّ</w:t>
      </w:r>
      <w:r w:rsidRPr="007459F4">
        <w:rPr>
          <w:rFonts w:eastAsia="Calibri" w:cstheme="minorHAnsi"/>
          <w:rtl/>
        </w:rPr>
        <w:t xml:space="preserve">د، وروابط لموارد أخرى. وهي متوفرة أيضاً بتنسيقات </w:t>
      </w:r>
      <w:hyperlink r:id="rId13" w:history="1">
        <w:r w:rsidRPr="007459F4">
          <w:rPr>
            <w:rFonts w:eastAsia="Calibri" w:cstheme="minorHAnsi"/>
            <w:color w:val="0000FF" w:themeColor="hyperlink"/>
            <w:u w:val="single"/>
          </w:rPr>
          <w:t>Easy Read</w:t>
        </w:r>
      </w:hyperlink>
      <w:r w:rsidRPr="007459F4">
        <w:rPr>
          <w:rFonts w:eastAsia="Calibri" w:cstheme="minorHAnsi"/>
          <w:rtl/>
        </w:rPr>
        <w:t xml:space="preserve"> و </w:t>
      </w:r>
      <w:hyperlink r:id="rId14" w:history="1">
        <w:r w:rsidRPr="007459F4">
          <w:rPr>
            <w:rFonts w:eastAsia="Calibri" w:cstheme="minorHAnsi"/>
            <w:color w:val="0000FF" w:themeColor="hyperlink"/>
            <w:u w:val="single"/>
          </w:rPr>
          <w:t>Auslan</w:t>
        </w:r>
      </w:hyperlink>
      <w:r w:rsidRPr="007459F4">
        <w:rPr>
          <w:rFonts w:eastAsia="Calibri" w:cstheme="minorHAnsi"/>
          <w:rtl/>
        </w:rPr>
        <w:t>.</w:t>
      </w:r>
    </w:p>
    <w:p w14:paraId="3B51B712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 w:hint="cs"/>
          <w:rtl/>
        </w:rPr>
        <w:t>و</w:t>
      </w:r>
      <w:r w:rsidRPr="007459F4">
        <w:rPr>
          <w:rFonts w:eastAsia="Calibri" w:cstheme="minorHAnsi"/>
          <w:rtl/>
        </w:rPr>
        <w:t xml:space="preserve">نحن نتواصل أيضاً مع مقدمي الخدمات أثناء قيامهم بتعديل عملياتهم عند الضرورة لتقديم الدعم والخدمات التي تعتمدون عليها. يمكن العثور على المعلومات التي أرسلناها إلى مقدمي الخدمات على </w:t>
      </w:r>
      <w:hyperlink r:id="rId15" w:anchor="alerts" w:history="1">
        <w:r w:rsidRPr="007459F4">
          <w:rPr>
            <w:rFonts w:eastAsia="Calibri" w:cstheme="minorHAnsi"/>
            <w:color w:val="0000FF" w:themeColor="hyperlink"/>
            <w:u w:val="single"/>
            <w:rtl/>
          </w:rPr>
          <w:t>صفحة الويب الخاصة بالتنبيهات لمقدمي الخدمات</w:t>
        </w:r>
      </w:hyperlink>
      <w:r w:rsidRPr="007459F4">
        <w:rPr>
          <w:rFonts w:eastAsia="Calibri" w:cstheme="minorHAnsi"/>
          <w:color w:val="0000FF" w:themeColor="hyperlink"/>
          <w:u w:val="single"/>
          <w:rtl/>
        </w:rPr>
        <w:t xml:space="preserve"> </w:t>
      </w:r>
      <w:r w:rsidRPr="007459F4">
        <w:rPr>
          <w:rFonts w:eastAsia="Calibri" w:cstheme="minorHAnsi"/>
          <w:rtl/>
        </w:rPr>
        <w:t>.</w:t>
      </w:r>
    </w:p>
    <w:p w14:paraId="48E90EB9" w14:textId="77777777" w:rsidR="007459F4" w:rsidRPr="007459F4" w:rsidRDefault="007459F4" w:rsidP="007459F4">
      <w:pPr>
        <w:bidi/>
        <w:spacing w:before="240"/>
        <w:rPr>
          <w:rFonts w:cstheme="minorHAnsi"/>
          <w:b/>
          <w:color w:val="6A2875"/>
          <w:sz w:val="28"/>
          <w:szCs w:val="28"/>
          <w:lang w:val="en-AU"/>
        </w:rPr>
      </w:pPr>
      <w:r w:rsidRPr="007459F4">
        <w:rPr>
          <w:rFonts w:cstheme="minorHAnsi"/>
          <w:b/>
          <w:bCs/>
          <w:color w:val="6A2875"/>
          <w:sz w:val="28"/>
          <w:szCs w:val="28"/>
          <w:rtl/>
        </w:rPr>
        <w:t xml:space="preserve">لماذا يقوم مزودو الخدمات بتغيير طريقة تقديم دعم وخدمات </w:t>
      </w:r>
      <w:r w:rsidRPr="007459F4">
        <w:rPr>
          <w:rFonts w:cstheme="minorHAnsi"/>
          <w:b/>
          <w:bCs/>
          <w:color w:val="6A2875"/>
          <w:sz w:val="28"/>
          <w:szCs w:val="28"/>
        </w:rPr>
        <w:t>NDIS</w:t>
      </w:r>
      <w:r w:rsidRPr="007459F4">
        <w:rPr>
          <w:rFonts w:cstheme="minorHAnsi"/>
          <w:b/>
          <w:bCs/>
          <w:color w:val="6A2875"/>
          <w:sz w:val="28"/>
          <w:szCs w:val="28"/>
          <w:rtl/>
        </w:rPr>
        <w:t xml:space="preserve"> </w:t>
      </w:r>
    </w:p>
    <w:p w14:paraId="2FE6993D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نظراً لقواعد المباعدة الاجتماعية والعزل الذاتي الحالية المرتبطة بالوباء، فقد تكون هناك بعض التغييرات في الخدمات والدعم الذي تتلقونه.</w:t>
      </w:r>
    </w:p>
    <w:p w14:paraId="3C917E52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قد تشمل بعض التغييرات:</w:t>
      </w:r>
    </w:p>
    <w:p w14:paraId="34A7DC5E" w14:textId="77777777" w:rsidR="007459F4" w:rsidRPr="007459F4" w:rsidRDefault="007459F4" w:rsidP="007459F4">
      <w:pPr>
        <w:numPr>
          <w:ilvl w:val="0"/>
          <w:numId w:val="18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إذا كنتم تتلقون عادةً بعض العلاج أو الاستشارة وجهاً لوجه، فقد يقوم مزودكم بإعداد خدمات عبر الهاتف أو تفاعلية عبر الإنترنت كبديل.</w:t>
      </w:r>
    </w:p>
    <w:p w14:paraId="26BDCE0D" w14:textId="77777777" w:rsidR="007459F4" w:rsidRPr="007459F4" w:rsidRDefault="007459F4" w:rsidP="007459F4">
      <w:pPr>
        <w:numPr>
          <w:ilvl w:val="0"/>
          <w:numId w:val="18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إذا كنتم عادةً ما تقومون بأنشطة ترفيهية جماعية، فقد يقوم مزودكم بإعداد أنشطة يمكن توفيرها في منزلكم، مثل الغناء أو أنشطة الطبخ أو الحرف اليدوية.</w:t>
      </w:r>
    </w:p>
    <w:p w14:paraId="5A96A2A3" w14:textId="77777777" w:rsidR="007459F4" w:rsidRPr="007459F4" w:rsidRDefault="007459F4" w:rsidP="007459F4">
      <w:pPr>
        <w:numPr>
          <w:ilvl w:val="0"/>
          <w:numId w:val="18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بدلاً من أخذكم إلى السوبرماركت لشراء البقالة، قد يقوم موظف الدعم بالتسوق لكم الآن وتسليم مواد التسوق إليكم في المنزل.</w:t>
      </w:r>
    </w:p>
    <w:p w14:paraId="5FEA1FDA" w14:textId="77777777" w:rsidR="007459F4" w:rsidRPr="007459F4" w:rsidRDefault="007459F4" w:rsidP="007459F4">
      <w:pPr>
        <w:numPr>
          <w:ilvl w:val="0"/>
          <w:numId w:val="18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يمكنكم التحدث إلى عائلتكم وأصدقائكم من خلال مكالمات هاتفية / فيديو بدلاً من وجهاً لوجه حتى تتمكنون من البقاء على اتصال.</w:t>
      </w:r>
    </w:p>
    <w:p w14:paraId="33D4E9D4" w14:textId="77777777" w:rsidR="007459F4" w:rsidRPr="007459F4" w:rsidRDefault="007459F4" w:rsidP="007459F4">
      <w:pPr>
        <w:spacing w:before="120" w:after="120" w:line="259" w:lineRule="auto"/>
        <w:rPr>
          <w:rFonts w:eastAsia="Calibri" w:cstheme="minorHAnsi"/>
          <w:rtl/>
        </w:rPr>
      </w:pPr>
    </w:p>
    <w:p w14:paraId="0A1B389E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إذا كانت هناك أي تغييرات، فيجب على مقدم الخدمة الخاص بكم:</w:t>
      </w:r>
    </w:p>
    <w:p w14:paraId="5157CDA1" w14:textId="77777777" w:rsidR="007459F4" w:rsidRPr="007459F4" w:rsidRDefault="007459F4" w:rsidP="007459F4">
      <w:pPr>
        <w:numPr>
          <w:ilvl w:val="0"/>
          <w:numId w:val="17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 w:hint="cs"/>
          <w:rtl/>
        </w:rPr>
        <w:t>الطلب منكم</w:t>
      </w:r>
      <w:r w:rsidRPr="007459F4">
        <w:rPr>
          <w:rFonts w:eastAsia="Calibri" w:cstheme="minorHAnsi"/>
          <w:rtl/>
        </w:rPr>
        <w:t xml:space="preserve"> </w:t>
      </w:r>
      <w:r w:rsidRPr="007459F4">
        <w:rPr>
          <w:rFonts w:eastAsia="Calibri" w:cstheme="minorHAnsi" w:hint="cs"/>
          <w:rtl/>
        </w:rPr>
        <w:t>ال</w:t>
      </w:r>
      <w:r w:rsidRPr="007459F4">
        <w:rPr>
          <w:rFonts w:eastAsia="Calibri" w:cstheme="minorHAnsi"/>
          <w:rtl/>
        </w:rPr>
        <w:t>مساهم</w:t>
      </w:r>
      <w:r w:rsidRPr="007459F4">
        <w:rPr>
          <w:rFonts w:eastAsia="Calibri" w:cstheme="minorHAnsi" w:hint="cs"/>
          <w:rtl/>
        </w:rPr>
        <w:t>ة</w:t>
      </w:r>
      <w:r w:rsidRPr="007459F4">
        <w:rPr>
          <w:rFonts w:eastAsia="Calibri" w:cstheme="minorHAnsi"/>
          <w:rtl/>
        </w:rPr>
        <w:t xml:space="preserve"> بخصوص التغييرات المفاجئة في أنشطتكم</w:t>
      </w:r>
    </w:p>
    <w:p w14:paraId="3078773A" w14:textId="77777777" w:rsidR="007459F4" w:rsidRPr="007459F4" w:rsidRDefault="007459F4" w:rsidP="007459F4">
      <w:pPr>
        <w:numPr>
          <w:ilvl w:val="0"/>
          <w:numId w:val="17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تزويدكم بالمعلومات الصحيحة والتماس آرائكم حول التعديلات والتغييرات</w:t>
      </w:r>
    </w:p>
    <w:p w14:paraId="1882A877" w14:textId="77777777" w:rsidR="007459F4" w:rsidRPr="007459F4" w:rsidRDefault="007459F4" w:rsidP="007459F4">
      <w:pPr>
        <w:bidi/>
        <w:spacing w:before="240"/>
        <w:rPr>
          <w:rFonts w:cstheme="minorHAnsi"/>
          <w:b/>
          <w:bCs/>
          <w:sz w:val="24"/>
          <w:szCs w:val="24"/>
        </w:rPr>
      </w:pPr>
      <w:r w:rsidRPr="007459F4">
        <w:rPr>
          <w:rFonts w:cstheme="minorHAnsi"/>
          <w:b/>
          <w:bCs/>
          <w:sz w:val="24"/>
          <w:szCs w:val="24"/>
          <w:rtl/>
        </w:rPr>
        <w:t xml:space="preserve">أي تغييرات بسبب </w:t>
      </w:r>
      <w:r w:rsidRPr="007459F4">
        <w:rPr>
          <w:rFonts w:cstheme="minorHAnsi"/>
          <w:b/>
          <w:bCs/>
          <w:sz w:val="24"/>
          <w:szCs w:val="24"/>
        </w:rPr>
        <w:t>COVID-19</w:t>
      </w:r>
      <w:r w:rsidRPr="007459F4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6785A024" w14:textId="77777777" w:rsidR="007459F4" w:rsidRPr="007459F4" w:rsidRDefault="007459F4" w:rsidP="007459F4">
      <w:pPr>
        <w:bidi/>
        <w:spacing w:before="120" w:after="120" w:line="259" w:lineRule="auto"/>
        <w:rPr>
          <w:rFonts w:cstheme="minorHAnsi"/>
          <w:lang w:val="en-AU"/>
        </w:rPr>
      </w:pPr>
      <w:r w:rsidRPr="007459F4">
        <w:rPr>
          <w:rFonts w:cstheme="minorHAnsi"/>
          <w:rtl/>
          <w:lang w:val="en-AU"/>
        </w:rPr>
        <w:t xml:space="preserve">من المهم الإدراك أن مقدمي الخدمات يواصلون تقديم الدعم والخدمات في ظروف صعبة. ولكن على الرغم من ذلك، فإنهم </w:t>
      </w:r>
      <w:r w:rsidRPr="007459F4">
        <w:rPr>
          <w:rFonts w:cstheme="minorHAnsi"/>
          <w:b/>
          <w:bCs/>
          <w:rtl/>
          <w:lang w:val="en-AU"/>
        </w:rPr>
        <w:t xml:space="preserve">ملزمون بإخطارنا </w:t>
      </w:r>
      <w:r w:rsidRPr="007459F4">
        <w:rPr>
          <w:rFonts w:cstheme="minorHAnsi"/>
          <w:rtl/>
          <w:lang w:val="en-AU"/>
        </w:rPr>
        <w:t>إذا اعتقدوا أنه قد يكون هناك تأثير كبير على الدعم والخدمات التي تتلقونها.</w:t>
      </w:r>
    </w:p>
    <w:p w14:paraId="0C5D66CA" w14:textId="77777777" w:rsidR="007459F4" w:rsidRPr="007459F4" w:rsidRDefault="007459F4" w:rsidP="007459F4">
      <w:pPr>
        <w:bidi/>
        <w:spacing w:before="120" w:after="120" w:line="259" w:lineRule="auto"/>
        <w:rPr>
          <w:rFonts w:cstheme="minorHAnsi"/>
          <w:lang w:val="en-AU"/>
        </w:rPr>
      </w:pPr>
      <w:r w:rsidRPr="007459F4">
        <w:rPr>
          <w:rFonts w:cstheme="minorHAnsi"/>
          <w:rtl/>
          <w:lang w:val="en-AU"/>
        </w:rPr>
        <w:t xml:space="preserve">إذا كنتم تشعرون أن التغييرات التي يتم إجراؤها على الدعم لم يتم توصيلها إليكم بشكل صحيح، أو تسببت لكم بالضيق، فيجب عليكم </w:t>
      </w:r>
      <w:hyperlink r:id="rId16" w:history="1">
        <w:r w:rsidRPr="007459F4">
          <w:rPr>
            <w:rFonts w:cstheme="minorHAnsi"/>
            <w:color w:val="0000FF" w:themeColor="hyperlink"/>
            <w:u w:val="single"/>
            <w:rtl/>
            <w:lang w:val="en-AU"/>
          </w:rPr>
          <w:t>الاتصال بنا</w:t>
        </w:r>
      </w:hyperlink>
      <w:r w:rsidRPr="007459F4">
        <w:rPr>
          <w:rFonts w:cstheme="minorHAnsi"/>
          <w:rtl/>
          <w:lang w:val="en-AU"/>
        </w:rPr>
        <w:t>.</w:t>
      </w:r>
    </w:p>
    <w:p w14:paraId="763D0176" w14:textId="77777777" w:rsidR="007459F4" w:rsidRPr="007459F4" w:rsidRDefault="007459F4" w:rsidP="007459F4">
      <w:pPr>
        <w:bidi/>
        <w:spacing w:before="240"/>
        <w:rPr>
          <w:rFonts w:cstheme="minorHAnsi"/>
          <w:b/>
          <w:bCs/>
          <w:color w:val="6A2875"/>
          <w:sz w:val="28"/>
          <w:szCs w:val="28"/>
        </w:rPr>
      </w:pPr>
      <w:r w:rsidRPr="007459F4">
        <w:rPr>
          <w:rFonts w:cstheme="minorHAnsi"/>
          <w:b/>
          <w:bCs/>
          <w:color w:val="6A2875"/>
          <w:sz w:val="28"/>
          <w:szCs w:val="28"/>
          <w:rtl/>
        </w:rPr>
        <w:t>الحفاظ على الدعم المهم في مكانه</w:t>
      </w:r>
    </w:p>
    <w:p w14:paraId="1D6E00E8" w14:textId="77777777" w:rsidR="007459F4" w:rsidRPr="007459F4" w:rsidRDefault="007459F4" w:rsidP="007459F4">
      <w:pPr>
        <w:bidi/>
        <w:spacing w:before="120" w:after="6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 xml:space="preserve">يستمر تركيزنا على جودة وسلامة الدعم والخدمات التي يقدمها مزودو </w:t>
      </w:r>
      <w:r w:rsidRPr="007459F4">
        <w:rPr>
          <w:rFonts w:eastAsia="Calibri" w:cstheme="minorHAnsi"/>
          <w:lang w:val="en-AU"/>
        </w:rPr>
        <w:t>NDIS</w:t>
      </w:r>
      <w:r w:rsidRPr="007459F4">
        <w:rPr>
          <w:rFonts w:eastAsia="Calibri" w:cstheme="minorHAnsi"/>
          <w:rtl/>
          <w:lang w:val="en-AU"/>
        </w:rPr>
        <w:t xml:space="preserve"> للأشخاص ذوي الإعاقة. يحتاج مقدمو الخدمات إلى الاستجابة بفعالية للأزمة والاستمرار في تقديم الدعم والخدمات التي تحتاجونها للبقاء في صحة جيدة وأمان. ولهذا السبب، نعمل معهم على خطط استمرارية أعمالهم.</w:t>
      </w:r>
    </w:p>
    <w:p w14:paraId="202593A2" w14:textId="77777777" w:rsidR="007459F4" w:rsidRPr="007459F4" w:rsidRDefault="007459F4" w:rsidP="007459F4">
      <w:pPr>
        <w:bidi/>
        <w:spacing w:before="120" w:after="6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كجزء من هذه الخطط، يجب عليهم:</w:t>
      </w:r>
    </w:p>
    <w:p w14:paraId="5C9D6F0A" w14:textId="77777777" w:rsidR="007459F4" w:rsidRPr="007459F4" w:rsidRDefault="007459F4" w:rsidP="007459F4">
      <w:pPr>
        <w:numPr>
          <w:ilvl w:val="0"/>
          <w:numId w:val="19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 w:hint="cs"/>
          <w:rtl/>
        </w:rPr>
        <w:t>المحافظة على</w:t>
      </w:r>
      <w:r w:rsidRPr="007459F4">
        <w:rPr>
          <w:rFonts w:eastAsia="Calibri" w:cstheme="minorHAnsi"/>
          <w:rtl/>
        </w:rPr>
        <w:t xml:space="preserve"> سجلاتكم محدثة وواضحة ويمكن الوصول إليها ومتاحة في حالة الحاجة إلى موظفين جدد أو مؤقتين لدعمكم</w:t>
      </w:r>
    </w:p>
    <w:p w14:paraId="1EB9AD86" w14:textId="77777777" w:rsidR="007459F4" w:rsidRPr="007459F4" w:rsidRDefault="007459F4" w:rsidP="007459F4">
      <w:pPr>
        <w:numPr>
          <w:ilvl w:val="0"/>
          <w:numId w:val="19"/>
        </w:numPr>
        <w:bidi/>
        <w:spacing w:before="60" w:after="60" w:line="240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>وضع قنوات اتصال واضحة لضمان حصول الموظفين وأي أطراف ثالثة وكذلك أنتم وشبكة الدعم الخاصة بكم على المعلومات التي تحتاجونها في الوقت المناسب وبالطريقة الأنسب.</w:t>
      </w:r>
    </w:p>
    <w:p w14:paraId="5442ADD1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</w:rPr>
      </w:pPr>
      <w:r w:rsidRPr="007459F4">
        <w:rPr>
          <w:rFonts w:eastAsia="Calibri" w:cstheme="minorHAnsi"/>
          <w:rtl/>
        </w:rPr>
        <w:t xml:space="preserve">يرجى </w:t>
      </w:r>
      <w:r w:rsidRPr="007459F4">
        <w:rPr>
          <w:rFonts w:eastAsia="Calibri" w:cstheme="minorHAnsi" w:hint="cs"/>
          <w:rtl/>
        </w:rPr>
        <w:t>ال</w:t>
      </w:r>
      <w:r w:rsidRPr="007459F4">
        <w:rPr>
          <w:rFonts w:eastAsia="Calibri" w:cstheme="minorHAnsi"/>
          <w:rtl/>
        </w:rPr>
        <w:t xml:space="preserve">ملاحظة أيضاً أنه في هذا الوقت، لا يزال جميع مزودي </w:t>
      </w:r>
      <w:r w:rsidRPr="007459F4">
        <w:rPr>
          <w:rFonts w:eastAsia="Calibri" w:cstheme="minorHAnsi"/>
        </w:rPr>
        <w:t>NDIS</w:t>
      </w:r>
      <w:r w:rsidRPr="007459F4">
        <w:rPr>
          <w:rFonts w:eastAsia="Calibri" w:cstheme="minorHAnsi"/>
          <w:rtl/>
        </w:rPr>
        <w:t xml:space="preserve">، المسجلين وغير المسجلين، </w:t>
      </w:r>
      <w:r w:rsidRPr="007459F4">
        <w:rPr>
          <w:rFonts w:eastAsia="Calibri" w:cstheme="minorHAnsi"/>
          <w:b/>
          <w:bCs/>
          <w:rtl/>
        </w:rPr>
        <w:t xml:space="preserve">ملزمين بحمايتكم </w:t>
      </w:r>
      <w:r w:rsidRPr="007459F4">
        <w:rPr>
          <w:rFonts w:eastAsia="Calibri" w:cstheme="minorHAnsi" w:hint="cs"/>
          <w:b/>
          <w:bCs/>
          <w:rtl/>
        </w:rPr>
        <w:t xml:space="preserve">وتفادي </w:t>
      </w:r>
      <w:r w:rsidRPr="007459F4">
        <w:rPr>
          <w:rFonts w:eastAsia="Calibri" w:cstheme="minorHAnsi"/>
          <w:b/>
          <w:bCs/>
          <w:rtl/>
        </w:rPr>
        <w:t>تعرض</w:t>
      </w:r>
      <w:r w:rsidRPr="007459F4">
        <w:rPr>
          <w:rFonts w:eastAsia="Calibri" w:cstheme="minorHAnsi" w:hint="cs"/>
          <w:b/>
          <w:bCs/>
          <w:rtl/>
        </w:rPr>
        <w:t>كم</w:t>
      </w:r>
      <w:r w:rsidRPr="007459F4">
        <w:rPr>
          <w:rFonts w:eastAsia="Calibri" w:cstheme="minorHAnsi"/>
          <w:b/>
          <w:bCs/>
          <w:rtl/>
        </w:rPr>
        <w:t xml:space="preserve"> للضرر </w:t>
      </w:r>
      <w:r w:rsidRPr="007459F4">
        <w:rPr>
          <w:rFonts w:eastAsia="Calibri" w:cstheme="minorHAnsi"/>
          <w:rtl/>
        </w:rPr>
        <w:t>الناتج عن سوء أنواع الدعم ذات النوعية السيئة أو غير الآمنة، أو إساءة المعاملة، أو الإهمال والاستغلال، أو الإدارة السيئة للتغييرات في الدعم.</w:t>
      </w:r>
    </w:p>
    <w:p w14:paraId="1D131759" w14:textId="77777777" w:rsidR="007459F4" w:rsidRPr="007459F4" w:rsidRDefault="007459F4" w:rsidP="007459F4">
      <w:pPr>
        <w:bidi/>
        <w:spacing w:before="240"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t>الإنفلونزا</w:t>
      </w:r>
    </w:p>
    <w:p w14:paraId="007384CE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تتجه أستراليا الآن إلى موسم الإنفلونزا (</w:t>
      </w:r>
      <w:r w:rsidRPr="007459F4">
        <w:rPr>
          <w:rFonts w:eastAsia="Calibri" w:cstheme="minorHAnsi"/>
          <w:lang w:val="en-AU"/>
        </w:rPr>
        <w:t>flu</w:t>
      </w:r>
      <w:r w:rsidRPr="007459F4">
        <w:rPr>
          <w:rFonts w:eastAsia="Calibri" w:cstheme="minorHAnsi"/>
          <w:rtl/>
          <w:lang w:val="en-AU"/>
        </w:rPr>
        <w:t xml:space="preserve">)، الذي من المتوقع أن يتداخل مع وباء </w:t>
      </w:r>
      <w:r w:rsidRPr="007459F4">
        <w:rPr>
          <w:rFonts w:eastAsia="Calibri" w:cstheme="minorHAnsi"/>
          <w:lang w:val="en-AU"/>
        </w:rPr>
        <w:t>COVID-19</w:t>
      </w:r>
      <w:r w:rsidRPr="007459F4">
        <w:rPr>
          <w:rFonts w:eastAsia="Calibri" w:cstheme="minorHAnsi"/>
          <w:rtl/>
          <w:lang w:val="en-AU"/>
        </w:rPr>
        <w:t xml:space="preserve"> الحالي.</w:t>
      </w:r>
    </w:p>
    <w:p w14:paraId="6ABA93A6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تطعيمات الإنفلونزا متوفرة الآن. سيساعدك</w:t>
      </w:r>
      <w:r w:rsidRPr="007459F4">
        <w:rPr>
          <w:rFonts w:eastAsia="Calibri" w:cstheme="minorHAnsi" w:hint="cs"/>
          <w:rtl/>
          <w:lang w:val="en-AU"/>
        </w:rPr>
        <w:t>م</w:t>
      </w:r>
      <w:r w:rsidRPr="007459F4">
        <w:rPr>
          <w:rFonts w:eastAsia="Calibri" w:cstheme="minorHAnsi"/>
          <w:rtl/>
          <w:lang w:val="en-AU"/>
        </w:rPr>
        <w:t xml:space="preserve"> التطعيم ضد الإنفلونزا على حمايتكم من المرض بشدة بالإنفلونزا، على الرغم من أنه لا يمكن أن يحميكم من المرض من </w:t>
      </w:r>
      <w:r w:rsidRPr="007459F4">
        <w:rPr>
          <w:rFonts w:eastAsia="Calibri" w:cstheme="minorHAnsi"/>
          <w:lang w:val="en-AU"/>
        </w:rPr>
        <w:t>COVID_19</w:t>
      </w:r>
      <w:r w:rsidRPr="007459F4">
        <w:rPr>
          <w:rFonts w:eastAsia="Calibri" w:cstheme="minorHAnsi"/>
          <w:rtl/>
          <w:lang w:val="en-AU"/>
        </w:rPr>
        <w:t>.</w:t>
      </w:r>
    </w:p>
    <w:p w14:paraId="12BF25B8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إذا كنتم تريدون أو تحتاجون إلى تطعيم ضد الإنفلونزا، فيجب عليكم ترتيبه الآن، أو اطلبوا من أحد مقدمي الخدمات مساعدتكم.</w:t>
      </w:r>
    </w:p>
    <w:p w14:paraId="4A16BDB0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إذا كانت لديكم أسئلة حول التطعيم ضد الإنفلونزا، فتحدثوا مع طبيبكم.</w:t>
      </w:r>
    </w:p>
    <w:p w14:paraId="6577EB77" w14:textId="77777777" w:rsidR="007459F4" w:rsidRPr="007459F4" w:rsidRDefault="007459F4" w:rsidP="007459F4">
      <w:pPr>
        <w:rPr>
          <w:rFonts w:cstheme="minorHAnsi"/>
          <w:b/>
          <w:color w:val="6A2875"/>
          <w:sz w:val="28"/>
          <w:szCs w:val="28"/>
          <w:lang w:val="en-AU"/>
        </w:rPr>
      </w:pPr>
      <w:r w:rsidRPr="007459F4">
        <w:rPr>
          <w:rFonts w:cstheme="minorHAnsi"/>
          <w:b/>
          <w:color w:val="6A2875"/>
          <w:sz w:val="28"/>
          <w:szCs w:val="28"/>
          <w:lang w:val="en-AU"/>
        </w:rPr>
        <w:br w:type="page"/>
      </w:r>
    </w:p>
    <w:p w14:paraId="44912EF7" w14:textId="77777777" w:rsidR="007459F4" w:rsidRPr="007459F4" w:rsidRDefault="007459F4" w:rsidP="007459F4">
      <w:pPr>
        <w:bidi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lastRenderedPageBreak/>
        <w:t>خط المساعدة الخاص بمعلومات الإعاقة</w:t>
      </w:r>
    </w:p>
    <w:p w14:paraId="10C38171" w14:textId="77777777" w:rsidR="007459F4" w:rsidRPr="007459F4" w:rsidRDefault="007459F4" w:rsidP="007459F4">
      <w:pPr>
        <w:bidi/>
        <w:spacing w:before="60" w:after="6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 xml:space="preserve">إذا كان لديكم سؤال حول </w:t>
      </w:r>
      <w:r w:rsidRPr="007459F4">
        <w:rPr>
          <w:rFonts w:eastAsia="Calibri" w:cstheme="minorHAnsi"/>
          <w:lang w:val="en-AU"/>
        </w:rPr>
        <w:t>COVID-19</w:t>
      </w:r>
      <w:r w:rsidRPr="007459F4">
        <w:rPr>
          <w:rFonts w:eastAsia="Calibri" w:cstheme="minorHAnsi"/>
          <w:rtl/>
          <w:lang w:val="en-AU"/>
        </w:rPr>
        <w:t>، أو كنتم بحاجة إلى مساعدة بسبب تغي</w:t>
      </w:r>
      <w:r w:rsidRPr="007459F4">
        <w:rPr>
          <w:rFonts w:eastAsia="Calibri" w:cstheme="minorHAnsi" w:hint="cs"/>
          <w:rtl/>
          <w:lang w:val="en-AU"/>
        </w:rPr>
        <w:t>ّ</w:t>
      </w:r>
      <w:r w:rsidRPr="007459F4">
        <w:rPr>
          <w:rFonts w:eastAsia="Calibri" w:cstheme="minorHAnsi"/>
          <w:rtl/>
          <w:lang w:val="en-AU"/>
        </w:rPr>
        <w:t xml:space="preserve">ر الأمور، يمكنكم الاتصال </w:t>
      </w:r>
      <w:hyperlink r:id="rId17" w:history="1">
        <w:r w:rsidRPr="007459F4">
          <w:rPr>
            <w:rFonts w:eastAsia="Calibri" w:cstheme="minorHAnsi"/>
            <w:color w:val="0000FF" w:themeColor="hyperlink"/>
            <w:u w:val="single"/>
            <w:rtl/>
            <w:lang w:val="en-AU"/>
          </w:rPr>
          <w:t>بخط</w:t>
        </w:r>
      </w:hyperlink>
      <w:r w:rsidRPr="007459F4">
        <w:rPr>
          <w:rFonts w:eastAsia="Calibri" w:cstheme="minorHAnsi"/>
          <w:color w:val="0000FF" w:themeColor="hyperlink"/>
          <w:u w:val="single"/>
          <w:rtl/>
          <w:lang w:val="en-AU"/>
        </w:rPr>
        <w:t xml:space="preserve"> المساعدة الخاص بمعلومات الإعاقة</w:t>
      </w:r>
      <w:r w:rsidRPr="007459F4">
        <w:rPr>
          <w:rFonts w:eastAsia="Calibri" w:cstheme="minorHAnsi"/>
          <w:rtl/>
          <w:lang w:val="en-AU"/>
        </w:rPr>
        <w:t xml:space="preserve"> على الرقم </w:t>
      </w:r>
      <w:r w:rsidRPr="007459F4">
        <w:rPr>
          <w:rFonts w:eastAsia="Calibri" w:cstheme="minorHAnsi"/>
          <w:b/>
          <w:lang w:val="en-AU"/>
        </w:rPr>
        <w:t>1800 643 787</w:t>
      </w:r>
      <w:r w:rsidRPr="007459F4">
        <w:rPr>
          <w:rFonts w:eastAsia="Calibri" w:cstheme="minorHAnsi"/>
          <w:rtl/>
          <w:lang w:val="en-AU"/>
        </w:rPr>
        <w:t xml:space="preserve">. (إذا كنت تعانون من الصم أو من ضعف في السمع أو الكلام، فيمكنكم أيضاً الاتصال بخدمة التتابع </w:t>
      </w:r>
      <w:r w:rsidRPr="007459F4">
        <w:rPr>
          <w:rFonts w:eastAsia="Calibri" w:cstheme="minorHAnsi" w:hint="cs"/>
          <w:rtl/>
          <w:lang w:val="en-AU"/>
        </w:rPr>
        <w:t>الوطنية “</w:t>
      </w:r>
      <w:r w:rsidRPr="007459F4">
        <w:rPr>
          <w:rFonts w:eastAsia="Calibri" w:cstheme="minorHAnsi" w:hint="cs"/>
          <w:lang w:val="en-AU"/>
        </w:rPr>
        <w:t>National</w:t>
      </w:r>
      <w:r w:rsidRPr="007459F4">
        <w:rPr>
          <w:rFonts w:eastAsia="Calibri" w:cstheme="minorHAnsi"/>
          <w:lang w:val="en-AU"/>
        </w:rPr>
        <w:t xml:space="preserve"> Relay Service</w:t>
      </w:r>
      <w:r w:rsidRPr="007459F4">
        <w:rPr>
          <w:rFonts w:eastAsia="Calibri" w:cstheme="minorHAnsi"/>
          <w:rtl/>
          <w:lang w:val="en-AU"/>
        </w:rPr>
        <w:t xml:space="preserve">" على الرقم </w:t>
      </w:r>
      <w:r w:rsidRPr="007459F4">
        <w:rPr>
          <w:rFonts w:eastAsia="Calibri" w:cstheme="minorHAnsi"/>
          <w:lang w:val="en-AU"/>
        </w:rPr>
        <w:t>133 677</w:t>
      </w:r>
      <w:r w:rsidRPr="007459F4">
        <w:rPr>
          <w:rFonts w:eastAsia="Calibri" w:cstheme="minorHAnsi"/>
          <w:rtl/>
          <w:lang w:val="en-AU"/>
        </w:rPr>
        <w:t>.)</w:t>
      </w:r>
    </w:p>
    <w:p w14:paraId="37497902" w14:textId="77777777" w:rsidR="007459F4" w:rsidRPr="007459F4" w:rsidRDefault="007459F4" w:rsidP="007459F4">
      <w:pPr>
        <w:bidi/>
        <w:spacing w:before="60" w:after="6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يتوفر خط المساعدة من الاثنين إلى الجمعة من الساعة 8 صباحاً إلى الساعة 8 مساءً (بتوقيت شرق أستراليا) والسبت والأحد من الساعة 9 صباحاً إلى 7 مساءً (بتوقيت شرق أستراليا). لا يتوفر في العطلات الرسمية الوطنية.</w:t>
      </w:r>
    </w:p>
    <w:p w14:paraId="18B41AF8" w14:textId="77777777" w:rsidR="007459F4" w:rsidRPr="007459F4" w:rsidRDefault="007459F4" w:rsidP="007459F4">
      <w:pPr>
        <w:bidi/>
        <w:spacing w:before="60" w:after="6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يمكنك</w:t>
      </w:r>
      <w:r w:rsidRPr="007459F4">
        <w:rPr>
          <w:rFonts w:eastAsia="Calibri" w:cstheme="minorHAnsi" w:hint="cs"/>
          <w:rtl/>
          <w:lang w:val="en-AU"/>
        </w:rPr>
        <w:t>م</w:t>
      </w:r>
      <w:r w:rsidRPr="007459F4">
        <w:rPr>
          <w:rFonts w:eastAsia="Calibri" w:cstheme="minorHAnsi"/>
          <w:rtl/>
          <w:lang w:val="en-AU"/>
        </w:rPr>
        <w:t xml:space="preserve"> الاتصال بخط المساعدة إذا:</w:t>
      </w:r>
    </w:p>
    <w:p w14:paraId="507B5C62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contextualSpacing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لم يحضر موظف الدعم الخاص بكم</w:t>
      </w:r>
    </w:p>
    <w:p w14:paraId="2793EF99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contextualSpacing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أوقف مزودكم</w:t>
      </w:r>
      <w:r w:rsidRPr="007459F4">
        <w:rPr>
          <w:rFonts w:eastAsia="Calibri" w:cstheme="minorHAnsi" w:hint="cs"/>
          <w:rtl/>
          <w:lang w:val="en-AU"/>
        </w:rPr>
        <w:t xml:space="preserve"> تقديم</w:t>
      </w:r>
      <w:r w:rsidRPr="007459F4">
        <w:rPr>
          <w:rFonts w:eastAsia="Calibri" w:cstheme="minorHAnsi"/>
          <w:rtl/>
          <w:lang w:val="en-AU"/>
        </w:rPr>
        <w:t xml:space="preserve"> الخدمات</w:t>
      </w:r>
    </w:p>
    <w:p w14:paraId="715B8BCF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contextualSpacing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كان من الصعب عليكم الحصول على الطعام أو البقالة أو الأدوية أو المواد الأساسية الأخرى</w:t>
      </w:r>
    </w:p>
    <w:p w14:paraId="600F6C20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contextualSpacing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شخص قريب منكم لديه أعراض فيروس كورونا</w:t>
      </w:r>
    </w:p>
    <w:p w14:paraId="4AB3DF11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contextualSpacing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كنتم مستاءين للغاية</w:t>
      </w:r>
    </w:p>
    <w:p w14:paraId="7181680A" w14:textId="77777777" w:rsidR="007459F4" w:rsidRPr="007459F4" w:rsidRDefault="007459F4" w:rsidP="007459F4">
      <w:pPr>
        <w:numPr>
          <w:ilvl w:val="0"/>
          <w:numId w:val="22"/>
        </w:numPr>
        <w:bidi/>
        <w:spacing w:before="60" w:after="60" w:line="240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كان هناك أي شيء آخر يقلقكم.</w:t>
      </w:r>
    </w:p>
    <w:p w14:paraId="0C8131CF" w14:textId="77777777" w:rsidR="007459F4" w:rsidRPr="007459F4" w:rsidRDefault="007459F4" w:rsidP="007459F4">
      <w:pPr>
        <w:bidi/>
        <w:spacing w:before="240"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t>تدريب لموظفي الدعم</w:t>
      </w:r>
    </w:p>
    <w:p w14:paraId="53609483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سلامة ورفاهية جميع الأشخاص ذوي الإعاقة والأشخاص الذين يقدمون الدعم أمر بالغ الأهمية.</w:t>
      </w:r>
    </w:p>
    <w:p w14:paraId="3B2E35EA" w14:textId="77777777" w:rsidR="007459F4" w:rsidRPr="007459F4" w:rsidRDefault="007459F4" w:rsidP="00E17FC6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 xml:space="preserve">نحن نشجع جميع العاملين في </w:t>
      </w:r>
      <w:r w:rsidRPr="007459F4">
        <w:rPr>
          <w:rFonts w:eastAsia="Calibri" w:cstheme="minorHAnsi"/>
          <w:lang w:val="en-AU"/>
        </w:rPr>
        <w:t>NDIS</w:t>
      </w:r>
      <w:r w:rsidRPr="007459F4">
        <w:rPr>
          <w:rFonts w:eastAsia="Calibri" w:cstheme="minorHAnsi"/>
          <w:rtl/>
          <w:lang w:val="en-AU"/>
        </w:rPr>
        <w:t xml:space="preserve"> على القيام </w:t>
      </w:r>
      <w:hyperlink r:id="rId18" w:history="1">
        <w:r w:rsidRPr="007459F4">
          <w:rPr>
            <w:rFonts w:eastAsia="Calibri" w:cstheme="minorHAnsi"/>
            <w:color w:val="0000FF" w:themeColor="hyperlink"/>
            <w:u w:val="single"/>
            <w:rtl/>
            <w:lang w:val="en-AU"/>
          </w:rPr>
          <w:t>بالتدريب</w:t>
        </w:r>
      </w:hyperlink>
      <w:r w:rsidRPr="007459F4">
        <w:rPr>
          <w:rFonts w:eastAsia="Calibri" w:cstheme="minorHAnsi"/>
          <w:color w:val="0000FF" w:themeColor="hyperlink"/>
          <w:u w:val="single"/>
          <w:rtl/>
          <w:lang w:val="en-AU"/>
        </w:rPr>
        <w:t xml:space="preserve"> المجاني عبر الإنترنت من دائرة الصحة</w:t>
      </w:r>
      <w:r w:rsidRPr="007459F4">
        <w:rPr>
          <w:rFonts w:eastAsia="Calibri" w:cstheme="minorHAnsi"/>
          <w:rtl/>
          <w:lang w:val="en-AU"/>
        </w:rPr>
        <w:t xml:space="preserve"> حول كيفية منع ومكافحة عدوى </w:t>
      </w:r>
      <w:r w:rsidRPr="007459F4">
        <w:rPr>
          <w:rFonts w:eastAsia="Calibri" w:cstheme="minorHAnsi"/>
          <w:lang w:val="en-AU"/>
        </w:rPr>
        <w:t>COVID-19</w:t>
      </w:r>
      <w:r w:rsidRPr="007459F4">
        <w:rPr>
          <w:rFonts w:eastAsia="Calibri" w:cstheme="minorHAnsi"/>
          <w:rtl/>
          <w:lang w:val="en-AU"/>
        </w:rPr>
        <w:t xml:space="preserve">. يمكنكم أن تسألوا مزودكم أو الموظفين الذين يدعمونكم إذا كانوا قد أتموا التدريب. إذا لم يقوموا بالتدريب، يمكنكم أن تطلبوا منهم القيام بذلك. </w:t>
      </w:r>
      <w:r w:rsidRPr="007459F4">
        <w:rPr>
          <w:rFonts w:eastAsia="Calibri" w:cstheme="minorHAnsi" w:hint="cs"/>
          <w:rtl/>
          <w:lang w:val="en-AU"/>
        </w:rPr>
        <w:t>و</w:t>
      </w:r>
      <w:r w:rsidRPr="007459F4">
        <w:rPr>
          <w:rFonts w:eastAsia="Calibri" w:cstheme="minorHAnsi"/>
          <w:rtl/>
          <w:lang w:val="en-AU"/>
        </w:rPr>
        <w:t xml:space="preserve">قد ترغبون </w:t>
      </w:r>
      <w:r w:rsidR="00E17FC6">
        <w:rPr>
          <w:rFonts w:eastAsia="Calibri" w:cstheme="minorHAnsi" w:hint="cs"/>
          <w:rtl/>
          <w:lang w:val="en-AU"/>
        </w:rPr>
        <w:t xml:space="preserve">أيضاً </w:t>
      </w:r>
      <w:r w:rsidRPr="007459F4">
        <w:rPr>
          <w:rFonts w:eastAsia="Calibri" w:cstheme="minorHAnsi"/>
          <w:rtl/>
          <w:lang w:val="en-AU"/>
        </w:rPr>
        <w:t>في القيام بالتدريب بأنفسكم، حتى تعرفون ما يمكن أن تتوقعونه من الأشخاص الذين يدعمونكم.</w:t>
      </w:r>
    </w:p>
    <w:p w14:paraId="76D7210E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إذا كانت لديكم أسئلة حول التدريب، فتحدثوا مع موظف الدعم أو مقدم الخدمة.</w:t>
      </w:r>
    </w:p>
    <w:p w14:paraId="361C0821" w14:textId="77777777" w:rsidR="007459F4" w:rsidRPr="007459F4" w:rsidRDefault="007459F4" w:rsidP="007459F4">
      <w:pPr>
        <w:bidi/>
        <w:spacing w:before="240"/>
        <w:rPr>
          <w:rFonts w:eastAsia="Calibri" w:cstheme="minorHAnsi"/>
          <w:b/>
          <w:color w:val="612C69"/>
          <w:sz w:val="28"/>
          <w:szCs w:val="28"/>
          <w:lang w:val="en-AU"/>
        </w:rPr>
      </w:pPr>
      <w:r w:rsidRPr="007459F4">
        <w:rPr>
          <w:rFonts w:eastAsia="Calibri" w:cstheme="minorHAnsi"/>
          <w:bCs/>
          <w:color w:val="612C69"/>
          <w:sz w:val="28"/>
          <w:szCs w:val="28"/>
          <w:rtl/>
          <w:lang w:val="en-AU"/>
        </w:rPr>
        <w:t>كيفية تقديم شكوى حول مقدم خدمة</w:t>
      </w:r>
    </w:p>
    <w:p w14:paraId="6C709F25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 xml:space="preserve">إذا كنتم تشعرون بعدم الأمان أو عدم الرضا عن جودة الدعم والخدمات - سواء كانت هذه القضايا تتعلق بـ </w:t>
      </w:r>
      <w:r w:rsidRPr="007459F4">
        <w:rPr>
          <w:rFonts w:eastAsia="Calibri" w:cstheme="minorHAnsi"/>
          <w:lang w:val="en-AU"/>
        </w:rPr>
        <w:t>COVID-19</w:t>
      </w:r>
      <w:r w:rsidRPr="007459F4">
        <w:rPr>
          <w:rFonts w:eastAsia="Calibri" w:cstheme="minorHAnsi"/>
          <w:rtl/>
          <w:lang w:val="en-AU"/>
        </w:rPr>
        <w:t xml:space="preserve"> أم لا - فمن المهم أن تعرفوا أنه يمكنكم التحدث إلينا بشأن مخاوفكم. لا بأس دائماً من التحدث.</w:t>
      </w:r>
    </w:p>
    <w:p w14:paraId="37964162" w14:textId="77777777" w:rsidR="007459F4" w:rsidRPr="007459F4" w:rsidRDefault="007459F4" w:rsidP="007459F4">
      <w:pPr>
        <w:bidi/>
        <w:spacing w:before="120" w:after="120" w:line="259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>إذا كنتم في نيو ساوث ويلز أو جنوب أستراليا أو إقليم العاصمة الأسترالية أو الإقليم الشمالي أو كوينزلاند أو فيكتوريا أو تسمانيا، فيمكنك</w:t>
      </w:r>
      <w:r w:rsidRPr="007459F4">
        <w:rPr>
          <w:rFonts w:eastAsia="Calibri" w:cstheme="minorHAnsi" w:hint="cs"/>
          <w:rtl/>
          <w:lang w:val="en-AU"/>
        </w:rPr>
        <w:t>م</w:t>
      </w:r>
      <w:r w:rsidRPr="007459F4">
        <w:rPr>
          <w:rFonts w:eastAsia="Calibri" w:cstheme="minorHAnsi"/>
          <w:rtl/>
          <w:lang w:val="en-AU"/>
        </w:rPr>
        <w:t xml:space="preserve"> تقديم شكوى إلينا عن طريق:</w:t>
      </w:r>
    </w:p>
    <w:p w14:paraId="1A5718A8" w14:textId="77777777" w:rsidR="007459F4" w:rsidRPr="007459F4" w:rsidRDefault="007459F4" w:rsidP="007459F4">
      <w:pPr>
        <w:numPr>
          <w:ilvl w:val="0"/>
          <w:numId w:val="20"/>
        </w:numPr>
        <w:bidi/>
        <w:spacing w:before="60" w:after="60" w:line="240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 w:hint="cs"/>
          <w:rtl/>
          <w:lang w:val="en-AU"/>
        </w:rPr>
        <w:t>الاتصال على الرقم</w:t>
      </w:r>
      <w:r w:rsidRPr="007459F4">
        <w:rPr>
          <w:rFonts w:eastAsia="Calibri" w:cstheme="minorHAnsi"/>
          <w:rtl/>
          <w:lang w:val="en-AU"/>
        </w:rPr>
        <w:t xml:space="preserve">: </w:t>
      </w:r>
      <w:r w:rsidRPr="007459F4">
        <w:rPr>
          <w:rFonts w:eastAsia="Calibri" w:cstheme="minorHAnsi"/>
          <w:lang w:val="en-AU"/>
        </w:rPr>
        <w:t xml:space="preserve">1800 035 544 </w:t>
      </w:r>
      <w:r w:rsidRPr="007459F4">
        <w:rPr>
          <w:rFonts w:eastAsia="Calibri" w:cstheme="minorHAnsi" w:hint="cs"/>
          <w:rtl/>
          <w:lang w:val="en-AU"/>
        </w:rPr>
        <w:t xml:space="preserve"> </w:t>
      </w:r>
      <w:r w:rsidRPr="007459F4">
        <w:rPr>
          <w:rFonts w:eastAsia="Calibri" w:cstheme="minorHAnsi"/>
          <w:rtl/>
          <w:lang w:val="en-AU"/>
        </w:rPr>
        <w:t xml:space="preserve">(مكالمة مجانية من الخطوط الأرضية) أو </w:t>
      </w:r>
      <w:r w:rsidRPr="007459F4">
        <w:rPr>
          <w:rFonts w:eastAsia="Calibri" w:cstheme="minorHAnsi"/>
          <w:lang w:val="en-AU"/>
        </w:rPr>
        <w:t xml:space="preserve">TTY </w:t>
      </w:r>
      <w:r w:rsidRPr="007459F4">
        <w:rPr>
          <w:rFonts w:eastAsia="Calibri" w:cstheme="minorHAnsi" w:hint="cs"/>
          <w:rtl/>
          <w:lang w:val="en-AU"/>
        </w:rPr>
        <w:t xml:space="preserve"> على </w:t>
      </w:r>
      <w:r w:rsidRPr="007459F4">
        <w:rPr>
          <w:rFonts w:eastAsia="Calibri" w:cstheme="minorHAnsi"/>
          <w:lang w:val="en-AU"/>
        </w:rPr>
        <w:t>133 677</w:t>
      </w:r>
      <w:r w:rsidRPr="007459F4">
        <w:rPr>
          <w:rFonts w:eastAsia="Calibri" w:cstheme="minorHAnsi"/>
          <w:rtl/>
          <w:lang w:val="en-AU"/>
        </w:rPr>
        <w:t>. يمكن ترتيب مترجمين.</w:t>
      </w:r>
    </w:p>
    <w:p w14:paraId="1A59A685" w14:textId="77777777" w:rsidR="007459F4" w:rsidRPr="007459F4" w:rsidRDefault="007459F4" w:rsidP="007459F4">
      <w:pPr>
        <w:numPr>
          <w:ilvl w:val="0"/>
          <w:numId w:val="20"/>
        </w:numPr>
        <w:bidi/>
        <w:spacing w:before="60" w:after="60" w:line="240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 w:hint="cs"/>
          <w:color w:val="0000FF" w:themeColor="hyperlink"/>
          <w:u w:val="single"/>
          <w:rtl/>
          <w:lang w:val="en-AU"/>
        </w:rPr>
        <w:t xml:space="preserve">خدمة </w:t>
      </w:r>
      <w:hyperlink r:id="rId19" w:history="1">
        <w:r w:rsidRPr="007459F4">
          <w:rPr>
            <w:rFonts w:eastAsia="Calibri" w:cstheme="minorHAnsi"/>
            <w:color w:val="0000FF" w:themeColor="hyperlink"/>
            <w:u w:val="single"/>
            <w:lang w:val="en-AU"/>
          </w:rPr>
          <w:t>National Relay Service</w:t>
        </w:r>
      </w:hyperlink>
      <w:r w:rsidRPr="007459F4">
        <w:rPr>
          <w:rFonts w:eastAsia="Calibri" w:cstheme="minorHAnsi" w:hint="cs"/>
          <w:color w:val="0000FF" w:themeColor="hyperlink"/>
          <w:u w:val="single"/>
          <w:rtl/>
          <w:lang w:val="en-AU"/>
        </w:rPr>
        <w:t xml:space="preserve"> </w:t>
      </w:r>
      <w:r w:rsidRPr="007459F4">
        <w:rPr>
          <w:rFonts w:eastAsia="Calibri" w:cstheme="minorHAnsi"/>
          <w:color w:val="222222"/>
          <w:lang w:val="en-AU"/>
        </w:rPr>
        <w:t xml:space="preserve"> </w:t>
      </w:r>
      <w:r w:rsidRPr="007459F4">
        <w:rPr>
          <w:rFonts w:eastAsia="Calibri" w:cstheme="minorHAnsi"/>
          <w:rtl/>
          <w:lang w:val="en-AU"/>
        </w:rPr>
        <w:t>واطلب</w:t>
      </w:r>
      <w:r w:rsidRPr="007459F4">
        <w:rPr>
          <w:rFonts w:eastAsia="Calibri" w:cstheme="minorHAnsi" w:hint="cs"/>
          <w:rtl/>
          <w:lang w:val="en-AU"/>
        </w:rPr>
        <w:t xml:space="preserve">وا </w:t>
      </w:r>
      <w:r w:rsidRPr="007459F4">
        <w:rPr>
          <w:rFonts w:eastAsia="Calibri" w:cstheme="minorHAnsi"/>
          <w:rtl/>
          <w:lang w:val="en-AU"/>
        </w:rPr>
        <w:t xml:space="preserve"> </w:t>
      </w:r>
      <w:r w:rsidRPr="007459F4">
        <w:rPr>
          <w:rFonts w:eastAsia="Calibri" w:cstheme="minorHAnsi"/>
          <w:lang w:val="en-AU"/>
        </w:rPr>
        <w:t>1800 035 544</w:t>
      </w:r>
      <w:r w:rsidRPr="007459F4">
        <w:rPr>
          <w:rFonts w:eastAsia="Calibri" w:cstheme="minorHAnsi"/>
          <w:rtl/>
          <w:lang w:val="en-AU"/>
        </w:rPr>
        <w:t>.</w:t>
      </w:r>
    </w:p>
    <w:p w14:paraId="7C560CB6" w14:textId="77777777" w:rsidR="007459F4" w:rsidRPr="007459F4" w:rsidRDefault="007459F4" w:rsidP="007459F4">
      <w:pPr>
        <w:numPr>
          <w:ilvl w:val="0"/>
          <w:numId w:val="20"/>
        </w:numPr>
        <w:bidi/>
        <w:spacing w:before="60" w:after="60" w:line="240" w:lineRule="auto"/>
        <w:rPr>
          <w:rFonts w:eastAsia="Calibri" w:cstheme="minorHAnsi"/>
          <w:lang w:val="en-AU"/>
        </w:rPr>
      </w:pPr>
      <w:r w:rsidRPr="007459F4">
        <w:rPr>
          <w:rFonts w:eastAsia="Calibri" w:cstheme="minorHAnsi"/>
          <w:rtl/>
          <w:lang w:val="en-AU"/>
        </w:rPr>
        <w:t xml:space="preserve">تعبئة </w:t>
      </w:r>
      <w:hyperlink r:id="rId20" w:history="1">
        <w:r w:rsidRPr="007459F4">
          <w:rPr>
            <w:rFonts w:eastAsia="Calibri" w:cstheme="minorHAnsi" w:hint="cs"/>
            <w:color w:val="0000FF" w:themeColor="hyperlink"/>
            <w:u w:val="single"/>
            <w:rtl/>
            <w:lang w:val="en-AU"/>
          </w:rPr>
          <w:t>نموذج</w:t>
        </w:r>
      </w:hyperlink>
      <w:r w:rsidRPr="007459F4">
        <w:rPr>
          <w:rFonts w:eastAsia="Calibri" w:cstheme="minorHAnsi" w:hint="cs"/>
          <w:color w:val="0000FF" w:themeColor="hyperlink"/>
          <w:u w:val="single"/>
          <w:rtl/>
          <w:lang w:val="en-AU"/>
        </w:rPr>
        <w:t xml:space="preserve"> اتصال خاص بالشكوى</w:t>
      </w:r>
      <w:r w:rsidRPr="007459F4">
        <w:rPr>
          <w:rFonts w:eastAsia="Calibri" w:cstheme="minorHAnsi"/>
          <w:rtl/>
          <w:lang w:val="en-AU"/>
        </w:rPr>
        <w:t>.</w:t>
      </w:r>
    </w:p>
    <w:p w14:paraId="0C329E80" w14:textId="726FAF3B" w:rsidR="007459F4" w:rsidRPr="007459F4" w:rsidRDefault="007459F4" w:rsidP="007459F4">
      <w:pPr>
        <w:bidi/>
        <w:spacing w:before="120" w:after="120" w:line="259" w:lineRule="auto"/>
        <w:rPr>
          <w:rFonts w:cstheme="minorHAnsi"/>
          <w:b/>
          <w:color w:val="000000"/>
          <w:lang w:val="en-AU"/>
        </w:rPr>
      </w:pPr>
      <w:r w:rsidRPr="007459F4">
        <w:rPr>
          <w:rFonts w:cs="Calibri"/>
          <w:b/>
          <w:color w:val="000000"/>
          <w:rtl/>
          <w:lang w:val="en-AU"/>
        </w:rPr>
        <w:t>إذا كنت</w:t>
      </w:r>
      <w:r w:rsidRPr="007459F4">
        <w:rPr>
          <w:rFonts w:cs="Calibri" w:hint="cs"/>
          <w:b/>
          <w:color w:val="000000"/>
          <w:rtl/>
          <w:lang w:val="en-AU"/>
        </w:rPr>
        <w:t>م</w:t>
      </w:r>
      <w:r w:rsidRPr="007459F4">
        <w:rPr>
          <w:rFonts w:cs="Calibri"/>
          <w:b/>
          <w:color w:val="000000"/>
          <w:rtl/>
          <w:lang w:val="en-AU"/>
        </w:rPr>
        <w:t xml:space="preserve"> في غرب أستراليا، واصل</w:t>
      </w:r>
      <w:r w:rsidRPr="007459F4">
        <w:rPr>
          <w:rFonts w:cs="Calibri" w:hint="cs"/>
          <w:b/>
          <w:color w:val="000000"/>
          <w:rtl/>
          <w:lang w:val="en-AU"/>
        </w:rPr>
        <w:t xml:space="preserve">وا </w:t>
      </w:r>
      <w:r w:rsidRPr="007459F4">
        <w:rPr>
          <w:rFonts w:cs="Calibri"/>
          <w:b/>
          <w:color w:val="000000"/>
          <w:rtl/>
          <w:lang w:val="en-AU"/>
        </w:rPr>
        <w:t>الاتصال</w:t>
      </w:r>
      <w:r w:rsidRPr="007459F4">
        <w:rPr>
          <w:rFonts w:cs="Calibri" w:hint="cs"/>
          <w:b/>
          <w:color w:val="000000"/>
          <w:rtl/>
          <w:lang w:val="en-AU"/>
        </w:rPr>
        <w:t xml:space="preserve"> </w:t>
      </w:r>
      <w:r w:rsidRPr="007459F4">
        <w:rPr>
          <w:rFonts w:ascii="Calibri" w:hAnsi="Calibri" w:cs="Calibri"/>
          <w:b/>
          <w:color w:val="000000"/>
          <w:rtl/>
          <w:lang w:val="en-AU"/>
        </w:rPr>
        <w:t>ﺑ</w:t>
      </w:r>
      <w:r w:rsidRPr="007459F4">
        <w:rPr>
          <w:rFonts w:cs="Calibri"/>
          <w:b/>
          <w:color w:val="000000"/>
          <w:rtl/>
          <w:lang w:val="en-AU"/>
        </w:rPr>
        <w:t xml:space="preserve"> </w:t>
      </w:r>
      <w:hyperlink r:id="rId21" w:history="1">
        <w:r w:rsidRPr="007459F4">
          <w:rPr>
            <w:rFonts w:eastAsia="Calibri" w:cstheme="minorHAnsi"/>
            <w:color w:val="0000FF" w:themeColor="hyperlink"/>
            <w:u w:val="single"/>
            <w:lang w:val="en-AU"/>
          </w:rPr>
          <w:t>HADSCO</w:t>
        </w:r>
      </w:hyperlink>
      <w:r w:rsidRPr="007459F4">
        <w:rPr>
          <w:rFonts w:cs="Calibri" w:hint="cs"/>
          <w:b/>
          <w:color w:val="000000"/>
          <w:rtl/>
          <w:lang w:val="en-AU"/>
        </w:rPr>
        <w:t xml:space="preserve"> ل</w:t>
      </w:r>
      <w:r w:rsidRPr="007459F4">
        <w:rPr>
          <w:rFonts w:cs="Calibri"/>
          <w:b/>
          <w:color w:val="000000"/>
          <w:rtl/>
          <w:lang w:val="en-AU"/>
        </w:rPr>
        <w:t xml:space="preserve">تقديم شكوى حتى </w:t>
      </w:r>
      <w:bookmarkStart w:id="0" w:name="_GoBack"/>
      <w:r w:rsidRPr="007459F4">
        <w:rPr>
          <w:rFonts w:cs="Calibri"/>
          <w:b/>
          <w:color w:val="000000"/>
          <w:rtl/>
          <w:lang w:val="en-AU"/>
        </w:rPr>
        <w:t xml:space="preserve">30 </w:t>
      </w:r>
      <w:r w:rsidR="002857F6">
        <w:rPr>
          <w:rFonts w:cs="Calibri" w:hint="cs"/>
          <w:b/>
          <w:color w:val="000000"/>
          <w:rtl/>
        </w:rPr>
        <w:t>تشرين الثاني/</w:t>
      </w:r>
      <w:r w:rsidR="002857F6" w:rsidRPr="00224ECD">
        <w:rPr>
          <w:rFonts w:cs="Calibri"/>
          <w:b/>
          <w:color w:val="000000"/>
          <w:rtl/>
        </w:rPr>
        <w:t>نوفمبر</w:t>
      </w:r>
      <w:bookmarkEnd w:id="0"/>
      <w:r w:rsidRPr="007459F4">
        <w:rPr>
          <w:rFonts w:cs="Calibri"/>
          <w:b/>
          <w:color w:val="000000"/>
          <w:rtl/>
          <w:lang w:val="en-AU"/>
        </w:rPr>
        <w:t xml:space="preserve"> 2020.</w:t>
      </w:r>
    </w:p>
    <w:p w14:paraId="0CF75C0F" w14:textId="77777777" w:rsidR="007459F4" w:rsidRPr="007459F4" w:rsidRDefault="007459F4" w:rsidP="007459F4">
      <w:pPr>
        <w:bidi/>
        <w:spacing w:before="240"/>
        <w:rPr>
          <w:rFonts w:cstheme="minorHAnsi"/>
          <w:bCs/>
          <w:color w:val="6A2875"/>
          <w:sz w:val="28"/>
          <w:szCs w:val="28"/>
          <w:lang w:val="en-AU"/>
        </w:rPr>
      </w:pPr>
      <w:r w:rsidRPr="007459F4">
        <w:rPr>
          <w:rFonts w:cstheme="minorHAnsi"/>
          <w:bCs/>
          <w:color w:val="6A2875"/>
          <w:sz w:val="28"/>
          <w:szCs w:val="28"/>
          <w:rtl/>
          <w:lang w:val="en-AU"/>
        </w:rPr>
        <w:t>الاتصال بنا</w:t>
      </w:r>
    </w:p>
    <w:p w14:paraId="089370D6" w14:textId="77777777" w:rsidR="007459F4" w:rsidRPr="007459F4" w:rsidRDefault="007459F4" w:rsidP="007459F4">
      <w:pPr>
        <w:bidi/>
        <w:spacing w:before="120" w:after="120" w:line="259" w:lineRule="auto"/>
        <w:rPr>
          <w:rFonts w:cstheme="minorHAnsi"/>
          <w:color w:val="000000"/>
          <w:lang w:val="en-AU"/>
        </w:rPr>
      </w:pPr>
      <w:r w:rsidRPr="007459F4">
        <w:rPr>
          <w:rFonts w:cs="Calibri"/>
          <w:color w:val="000000"/>
          <w:rtl/>
          <w:lang w:val="en-AU"/>
        </w:rPr>
        <w:t>اتصل</w:t>
      </w:r>
      <w:r w:rsidRPr="007459F4">
        <w:rPr>
          <w:rFonts w:cs="Calibri" w:hint="cs"/>
          <w:color w:val="000000"/>
          <w:rtl/>
          <w:lang w:val="en-AU"/>
        </w:rPr>
        <w:t>وا على الرقم</w:t>
      </w:r>
      <w:r w:rsidRPr="007459F4">
        <w:rPr>
          <w:rFonts w:cs="Calibri"/>
          <w:color w:val="000000"/>
          <w:rtl/>
          <w:lang w:val="en-AU"/>
        </w:rPr>
        <w:t xml:space="preserve">: </w:t>
      </w:r>
      <w:r w:rsidRPr="007459F4">
        <w:rPr>
          <w:rFonts w:cstheme="minorHAnsi"/>
          <w:bCs/>
          <w:color w:val="000000"/>
          <w:lang w:val="en-AU"/>
        </w:rPr>
        <w:t>1800 035 544</w:t>
      </w:r>
      <w:r w:rsidRPr="007459F4">
        <w:rPr>
          <w:rFonts w:cstheme="minorHAnsi"/>
          <w:color w:val="000000"/>
          <w:lang w:val="en-AU"/>
        </w:rPr>
        <w:t> </w:t>
      </w:r>
      <w:r w:rsidRPr="007459F4">
        <w:rPr>
          <w:rFonts w:cs="Calibri"/>
          <w:color w:val="000000"/>
          <w:rtl/>
          <w:lang w:val="en-AU"/>
        </w:rPr>
        <w:t xml:space="preserve"> (مكالمة مجانية من الخطوط الأرضية). مركز الاتصال الخاص بنا مفتوح من 9.00 </w:t>
      </w:r>
      <w:r w:rsidRPr="007459F4">
        <w:rPr>
          <w:rFonts w:cs="Calibri" w:hint="cs"/>
          <w:color w:val="000000"/>
          <w:rtl/>
          <w:lang w:val="en-AU"/>
        </w:rPr>
        <w:t xml:space="preserve">صباحاً </w:t>
      </w:r>
      <w:r w:rsidRPr="007459F4">
        <w:rPr>
          <w:rFonts w:cs="Calibri"/>
          <w:color w:val="000000"/>
          <w:rtl/>
          <w:lang w:val="en-AU"/>
        </w:rPr>
        <w:t xml:space="preserve">إلى 4.30 مساءً في </w:t>
      </w:r>
      <w:r w:rsidRPr="007459F4">
        <w:rPr>
          <w:rFonts w:cstheme="minorHAnsi" w:hint="cs"/>
          <w:color w:val="000000"/>
          <w:rtl/>
          <w:lang w:val="en-AU"/>
        </w:rPr>
        <w:t>الإقليم الشمالي</w:t>
      </w:r>
      <w:r w:rsidRPr="007459F4">
        <w:rPr>
          <w:rFonts w:cs="Calibri"/>
          <w:color w:val="000000"/>
          <w:rtl/>
          <w:lang w:val="en-AU"/>
        </w:rPr>
        <w:t>، من 9.00 صباحا</w:t>
      </w:r>
      <w:r w:rsidRPr="007459F4">
        <w:rPr>
          <w:rFonts w:cs="Calibri" w:hint="cs"/>
          <w:color w:val="000000"/>
          <w:rtl/>
          <w:lang w:val="en-AU"/>
        </w:rPr>
        <w:t>ً</w:t>
      </w:r>
      <w:r w:rsidRPr="007459F4">
        <w:rPr>
          <w:rFonts w:cs="Calibri"/>
          <w:color w:val="000000"/>
          <w:rtl/>
          <w:lang w:val="en-AU"/>
        </w:rPr>
        <w:t xml:space="preserve"> إلى 5.00 مساءً في </w:t>
      </w:r>
      <w:r w:rsidRPr="007459F4">
        <w:rPr>
          <w:rFonts w:eastAsia="Calibri" w:cstheme="minorHAnsi"/>
          <w:rtl/>
          <w:lang w:val="en-AU"/>
        </w:rPr>
        <w:t>إقليم العاصمة الأسترالية</w:t>
      </w:r>
      <w:r w:rsidRPr="007459F4">
        <w:rPr>
          <w:rFonts w:cstheme="minorHAnsi"/>
          <w:color w:val="000000"/>
          <w:lang w:val="en-AU"/>
        </w:rPr>
        <w:t xml:space="preserve"> </w:t>
      </w:r>
      <w:r w:rsidRPr="007459F4">
        <w:rPr>
          <w:rFonts w:cs="Calibri" w:hint="cs"/>
          <w:color w:val="000000"/>
          <w:rtl/>
          <w:lang w:val="en-AU"/>
        </w:rPr>
        <w:t>ونيو ساوث ويلز  وكوينزلاند وجنوب أستراليا وتسمانيا وفيكتوريا من</w:t>
      </w:r>
      <w:r w:rsidRPr="007459F4">
        <w:rPr>
          <w:rFonts w:cs="Calibri"/>
          <w:color w:val="000000"/>
          <w:rtl/>
          <w:lang w:val="en-AU"/>
        </w:rPr>
        <w:t xml:space="preserve"> الاثنين إلى الجمعة، باستثناء أيام العطل الرسمية.</w:t>
      </w:r>
    </w:p>
    <w:p w14:paraId="1B5C7CDD" w14:textId="77777777" w:rsidR="007459F4" w:rsidRPr="007459F4" w:rsidRDefault="007459F4" w:rsidP="007459F4">
      <w:pPr>
        <w:bidi/>
        <w:spacing w:before="120" w:after="120" w:line="259" w:lineRule="auto"/>
        <w:rPr>
          <w:rFonts w:cstheme="minorHAnsi"/>
          <w:bCs/>
          <w:color w:val="000000"/>
          <w:lang w:val="en-AU"/>
        </w:rPr>
      </w:pPr>
      <w:r w:rsidRPr="007459F4">
        <w:rPr>
          <w:rFonts w:cstheme="minorHAnsi"/>
          <w:b/>
          <w:bCs/>
          <w:color w:val="000000"/>
          <w:rtl/>
          <w:lang w:val="en-AU"/>
        </w:rPr>
        <w:t xml:space="preserve">البريد الإلكتروني: </w:t>
      </w:r>
      <w:r w:rsidRPr="007459F4">
        <w:rPr>
          <w:rFonts w:cstheme="minorHAnsi"/>
          <w:b/>
          <w:bCs/>
          <w:color w:val="000000"/>
          <w:lang w:val="en-AU"/>
        </w:rPr>
        <w:t xml:space="preserve"> </w:t>
      </w:r>
      <w:hyperlink r:id="rId22" w:history="1">
        <w:r w:rsidRPr="007459F4">
          <w:rPr>
            <w:rFonts w:cstheme="minorHAnsi"/>
            <w:bCs/>
            <w:color w:val="0000FF" w:themeColor="hyperlink"/>
            <w:u w:val="single"/>
            <w:lang w:val="en-AU"/>
          </w:rPr>
          <w:t>contactcentre@ndiscommission.gov.au</w:t>
        </w:r>
      </w:hyperlink>
    </w:p>
    <w:p w14:paraId="462EE9D3" w14:textId="77777777" w:rsidR="007459F4" w:rsidRPr="007459F4" w:rsidRDefault="007459F4" w:rsidP="007459F4">
      <w:pPr>
        <w:bidi/>
        <w:spacing w:before="120" w:after="120" w:line="259" w:lineRule="auto"/>
        <w:rPr>
          <w:rFonts w:cstheme="minorHAnsi"/>
          <w:color w:val="000000"/>
          <w:lang w:val="en-AU"/>
        </w:rPr>
      </w:pPr>
      <w:r w:rsidRPr="007459F4">
        <w:rPr>
          <w:rFonts w:cstheme="minorHAnsi"/>
          <w:bCs/>
          <w:color w:val="000000"/>
          <w:rtl/>
          <w:lang w:val="en-AU"/>
        </w:rPr>
        <w:t>الموقع:</w:t>
      </w:r>
      <w:r w:rsidRPr="007459F4">
        <w:rPr>
          <w:rFonts w:cstheme="minorHAnsi"/>
          <w:b/>
          <w:color w:val="000000"/>
          <w:rtl/>
          <w:lang w:val="en-AU"/>
        </w:rPr>
        <w:t xml:space="preserve"> </w:t>
      </w:r>
      <w:r w:rsidRPr="007459F4">
        <w:rPr>
          <w:rFonts w:cstheme="minorHAnsi"/>
          <w:color w:val="000000"/>
          <w:lang w:val="en-AU"/>
        </w:rPr>
        <w:t xml:space="preserve"> </w:t>
      </w:r>
      <w:hyperlink r:id="rId23" w:history="1">
        <w:r w:rsidRPr="007459F4">
          <w:rPr>
            <w:rFonts w:cstheme="minorHAnsi"/>
            <w:color w:val="0000FF" w:themeColor="hyperlink"/>
            <w:u w:val="single"/>
            <w:lang w:val="en-AU"/>
          </w:rPr>
          <w:t>www.ndiscommission.gov.au</w:t>
        </w:r>
      </w:hyperlink>
    </w:p>
    <w:p w14:paraId="10CD1EB2" w14:textId="77777777" w:rsidR="00656DC6" w:rsidRDefault="00656DC6"/>
    <w:sectPr w:rsidR="00656DC6" w:rsidSect="00917E67">
      <w:headerReference w:type="default" r:id="rId24"/>
      <w:footerReference w:type="default" r:id="rId25"/>
      <w:pgSz w:w="11906" w:h="16838"/>
      <w:pgMar w:top="1701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F929" w14:textId="77777777" w:rsidR="007D2982" w:rsidRDefault="007D2982">
      <w:pPr>
        <w:spacing w:after="0" w:line="240" w:lineRule="auto"/>
      </w:pPr>
      <w:r>
        <w:separator/>
      </w:r>
    </w:p>
  </w:endnote>
  <w:endnote w:type="continuationSeparator" w:id="0">
    <w:p w14:paraId="24D84983" w14:textId="77777777" w:rsidR="007D2982" w:rsidRDefault="007D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DA5A3" w14:textId="77777777" w:rsidR="00DE62C3" w:rsidRPr="000F7F96" w:rsidRDefault="007459F4" w:rsidP="000F7F96">
    <w:pPr>
      <w:pStyle w:val="Footer"/>
      <w:bidi/>
      <w:jc w:val="right"/>
    </w:pPr>
    <w:r>
      <w:rPr>
        <w:rFonts w:cs="Calibri" w:hint="cs"/>
        <w:sz w:val="18"/>
        <w:szCs w:val="18"/>
        <w:rtl/>
      </w:rPr>
      <w:t>نيسان/</w:t>
    </w:r>
    <w:r w:rsidRPr="000F7F96">
      <w:rPr>
        <w:rFonts w:cs="Calibri"/>
        <w:sz w:val="18"/>
        <w:szCs w:val="18"/>
        <w:rtl/>
      </w:rPr>
      <w:t>أبريل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F3A61" w14:textId="77777777" w:rsidR="007D2982" w:rsidRDefault="007D2982">
      <w:pPr>
        <w:spacing w:after="0" w:line="240" w:lineRule="auto"/>
      </w:pPr>
      <w:r>
        <w:separator/>
      </w:r>
    </w:p>
  </w:footnote>
  <w:footnote w:type="continuationSeparator" w:id="0">
    <w:p w14:paraId="54D8424E" w14:textId="77777777" w:rsidR="007D2982" w:rsidRDefault="007D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F52CE" w14:textId="77777777" w:rsidR="00B04ED8" w:rsidRDefault="007459F4">
    <w:pPr>
      <w:pStyle w:val="Header"/>
    </w:pPr>
    <w:r>
      <w:rPr>
        <w:noProof/>
        <w:lang w:val="en-AU" w:eastAsia="en-AU" w:bidi="hi-IN"/>
      </w:rPr>
      <w:drawing>
        <wp:inline distT="0" distB="0" distL="0" distR="0" wp14:anchorId="07756CD0" wp14:editId="3EDC2381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7FE"/>
    <w:multiLevelType w:val="multilevel"/>
    <w:tmpl w:val="E78443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 w15:restartNumberingAfterBreak="0">
    <w:nsid w:val="0C351215"/>
    <w:multiLevelType w:val="multilevel"/>
    <w:tmpl w:val="6C1270E4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1F497D" w:themeColor="text2"/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2" w15:restartNumberingAfterBreak="0">
    <w:nsid w:val="194A695C"/>
    <w:multiLevelType w:val="multilevel"/>
    <w:tmpl w:val="75CA4D72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000000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3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275C51"/>
    <w:multiLevelType w:val="multilevel"/>
    <w:tmpl w:val="14E88F38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2C72580B"/>
    <w:multiLevelType w:val="multilevel"/>
    <w:tmpl w:val="151AC338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000000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000000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23AD4"/>
    <w:multiLevelType w:val="multilevel"/>
    <w:tmpl w:val="C3FC21F4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000000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000000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000000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545EC4"/>
    <w:multiLevelType w:val="multilevel"/>
    <w:tmpl w:val="AE9E9202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1611C2"/>
    <w:multiLevelType w:val="multilevel"/>
    <w:tmpl w:val="96B4DF56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DHHSbullet2lastli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D40AC"/>
    <w:multiLevelType w:val="multilevel"/>
    <w:tmpl w:val="4A4219B0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50B03"/>
    <w:multiLevelType w:val="multilevel"/>
    <w:tmpl w:val="F3EA2326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000000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8" w15:restartNumberingAfterBreak="0">
    <w:nsid w:val="7839021E"/>
    <w:multiLevelType w:val="multilevel"/>
    <w:tmpl w:val="E0E09B5E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000000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000000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7"/>
  </w:num>
  <w:num w:numId="7">
    <w:abstractNumId w:val="17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2"/>
  </w:num>
  <w:num w:numId="14">
    <w:abstractNumId w:val="12"/>
  </w:num>
  <w:num w:numId="15">
    <w:abstractNumId w:val="11"/>
  </w:num>
  <w:num w:numId="16">
    <w:abstractNumId w:val="8"/>
  </w:num>
  <w:num w:numId="17">
    <w:abstractNumId w:val="3"/>
  </w:num>
  <w:num w:numId="18">
    <w:abstractNumId w:val="10"/>
  </w:num>
  <w:num w:numId="19">
    <w:abstractNumId w:val="15"/>
  </w:num>
  <w:num w:numId="20">
    <w:abstractNumId w:val="6"/>
  </w:num>
  <w:num w:numId="21">
    <w:abstractNumId w:val="13"/>
  </w:num>
  <w:num w:numId="2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F4"/>
    <w:rsid w:val="00051001"/>
    <w:rsid w:val="001039B7"/>
    <w:rsid w:val="00131736"/>
    <w:rsid w:val="00156298"/>
    <w:rsid w:val="0020104D"/>
    <w:rsid w:val="002027F6"/>
    <w:rsid w:val="002857F6"/>
    <w:rsid w:val="003A34BA"/>
    <w:rsid w:val="00464E47"/>
    <w:rsid w:val="0046560A"/>
    <w:rsid w:val="00472844"/>
    <w:rsid w:val="004949BB"/>
    <w:rsid w:val="005A6AA3"/>
    <w:rsid w:val="00656DC6"/>
    <w:rsid w:val="00725B6E"/>
    <w:rsid w:val="0073573D"/>
    <w:rsid w:val="007459F4"/>
    <w:rsid w:val="007505C9"/>
    <w:rsid w:val="007D2982"/>
    <w:rsid w:val="00981B82"/>
    <w:rsid w:val="009E41E4"/>
    <w:rsid w:val="00D06DA9"/>
    <w:rsid w:val="00D84FB7"/>
    <w:rsid w:val="00E17FC6"/>
    <w:rsid w:val="00E61442"/>
    <w:rsid w:val="00F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E75F"/>
  <w15:docId w15:val="{AF0C4EB3-3B47-4D81-AAF8-3072F75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BD"/>
  </w:style>
  <w:style w:type="paragraph" w:styleId="Heading1">
    <w:name w:val="heading 1"/>
    <w:next w:val="DHHSbody"/>
    <w:link w:val="Heading1Char"/>
    <w:uiPriority w:val="9"/>
    <w:qFormat/>
    <w:rsid w:val="00FD0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DHHSbody"/>
    <w:link w:val="Heading2Char"/>
    <w:uiPriority w:val="9"/>
    <w:semiHidden/>
    <w:unhideWhenUsed/>
    <w:qFormat/>
    <w:rsid w:val="00FD0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DHHSbody"/>
    <w:link w:val="Heading3Char"/>
    <w:uiPriority w:val="9"/>
    <w:semiHidden/>
    <w:unhideWhenUsed/>
    <w:qFormat/>
    <w:rsid w:val="00FD0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next w:val="DHHSbody"/>
    <w:link w:val="Heading4Char"/>
    <w:uiPriority w:val="9"/>
    <w:semiHidden/>
    <w:unhideWhenUsed/>
    <w:qFormat/>
    <w:rsid w:val="00FD0E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E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FD0E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0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D0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D0E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semiHidden/>
    <w:rsid w:val="00FD0E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rsid w:val="00FD0EB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D0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E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uiPriority w:val="22"/>
    <w:qFormat/>
    <w:rsid w:val="00FD0EBD"/>
    <w:rPr>
      <w:b/>
      <w:bCs/>
    </w:rPr>
  </w:style>
  <w:style w:type="paragraph" w:customStyle="1" w:styleId="DHHSbody">
    <w:name w:val="DHHS body"/>
    <w:rsid w:val="00D84FB7"/>
    <w:pPr>
      <w:spacing w:after="120" w:line="270" w:lineRule="atLeast"/>
    </w:pPr>
    <w:rPr>
      <w:rFonts w:ascii="Arial" w:eastAsia="Times" w:hAnsi="Arial"/>
    </w:rPr>
  </w:style>
  <w:style w:type="paragraph" w:customStyle="1" w:styleId="DHHSbullet1">
    <w:name w:val="DHHS bullet 1"/>
    <w:basedOn w:val="DHHSbody"/>
    <w:rsid w:val="00D84FB7"/>
    <w:pPr>
      <w:numPr>
        <w:numId w:val="14"/>
      </w:numPr>
      <w:spacing w:after="40"/>
    </w:pPr>
  </w:style>
  <w:style w:type="paragraph" w:customStyle="1" w:styleId="DHHStabletext">
    <w:name w:val="DHHS table text"/>
    <w:uiPriority w:val="3"/>
    <w:rsid w:val="00D84FB7"/>
    <w:pPr>
      <w:spacing w:before="80" w:after="60"/>
    </w:pPr>
    <w:rPr>
      <w:rFonts w:ascii="Arial" w:hAnsi="Arial"/>
    </w:rPr>
  </w:style>
  <w:style w:type="paragraph" w:customStyle="1" w:styleId="DHHStablecaption">
    <w:name w:val="DHHS table caption"/>
    <w:next w:val="DHHSbody"/>
    <w:uiPriority w:val="3"/>
    <w:rsid w:val="00D84FB7"/>
    <w:pPr>
      <w:keepNext/>
      <w:keepLines/>
      <w:spacing w:before="240" w:after="120" w:line="240" w:lineRule="atLeast"/>
    </w:pPr>
    <w:rPr>
      <w:rFonts w:ascii="Arial" w:hAnsi="Arial"/>
      <w:b/>
    </w:rPr>
  </w:style>
  <w:style w:type="paragraph" w:customStyle="1" w:styleId="DHHSbullet2">
    <w:name w:val="DHHS bullet 2"/>
    <w:basedOn w:val="DHHSbody"/>
    <w:uiPriority w:val="2"/>
    <w:rsid w:val="00D84FB7"/>
    <w:pPr>
      <w:numPr>
        <w:ilvl w:val="1"/>
        <w:numId w:val="14"/>
      </w:numPr>
      <w:spacing w:after="40"/>
    </w:pPr>
  </w:style>
  <w:style w:type="paragraph" w:customStyle="1" w:styleId="DHHStablebullet">
    <w:name w:val="DHHS table bullet"/>
    <w:basedOn w:val="DHHStabletext"/>
    <w:uiPriority w:val="3"/>
    <w:rsid w:val="00D06DA9"/>
  </w:style>
  <w:style w:type="paragraph" w:customStyle="1" w:styleId="DHHStablecolhead">
    <w:name w:val="DHHS table col head"/>
    <w:uiPriority w:val="3"/>
    <w:rsid w:val="00D84FB7"/>
    <w:pPr>
      <w:spacing w:before="80" w:after="60"/>
    </w:pPr>
    <w:rPr>
      <w:rFonts w:ascii="Arial" w:hAnsi="Arial"/>
      <w:b/>
      <w:color w:val="FFFFFF" w:themeColor="background1"/>
      <w:sz w:val="16"/>
    </w:rPr>
  </w:style>
  <w:style w:type="paragraph" w:customStyle="1" w:styleId="DHHSbullet1lastline">
    <w:name w:val="DHHS bullet 1 last line"/>
    <w:basedOn w:val="DHHSbullet1"/>
    <w:rsid w:val="00D06DA9"/>
    <w:pPr>
      <w:numPr>
        <w:numId w:val="0"/>
      </w:numPr>
      <w:spacing w:after="120"/>
      <w:ind w:left="567" w:hanging="283"/>
    </w:pPr>
  </w:style>
  <w:style w:type="paragraph" w:customStyle="1" w:styleId="DHHSbullet2lastline">
    <w:name w:val="DHHS bullet 2 last line"/>
    <w:basedOn w:val="DHHSbullet2"/>
    <w:uiPriority w:val="2"/>
    <w:rsid w:val="00D06DA9"/>
    <w:pPr>
      <w:numPr>
        <w:ilvl w:val="3"/>
      </w:numPr>
      <w:spacing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FD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Capire List Para,Capire List Paragraph"/>
    <w:basedOn w:val="Normal"/>
    <w:link w:val="ListParagraphChar"/>
    <w:uiPriority w:val="34"/>
    <w:qFormat/>
    <w:rsid w:val="00FD0EBD"/>
    <w:pPr>
      <w:ind w:left="720"/>
      <w:contextualSpacing/>
    </w:pPr>
  </w:style>
  <w:style w:type="character" w:customStyle="1" w:styleId="ListParagraphChar">
    <w:name w:val="List Paragraph Char"/>
    <w:aliases w:val="Capire List Para Char,Capire List Paragraph Char"/>
    <w:link w:val="ListParagraph"/>
    <w:uiPriority w:val="34"/>
    <w:locked/>
    <w:rsid w:val="00FD0EBD"/>
  </w:style>
  <w:style w:type="paragraph" w:styleId="Quote">
    <w:name w:val="Quote"/>
    <w:basedOn w:val="Normal"/>
    <w:link w:val="QuoteChar"/>
    <w:uiPriority w:val="29"/>
    <w:qFormat/>
    <w:rsid w:val="00FD0E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0EBD"/>
    <w:rPr>
      <w:i/>
      <w:iCs/>
      <w:color w:val="000000" w:themeColor="text1"/>
    </w:rPr>
  </w:style>
  <w:style w:type="paragraph" w:customStyle="1" w:styleId="TableTextBullet2">
    <w:name w:val="Table Text Bullet 2"/>
    <w:basedOn w:val="TableTextBullet"/>
    <w:rsid w:val="00E61442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rsid w:val="00E61442"/>
    <w:pPr>
      <w:numPr>
        <w:ilvl w:val="2"/>
      </w:numPr>
    </w:pPr>
    <w:rPr>
      <w:bCs w:val="0"/>
    </w:rPr>
  </w:style>
  <w:style w:type="paragraph" w:customStyle="1" w:styleId="TableHeadingLeft">
    <w:name w:val="Table Heading Left"/>
    <w:basedOn w:val="TableTextLeft"/>
    <w:rsid w:val="00E61442"/>
    <w:pPr>
      <w:keepNext/>
      <w:keepLines/>
    </w:pPr>
    <w:rPr>
      <w:b/>
      <w:color w:val="FFFFFF"/>
    </w:rPr>
  </w:style>
  <w:style w:type="paragraph" w:customStyle="1" w:styleId="TableTextLeft">
    <w:name w:val="Table Text Left"/>
    <w:basedOn w:val="Normal"/>
    <w:rsid w:val="00E61442"/>
    <w:pPr>
      <w:spacing w:before="60" w:after="60" w:line="220" w:lineRule="atLeast"/>
      <w:ind w:left="113" w:right="113"/>
    </w:pPr>
    <w:rPr>
      <w:sz w:val="18"/>
    </w:rPr>
  </w:style>
  <w:style w:type="paragraph" w:customStyle="1" w:styleId="TableTextBullet">
    <w:name w:val="Table Text Bullet"/>
    <w:basedOn w:val="TableTextLeft"/>
    <w:rsid w:val="00E61442"/>
    <w:pPr>
      <w:numPr>
        <w:numId w:val="4"/>
      </w:numPr>
    </w:pPr>
  </w:style>
  <w:style w:type="paragraph" w:customStyle="1" w:styleId="TableTextNumbered">
    <w:name w:val="Table Text Numbered"/>
    <w:basedOn w:val="TableTextLeft"/>
    <w:rsid w:val="00E61442"/>
    <w:pPr>
      <w:numPr>
        <w:numId w:val="5"/>
      </w:numPr>
    </w:pPr>
  </w:style>
  <w:style w:type="paragraph" w:customStyle="1" w:styleId="TableTextNumbered2">
    <w:name w:val="Table Text Numbered 2"/>
    <w:basedOn w:val="TableTextNumbered"/>
    <w:rsid w:val="00E61442"/>
    <w:pPr>
      <w:numPr>
        <w:ilvl w:val="1"/>
      </w:numPr>
    </w:pPr>
  </w:style>
  <w:style w:type="paragraph" w:customStyle="1" w:styleId="TableTextNumbered3">
    <w:name w:val="Table Text Numbered 3"/>
    <w:basedOn w:val="TableTextNumbered2"/>
    <w:rsid w:val="00E61442"/>
    <w:pPr>
      <w:numPr>
        <w:ilvl w:val="2"/>
      </w:numPr>
    </w:pPr>
  </w:style>
  <w:style w:type="paragraph" w:customStyle="1" w:styleId="TableTextLeftBold">
    <w:name w:val="Table Text Left Bold"/>
    <w:basedOn w:val="TableTextLeft"/>
    <w:rsid w:val="00E61442"/>
    <w:rPr>
      <w:b/>
    </w:rPr>
  </w:style>
  <w:style w:type="paragraph" w:customStyle="1" w:styleId="BoldHeading">
    <w:name w:val="Bold Heading"/>
    <w:basedOn w:val="Normal"/>
    <w:next w:val="BodyText"/>
    <w:rsid w:val="00E61442"/>
    <w:pPr>
      <w:spacing w:before="280" w:after="240"/>
    </w:pPr>
    <w:rPr>
      <w:b/>
    </w:rPr>
  </w:style>
  <w:style w:type="paragraph" w:styleId="BodyText">
    <w:name w:val="Body Text"/>
    <w:basedOn w:val="Normal"/>
    <w:link w:val="BodyTextChar"/>
    <w:rsid w:val="00E61442"/>
    <w:pPr>
      <w:spacing w:before="60"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61442"/>
    <w:rPr>
      <w:sz w:val="24"/>
    </w:rPr>
  </w:style>
  <w:style w:type="paragraph" w:customStyle="1" w:styleId="BodyText12ptBefore">
    <w:name w:val="Body Text 12pt Before"/>
    <w:basedOn w:val="BodyText"/>
    <w:next w:val="BodyText"/>
    <w:rsid w:val="00E61442"/>
    <w:pPr>
      <w:spacing w:before="240"/>
    </w:pPr>
  </w:style>
  <w:style w:type="paragraph" w:customStyle="1" w:styleId="PullOutBoxBodyText">
    <w:name w:val="Pull Out Box Body Text"/>
    <w:basedOn w:val="Normal"/>
    <w:rsid w:val="00E61442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rsid w:val="00E61442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rsid w:val="00E61442"/>
    <w:pPr>
      <w:numPr>
        <w:numId w:val="6"/>
      </w:numPr>
    </w:pPr>
  </w:style>
  <w:style w:type="paragraph" w:customStyle="1" w:styleId="PullOutBoxBullet2">
    <w:name w:val="Pull Out Box Bullet 2"/>
    <w:basedOn w:val="PullOutBoxBodyText"/>
    <w:rsid w:val="00E61442"/>
    <w:pPr>
      <w:numPr>
        <w:ilvl w:val="1"/>
        <w:numId w:val="6"/>
      </w:numPr>
    </w:pPr>
  </w:style>
  <w:style w:type="paragraph" w:customStyle="1" w:styleId="PullOutBoxBullet3">
    <w:name w:val="Pull Out Box Bullet 3"/>
    <w:basedOn w:val="PullOutBoxBodyText"/>
    <w:rsid w:val="00E61442"/>
    <w:pPr>
      <w:numPr>
        <w:ilvl w:val="2"/>
        <w:numId w:val="6"/>
      </w:numPr>
    </w:pPr>
  </w:style>
  <w:style w:type="paragraph" w:customStyle="1" w:styleId="IntroFeatureText">
    <w:name w:val="Intro/Feature Text"/>
    <w:basedOn w:val="Normal"/>
    <w:next w:val="BodyText"/>
    <w:rsid w:val="00E61442"/>
    <w:pPr>
      <w:spacing w:before="60" w:after="140" w:line="360" w:lineRule="exact"/>
    </w:pPr>
    <w:rPr>
      <w:color w:val="1F497D" w:themeColor="text2"/>
      <w:sz w:val="32"/>
    </w:rPr>
  </w:style>
  <w:style w:type="paragraph" w:customStyle="1" w:styleId="TableTextRight">
    <w:name w:val="Table Text Right"/>
    <w:basedOn w:val="TableTextLeft"/>
    <w:rsid w:val="00E61442"/>
    <w:pPr>
      <w:jc w:val="right"/>
    </w:pPr>
  </w:style>
  <w:style w:type="paragraph" w:customStyle="1" w:styleId="QuoteBullet">
    <w:name w:val="Quote Bullet"/>
    <w:basedOn w:val="Quote"/>
    <w:rsid w:val="00E61442"/>
    <w:pPr>
      <w:numPr>
        <w:numId w:val="7"/>
      </w:numPr>
    </w:pPr>
  </w:style>
  <w:style w:type="paragraph" w:customStyle="1" w:styleId="QuoteBullet2">
    <w:name w:val="Quote Bullet 2"/>
    <w:basedOn w:val="Quote"/>
    <w:rsid w:val="00E61442"/>
    <w:pPr>
      <w:numPr>
        <w:ilvl w:val="1"/>
        <w:numId w:val="7"/>
      </w:numPr>
    </w:pPr>
  </w:style>
  <w:style w:type="paragraph" w:customStyle="1" w:styleId="PullOutBoxNumbered">
    <w:name w:val="Pull Out Box Numbered"/>
    <w:basedOn w:val="PullOutBoxBodyText"/>
    <w:rsid w:val="00E61442"/>
    <w:pPr>
      <w:numPr>
        <w:numId w:val="8"/>
      </w:numPr>
    </w:pPr>
  </w:style>
  <w:style w:type="paragraph" w:customStyle="1" w:styleId="PullOutBoxNumbered2">
    <w:name w:val="Pull Out Box Numbered 2"/>
    <w:basedOn w:val="PullOutBoxBodyText"/>
    <w:rsid w:val="00E61442"/>
    <w:pPr>
      <w:numPr>
        <w:ilvl w:val="1"/>
        <w:numId w:val="8"/>
      </w:numPr>
    </w:pPr>
  </w:style>
  <w:style w:type="paragraph" w:customStyle="1" w:styleId="PullOutBoxNumbered3">
    <w:name w:val="Pull Out Box Numbered 3"/>
    <w:basedOn w:val="PullOutBoxBodyText"/>
    <w:rsid w:val="00E61442"/>
    <w:pPr>
      <w:numPr>
        <w:ilvl w:val="2"/>
        <w:numId w:val="8"/>
      </w:numPr>
    </w:pPr>
  </w:style>
  <w:style w:type="paragraph" w:customStyle="1" w:styleId="Heading1TopofPage">
    <w:name w:val="Heading 1 Top of Page"/>
    <w:basedOn w:val="Heading1"/>
    <w:next w:val="BodyText"/>
    <w:rsid w:val="00E61442"/>
    <w:pPr>
      <w:pageBreakBefore/>
      <w:framePr w:w="11907" w:h="1701" w:hSpace="11340" w:wrap="around" w:vAnchor="page" w:hAnchor="page" w:yAlign="top"/>
      <w:spacing w:before="1300"/>
      <w:ind w:right="1134"/>
    </w:pPr>
    <w:rPr>
      <w:rFonts w:eastAsia="Times New Roman"/>
    </w:rPr>
  </w:style>
  <w:style w:type="paragraph" w:customStyle="1" w:styleId="SectionHeading">
    <w:name w:val="Section Heading"/>
    <w:basedOn w:val="Normal"/>
    <w:next w:val="BodyText"/>
    <w:semiHidden/>
    <w:rsid w:val="00E61442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1F497D" w:themeColor="text2"/>
      <w:sz w:val="40"/>
      <w:szCs w:val="40"/>
    </w:rPr>
  </w:style>
  <w:style w:type="paragraph" w:customStyle="1" w:styleId="HighlightBoxText">
    <w:name w:val="Highlight Box Text"/>
    <w:basedOn w:val="Normal"/>
    <w:rsid w:val="00E61442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paragraph" w:customStyle="1" w:styleId="TableHeadingRight">
    <w:name w:val="Table Heading Right"/>
    <w:basedOn w:val="TableHeadingLeft"/>
    <w:rsid w:val="00E61442"/>
    <w:pPr>
      <w:jc w:val="right"/>
    </w:pPr>
  </w:style>
  <w:style w:type="paragraph" w:customStyle="1" w:styleId="TableTextCentre">
    <w:name w:val="Table Text Centre"/>
    <w:basedOn w:val="TableTextLeft"/>
    <w:rsid w:val="00E61442"/>
    <w:pPr>
      <w:jc w:val="center"/>
    </w:pPr>
  </w:style>
  <w:style w:type="paragraph" w:customStyle="1" w:styleId="TableHeadingCentre">
    <w:name w:val="Table Heading Centre"/>
    <w:basedOn w:val="TableHeadingLeft"/>
    <w:rsid w:val="00E61442"/>
    <w:pPr>
      <w:jc w:val="center"/>
    </w:pPr>
  </w:style>
  <w:style w:type="paragraph" w:customStyle="1" w:styleId="BodyText100ThemeColour">
    <w:name w:val="Body Text 100% Theme Colour"/>
    <w:basedOn w:val="BodyText"/>
    <w:rsid w:val="00E61442"/>
    <w:rPr>
      <w:color w:val="1F497D" w:themeColor="text2"/>
    </w:rPr>
  </w:style>
  <w:style w:type="paragraph" w:customStyle="1" w:styleId="CaptionImageorFigure">
    <w:name w:val="Caption Image or Figure"/>
    <w:basedOn w:val="Caption"/>
    <w:rsid w:val="00E61442"/>
    <w:pPr>
      <w:keepNext/>
      <w:spacing w:before="60" w:after="120" w:line="200" w:lineRule="atLeast"/>
    </w:pPr>
    <w:rPr>
      <w:color w:val="000000" w:themeColor="text1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0E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hotoCredit">
    <w:name w:val="Photo Credit"/>
    <w:basedOn w:val="Normal"/>
    <w:next w:val="BodyText"/>
    <w:rsid w:val="00E61442"/>
    <w:pPr>
      <w:spacing w:before="60" w:after="60"/>
      <w:ind w:right="227"/>
    </w:pPr>
    <w:rPr>
      <w:sz w:val="16"/>
      <w:szCs w:val="14"/>
    </w:rPr>
  </w:style>
  <w:style w:type="paragraph" w:customStyle="1" w:styleId="ListAlpha">
    <w:name w:val="List Alpha"/>
    <w:basedOn w:val="Normal"/>
    <w:rsid w:val="00E61442"/>
    <w:pPr>
      <w:numPr>
        <w:numId w:val="10"/>
      </w:numPr>
      <w:spacing w:before="120" w:after="120"/>
    </w:pPr>
  </w:style>
  <w:style w:type="paragraph" w:customStyle="1" w:styleId="ListAlpha2">
    <w:name w:val="List Alpha 2"/>
    <w:basedOn w:val="Normal"/>
    <w:rsid w:val="00E61442"/>
    <w:pPr>
      <w:numPr>
        <w:ilvl w:val="1"/>
        <w:numId w:val="10"/>
      </w:numPr>
      <w:spacing w:before="120" w:after="120"/>
    </w:pPr>
  </w:style>
  <w:style w:type="paragraph" w:customStyle="1" w:styleId="ListAlpha3">
    <w:name w:val="List Alpha 3"/>
    <w:basedOn w:val="Normal"/>
    <w:rsid w:val="00E61442"/>
    <w:pPr>
      <w:numPr>
        <w:ilvl w:val="2"/>
        <w:numId w:val="10"/>
      </w:numPr>
      <w:spacing w:before="120" w:after="120"/>
    </w:pPr>
  </w:style>
  <w:style w:type="paragraph" w:customStyle="1" w:styleId="HighlightBoxHeading">
    <w:name w:val="Highlight Box Heading"/>
    <w:basedOn w:val="HighlightBoxText"/>
    <w:rsid w:val="00E61442"/>
    <w:rPr>
      <w:b/>
    </w:rPr>
  </w:style>
  <w:style w:type="paragraph" w:customStyle="1" w:styleId="HighlightBoxBullet">
    <w:name w:val="Highlight Box Bullet"/>
    <w:basedOn w:val="HighlightBoxText"/>
    <w:rsid w:val="00E61442"/>
    <w:pPr>
      <w:numPr>
        <w:numId w:val="11"/>
      </w:numPr>
      <w:tabs>
        <w:tab w:val="left" w:pos="454"/>
      </w:tabs>
    </w:pPr>
  </w:style>
  <w:style w:type="paragraph" w:customStyle="1" w:styleId="xAccessibilityText">
    <w:name w:val="xAccessibility Text"/>
    <w:basedOn w:val="Normal"/>
    <w:semiHidden/>
    <w:rsid w:val="00E61442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rsid w:val="00E61442"/>
    <w:pPr>
      <w:spacing w:line="300" w:lineRule="exact"/>
    </w:pPr>
    <w:rPr>
      <w:b/>
    </w:rPr>
  </w:style>
  <w:style w:type="paragraph" w:styleId="ListBullet">
    <w:name w:val="List Bullet"/>
    <w:basedOn w:val="Normal"/>
    <w:unhideWhenUsed/>
    <w:rsid w:val="00E61442"/>
    <w:pPr>
      <w:numPr>
        <w:numId w:val="2"/>
      </w:numPr>
      <w:spacing w:before="120" w:after="120"/>
    </w:pPr>
    <w:rPr>
      <w:sz w:val="24"/>
    </w:rPr>
  </w:style>
  <w:style w:type="paragraph" w:styleId="ListNumber">
    <w:name w:val="List Number"/>
    <w:basedOn w:val="Normal"/>
    <w:rsid w:val="00E61442"/>
    <w:pPr>
      <w:numPr>
        <w:numId w:val="3"/>
      </w:numPr>
      <w:spacing w:before="120" w:after="120"/>
    </w:pPr>
  </w:style>
  <w:style w:type="paragraph" w:styleId="ListBullet2">
    <w:name w:val="List Bullet 2"/>
    <w:basedOn w:val="ListBullet"/>
    <w:unhideWhenUsed/>
    <w:rsid w:val="00E61442"/>
    <w:pPr>
      <w:numPr>
        <w:ilvl w:val="1"/>
      </w:numPr>
    </w:pPr>
  </w:style>
  <w:style w:type="paragraph" w:styleId="ListNumber2">
    <w:name w:val="List Number 2"/>
    <w:basedOn w:val="Normal"/>
    <w:rsid w:val="00E61442"/>
    <w:pPr>
      <w:numPr>
        <w:ilvl w:val="1"/>
        <w:numId w:val="3"/>
      </w:numPr>
      <w:spacing w:before="120" w:after="120"/>
    </w:pPr>
  </w:style>
  <w:style w:type="paragraph" w:styleId="ListNumber3">
    <w:name w:val="List Number 3"/>
    <w:basedOn w:val="Normal"/>
    <w:rsid w:val="00E61442"/>
    <w:pPr>
      <w:numPr>
        <w:ilvl w:val="2"/>
        <w:numId w:val="3"/>
      </w:numPr>
      <w:spacing w:before="120" w:after="120"/>
    </w:pPr>
  </w:style>
  <w:style w:type="paragraph" w:styleId="ListContinue">
    <w:name w:val="List Continue"/>
    <w:basedOn w:val="Normal"/>
    <w:semiHidden/>
    <w:rsid w:val="00E61442"/>
    <w:pPr>
      <w:spacing w:before="220" w:after="220"/>
      <w:ind w:left="340"/>
    </w:pPr>
  </w:style>
  <w:style w:type="paragraph" w:styleId="ListContinue2">
    <w:name w:val="List Continue 2"/>
    <w:basedOn w:val="Normal"/>
    <w:semiHidden/>
    <w:rsid w:val="00E61442"/>
    <w:pPr>
      <w:spacing w:before="220" w:after="220"/>
      <w:ind w:left="680"/>
    </w:pPr>
  </w:style>
  <w:style w:type="paragraph" w:customStyle="1" w:styleId="DHHStablebullet1">
    <w:name w:val="DHHS table bullet 1"/>
    <w:basedOn w:val="DHHStabletext"/>
    <w:uiPriority w:val="3"/>
    <w:rsid w:val="00D84FB7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74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9F4"/>
  </w:style>
  <w:style w:type="paragraph" w:styleId="Footer">
    <w:name w:val="footer"/>
    <w:basedOn w:val="Normal"/>
    <w:link w:val="FooterChar"/>
    <w:uiPriority w:val="99"/>
    <w:semiHidden/>
    <w:unhideWhenUsed/>
    <w:rsid w:val="0074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9F4"/>
  </w:style>
  <w:style w:type="paragraph" w:styleId="BalloonText">
    <w:name w:val="Balloon Text"/>
    <w:basedOn w:val="Normal"/>
    <w:link w:val="BalloonTextChar"/>
    <w:uiPriority w:val="99"/>
    <w:semiHidden/>
    <w:unhideWhenUsed/>
    <w:rsid w:val="0074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document/1996" TargetMode="External"/><Relationship Id="rId18" Type="http://schemas.openxmlformats.org/officeDocument/2006/relationships/hyperlink" Target="https://covid-19training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dsco.wa.gov.au/hom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1976" TargetMode="External"/><Relationship Id="rId17" Type="http://schemas.openxmlformats.org/officeDocument/2006/relationships/hyperlink" Target="https://www.dss.gov.au/disability-and-carers/information-and-referrals-for-people-with-disability-and-their-supporters-about-coronavirus-covid-1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complaints" TargetMode="External"/><Relationship Id="rId20" Type="http://schemas.openxmlformats.org/officeDocument/2006/relationships/hyperlink" Target="https://forms.business.gov.au/smartforms/servlet/SmartForm.html?formCode=PRD00-OC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articipants/covid-19-people-disability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news-media/provider-newsletters" TargetMode="External"/><Relationship Id="rId23" Type="http://schemas.openxmlformats.org/officeDocument/2006/relationships/hyperlink" Target="http://www.ndiscommission.gov.au" TargetMode="External"/><Relationship Id="rId10" Type="http://schemas.openxmlformats.org/officeDocument/2006/relationships/hyperlink" Target="https://www.ndiscommission.gov.au/participants/covid-19-people-disability" TargetMode="External"/><Relationship Id="rId19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buZwTTyqNn4&amp;feature=youtu.be" TargetMode="External"/><Relationship Id="rId22" Type="http://schemas.openxmlformats.org/officeDocument/2006/relationships/hyperlink" Target="mailto:contactcentre@ndiscommission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46FED-644B-4EFA-AA2C-9F3E1E66B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4ACA6-1198-47A3-9CC6-CE91770CF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2EB7D4-4BC8-47CA-A321-7500CA7AA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1105</Words>
  <Characters>6302</Characters>
  <Application>Microsoft Office Word</Application>
  <DocSecurity>0</DocSecurity>
  <Lines>52</Lines>
  <Paragraphs>14</Paragraphs>
  <ScaleCrop>false</ScaleCrop>
  <Company>Grizli777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LUNNEY, Heather</cp:lastModifiedBy>
  <cp:revision>3</cp:revision>
  <dcterms:created xsi:type="dcterms:W3CDTF">2020-05-05T23:16:00Z</dcterms:created>
  <dcterms:modified xsi:type="dcterms:W3CDTF">2020-07-30T03:07:00Z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